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AC" w:rsidRPr="002046AE" w:rsidRDefault="003E7DEE" w:rsidP="002A5760">
      <w:pPr>
        <w:ind w:firstLine="567"/>
        <w:rPr>
          <w:rFonts w:ascii="Times New Roman" w:hAnsi="Times New Roman" w:cs="Times New Roman"/>
          <w:sz w:val="24"/>
          <w:szCs w:val="24"/>
        </w:rPr>
      </w:pPr>
      <w:r>
        <w:rPr>
          <w:noProof/>
        </w:rPr>
        <w:drawing>
          <wp:inline distT="0" distB="0" distL="0" distR="0">
            <wp:extent cx="2667000" cy="514350"/>
            <wp:effectExtent l="19050" t="0" r="0" b="0"/>
            <wp:docPr id="1" name="Рисунок 0" descr="SOCIUM-Ban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OCIUM-Bank_logo.tif"/>
                    <pic:cNvPicPr>
                      <a:picLocks noChangeAspect="1" noChangeArrowheads="1"/>
                    </pic:cNvPicPr>
                  </pic:nvPicPr>
                  <pic:blipFill>
                    <a:blip r:embed="rId8"/>
                    <a:srcRect/>
                    <a:stretch>
                      <a:fillRect/>
                    </a:stretch>
                  </pic:blipFill>
                  <pic:spPr bwMode="auto">
                    <a:xfrm>
                      <a:off x="0" y="0"/>
                      <a:ext cx="2667000" cy="514350"/>
                    </a:xfrm>
                    <a:prstGeom prst="rect">
                      <a:avLst/>
                    </a:prstGeom>
                    <a:noFill/>
                    <a:ln w="9525">
                      <a:noFill/>
                      <a:miter lim="800000"/>
                      <a:headEnd/>
                      <a:tailEnd/>
                    </a:ln>
                  </pic:spPr>
                </pic:pic>
              </a:graphicData>
            </a:graphic>
          </wp:inline>
        </w:drawing>
      </w: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430"/>
      </w:tblGrid>
      <w:tr w:rsidR="00B75D1E" w:rsidRPr="002046AE" w:rsidTr="00B75D1E">
        <w:tc>
          <w:tcPr>
            <w:tcW w:w="4786" w:type="dxa"/>
          </w:tcPr>
          <w:p w:rsidR="00B75D1E" w:rsidRPr="002046AE" w:rsidRDefault="00B75D1E" w:rsidP="002A5760">
            <w:pPr>
              <w:spacing w:line="276" w:lineRule="auto"/>
              <w:ind w:firstLine="567"/>
              <w:rPr>
                <w:rFonts w:ascii="Times New Roman" w:hAnsi="Times New Roman" w:cs="Times New Roman"/>
                <w:sz w:val="24"/>
                <w:szCs w:val="24"/>
              </w:rPr>
            </w:pPr>
          </w:p>
        </w:tc>
        <w:tc>
          <w:tcPr>
            <w:tcW w:w="5430" w:type="dxa"/>
          </w:tcPr>
          <w:p w:rsidR="00B75D1E" w:rsidRPr="002046AE" w:rsidRDefault="00B75D1E" w:rsidP="002A5760">
            <w:pPr>
              <w:spacing w:line="276" w:lineRule="auto"/>
              <w:ind w:firstLine="567"/>
              <w:rPr>
                <w:rFonts w:ascii="Times New Roman" w:hAnsi="Times New Roman" w:cs="Times New Roman"/>
                <w:sz w:val="24"/>
                <w:szCs w:val="24"/>
              </w:rPr>
            </w:pPr>
            <w:r w:rsidRPr="002046AE">
              <w:rPr>
                <w:rFonts w:ascii="Times New Roman" w:hAnsi="Times New Roman" w:cs="Times New Roman"/>
                <w:sz w:val="24"/>
                <w:szCs w:val="24"/>
              </w:rPr>
              <w:t>УТВЕРЖДЕНО</w:t>
            </w:r>
          </w:p>
          <w:p w:rsidR="00B75D1E" w:rsidRPr="002046AE" w:rsidRDefault="00B75D1E" w:rsidP="002A5760">
            <w:pPr>
              <w:spacing w:line="276" w:lineRule="auto"/>
              <w:ind w:firstLine="567"/>
              <w:rPr>
                <w:rFonts w:ascii="Times New Roman" w:hAnsi="Times New Roman" w:cs="Times New Roman"/>
                <w:sz w:val="24"/>
                <w:szCs w:val="24"/>
              </w:rPr>
            </w:pPr>
            <w:r w:rsidRPr="002046AE">
              <w:rPr>
                <w:rFonts w:ascii="Times New Roman" w:hAnsi="Times New Roman" w:cs="Times New Roman"/>
                <w:sz w:val="24"/>
                <w:szCs w:val="24"/>
              </w:rPr>
              <w:t xml:space="preserve">Правлением </w:t>
            </w:r>
            <w:r w:rsidR="00AD45B7" w:rsidRPr="002046AE">
              <w:rPr>
                <w:rFonts w:ascii="Times New Roman" w:hAnsi="Times New Roman" w:cs="Times New Roman"/>
                <w:sz w:val="24"/>
                <w:szCs w:val="24"/>
              </w:rPr>
              <w:t>«СОЦИУМ-БАНК» (ООО)</w:t>
            </w:r>
          </w:p>
          <w:p w:rsidR="00B75D1E" w:rsidRPr="002046AE" w:rsidRDefault="00B75D1E" w:rsidP="002A5760">
            <w:pPr>
              <w:spacing w:line="276" w:lineRule="auto"/>
              <w:ind w:firstLine="567"/>
              <w:rPr>
                <w:rFonts w:ascii="Times New Roman" w:hAnsi="Times New Roman" w:cs="Times New Roman"/>
                <w:sz w:val="24"/>
                <w:szCs w:val="24"/>
              </w:rPr>
            </w:pPr>
            <w:r w:rsidRPr="002046AE">
              <w:rPr>
                <w:rFonts w:ascii="Times New Roman" w:hAnsi="Times New Roman" w:cs="Times New Roman"/>
                <w:sz w:val="24"/>
                <w:szCs w:val="24"/>
              </w:rPr>
              <w:t xml:space="preserve">Протокол № </w:t>
            </w:r>
            <w:r w:rsidR="002F3EAE" w:rsidRPr="002046AE">
              <w:rPr>
                <w:rFonts w:ascii="Times New Roman" w:hAnsi="Times New Roman" w:cs="Times New Roman"/>
                <w:sz w:val="24"/>
                <w:szCs w:val="24"/>
              </w:rPr>
              <w:t>П-13</w:t>
            </w:r>
            <w:r w:rsidRPr="002046AE">
              <w:rPr>
                <w:rFonts w:ascii="Times New Roman" w:hAnsi="Times New Roman" w:cs="Times New Roman"/>
                <w:sz w:val="24"/>
                <w:szCs w:val="24"/>
              </w:rPr>
              <w:t xml:space="preserve"> от </w:t>
            </w:r>
            <w:r w:rsidR="002F3EAE" w:rsidRPr="002046AE">
              <w:rPr>
                <w:rFonts w:ascii="Times New Roman" w:hAnsi="Times New Roman" w:cs="Times New Roman"/>
                <w:sz w:val="24"/>
                <w:szCs w:val="24"/>
              </w:rPr>
              <w:t>28</w:t>
            </w:r>
            <w:r w:rsidRPr="002046AE">
              <w:rPr>
                <w:rFonts w:ascii="Times New Roman" w:hAnsi="Times New Roman" w:cs="Times New Roman"/>
                <w:sz w:val="24"/>
                <w:szCs w:val="24"/>
              </w:rPr>
              <w:t xml:space="preserve"> </w:t>
            </w:r>
            <w:r w:rsidR="002F3EAE" w:rsidRPr="002046AE">
              <w:rPr>
                <w:rFonts w:ascii="Times New Roman" w:hAnsi="Times New Roman" w:cs="Times New Roman"/>
                <w:sz w:val="24"/>
                <w:szCs w:val="24"/>
              </w:rPr>
              <w:t>июня</w:t>
            </w:r>
            <w:r w:rsidRPr="002046AE">
              <w:rPr>
                <w:rFonts w:ascii="Times New Roman" w:hAnsi="Times New Roman" w:cs="Times New Roman"/>
                <w:sz w:val="24"/>
                <w:szCs w:val="24"/>
              </w:rPr>
              <w:t xml:space="preserve"> 20</w:t>
            </w:r>
            <w:r w:rsidR="002F3EAE" w:rsidRPr="002046AE">
              <w:rPr>
                <w:rFonts w:ascii="Times New Roman" w:hAnsi="Times New Roman" w:cs="Times New Roman"/>
                <w:sz w:val="24"/>
                <w:szCs w:val="24"/>
              </w:rPr>
              <w:t>13</w:t>
            </w:r>
            <w:r w:rsidRPr="002046AE">
              <w:rPr>
                <w:rFonts w:ascii="Times New Roman" w:hAnsi="Times New Roman" w:cs="Times New Roman"/>
                <w:sz w:val="24"/>
                <w:szCs w:val="24"/>
              </w:rPr>
              <w:t xml:space="preserve"> года</w:t>
            </w:r>
          </w:p>
          <w:p w:rsidR="00B75D1E" w:rsidRPr="002046AE" w:rsidRDefault="00B75D1E" w:rsidP="002A5760">
            <w:pPr>
              <w:spacing w:line="276" w:lineRule="auto"/>
              <w:ind w:firstLine="567"/>
              <w:rPr>
                <w:rFonts w:ascii="Times New Roman" w:hAnsi="Times New Roman" w:cs="Times New Roman"/>
                <w:sz w:val="24"/>
                <w:szCs w:val="24"/>
              </w:rPr>
            </w:pPr>
          </w:p>
          <w:p w:rsidR="00874C54" w:rsidRPr="002046AE" w:rsidRDefault="00874C54" w:rsidP="002A5760">
            <w:pPr>
              <w:spacing w:line="276" w:lineRule="auto"/>
              <w:ind w:firstLine="567"/>
              <w:rPr>
                <w:rFonts w:ascii="Times New Roman" w:hAnsi="Times New Roman" w:cs="Times New Roman"/>
                <w:sz w:val="24"/>
                <w:szCs w:val="24"/>
              </w:rPr>
            </w:pPr>
            <w:r w:rsidRPr="002046AE">
              <w:rPr>
                <w:rFonts w:ascii="Times New Roman" w:hAnsi="Times New Roman" w:cs="Times New Roman"/>
                <w:sz w:val="24"/>
                <w:szCs w:val="24"/>
              </w:rPr>
              <w:t xml:space="preserve">Введено в действие с </w:t>
            </w:r>
            <w:r w:rsidR="002F3EAE" w:rsidRPr="002046AE">
              <w:rPr>
                <w:rFonts w:ascii="Times New Roman" w:hAnsi="Times New Roman" w:cs="Times New Roman"/>
                <w:sz w:val="24"/>
                <w:szCs w:val="24"/>
              </w:rPr>
              <w:t>01 июля</w:t>
            </w:r>
            <w:r w:rsidRPr="002046AE">
              <w:rPr>
                <w:rFonts w:ascii="Times New Roman" w:hAnsi="Times New Roman" w:cs="Times New Roman"/>
                <w:sz w:val="24"/>
                <w:szCs w:val="24"/>
              </w:rPr>
              <w:t xml:space="preserve"> 20</w:t>
            </w:r>
            <w:r w:rsidR="002F3EAE" w:rsidRPr="002046AE">
              <w:rPr>
                <w:rFonts w:ascii="Times New Roman" w:hAnsi="Times New Roman" w:cs="Times New Roman"/>
                <w:sz w:val="24"/>
                <w:szCs w:val="24"/>
              </w:rPr>
              <w:t xml:space="preserve">13 </w:t>
            </w:r>
            <w:r w:rsidRPr="002046AE">
              <w:rPr>
                <w:rFonts w:ascii="Times New Roman" w:hAnsi="Times New Roman" w:cs="Times New Roman"/>
                <w:sz w:val="24"/>
                <w:szCs w:val="24"/>
              </w:rPr>
              <w:t>года</w:t>
            </w:r>
          </w:p>
          <w:p w:rsidR="00874C54" w:rsidRPr="002046AE" w:rsidRDefault="002F3EAE" w:rsidP="002A5760">
            <w:pPr>
              <w:spacing w:line="276" w:lineRule="auto"/>
              <w:ind w:firstLine="567"/>
              <w:rPr>
                <w:rFonts w:ascii="Times New Roman" w:hAnsi="Times New Roman" w:cs="Times New Roman"/>
                <w:sz w:val="24"/>
                <w:szCs w:val="24"/>
              </w:rPr>
            </w:pPr>
            <w:r w:rsidRPr="002046AE">
              <w:rPr>
                <w:rFonts w:ascii="Times New Roman" w:hAnsi="Times New Roman" w:cs="Times New Roman"/>
                <w:sz w:val="24"/>
                <w:szCs w:val="24"/>
              </w:rPr>
              <w:t>(приказ № 27/1/ОД от 28 июня 2013 года)</w:t>
            </w:r>
          </w:p>
          <w:p w:rsidR="00B75D1E" w:rsidRPr="002046AE" w:rsidRDefault="00B75D1E" w:rsidP="0071713F">
            <w:pPr>
              <w:spacing w:line="276" w:lineRule="auto"/>
              <w:ind w:firstLine="567"/>
              <w:rPr>
                <w:rFonts w:ascii="Times New Roman" w:hAnsi="Times New Roman" w:cs="Times New Roman"/>
                <w:sz w:val="24"/>
                <w:szCs w:val="24"/>
              </w:rPr>
            </w:pPr>
          </w:p>
        </w:tc>
      </w:tr>
    </w:tbl>
    <w:p w:rsidR="00496097" w:rsidRPr="002046AE" w:rsidRDefault="00496097" w:rsidP="002A5760">
      <w:pPr>
        <w:spacing w:line="276" w:lineRule="auto"/>
        <w:ind w:firstLine="567"/>
        <w:jc w:val="center"/>
        <w:rPr>
          <w:rFonts w:ascii="Times New Roman" w:hAnsi="Times New Roman" w:cs="Times New Roman"/>
          <w:b/>
          <w:sz w:val="24"/>
          <w:szCs w:val="24"/>
        </w:rPr>
      </w:pPr>
    </w:p>
    <w:p w:rsidR="00496097" w:rsidRPr="002046AE" w:rsidRDefault="00496097" w:rsidP="002A5760">
      <w:pPr>
        <w:spacing w:line="276" w:lineRule="auto"/>
        <w:ind w:firstLine="567"/>
        <w:jc w:val="center"/>
        <w:rPr>
          <w:rFonts w:ascii="Times New Roman" w:hAnsi="Times New Roman" w:cs="Times New Roman"/>
          <w:b/>
          <w:sz w:val="24"/>
          <w:szCs w:val="24"/>
        </w:rPr>
      </w:pPr>
    </w:p>
    <w:p w:rsidR="00434015" w:rsidRPr="002046AE" w:rsidRDefault="00434015" w:rsidP="002A5760">
      <w:pPr>
        <w:spacing w:line="276" w:lineRule="auto"/>
        <w:ind w:firstLine="567"/>
        <w:jc w:val="center"/>
        <w:rPr>
          <w:rFonts w:ascii="Times New Roman" w:hAnsi="Times New Roman" w:cs="Times New Roman"/>
          <w:sz w:val="28"/>
          <w:szCs w:val="28"/>
        </w:rPr>
      </w:pPr>
    </w:p>
    <w:p w:rsidR="00434015" w:rsidRPr="002046AE" w:rsidRDefault="00434015" w:rsidP="002A5760">
      <w:pPr>
        <w:spacing w:line="276" w:lineRule="auto"/>
        <w:ind w:firstLine="567"/>
        <w:jc w:val="center"/>
        <w:rPr>
          <w:rFonts w:ascii="Times New Roman" w:hAnsi="Times New Roman" w:cs="Times New Roman"/>
          <w:sz w:val="28"/>
          <w:szCs w:val="28"/>
        </w:rPr>
      </w:pPr>
    </w:p>
    <w:p w:rsidR="00434015" w:rsidRPr="002046AE" w:rsidRDefault="00434015" w:rsidP="002A5760">
      <w:pPr>
        <w:spacing w:line="276" w:lineRule="auto"/>
        <w:ind w:firstLine="567"/>
        <w:jc w:val="center"/>
        <w:rPr>
          <w:rFonts w:ascii="Times New Roman" w:hAnsi="Times New Roman" w:cs="Times New Roman"/>
          <w:sz w:val="28"/>
          <w:szCs w:val="28"/>
        </w:rPr>
      </w:pPr>
    </w:p>
    <w:p w:rsidR="00B75D1E" w:rsidRPr="0071713F" w:rsidRDefault="00496097" w:rsidP="002A5760">
      <w:pPr>
        <w:spacing w:line="276" w:lineRule="auto"/>
        <w:ind w:firstLine="567"/>
        <w:jc w:val="center"/>
        <w:rPr>
          <w:rFonts w:ascii="Times New Roman" w:hAnsi="Times New Roman" w:cs="Times New Roman"/>
          <w:b/>
          <w:sz w:val="28"/>
          <w:szCs w:val="28"/>
        </w:rPr>
      </w:pPr>
      <w:r w:rsidRPr="0071713F">
        <w:rPr>
          <w:rFonts w:ascii="Times New Roman" w:hAnsi="Times New Roman" w:cs="Times New Roman"/>
          <w:b/>
          <w:sz w:val="28"/>
          <w:szCs w:val="28"/>
        </w:rPr>
        <w:t>П</w:t>
      </w:r>
      <w:r w:rsidR="002F3EAE" w:rsidRPr="0071713F">
        <w:rPr>
          <w:rFonts w:ascii="Times New Roman" w:hAnsi="Times New Roman" w:cs="Times New Roman"/>
          <w:b/>
          <w:sz w:val="28"/>
          <w:szCs w:val="28"/>
        </w:rPr>
        <w:t>ОЛОЖЕНИЕ</w:t>
      </w:r>
    </w:p>
    <w:p w:rsidR="00B75D1E" w:rsidRPr="0071713F" w:rsidRDefault="002F3EAE" w:rsidP="002A5760">
      <w:pPr>
        <w:spacing w:line="276" w:lineRule="auto"/>
        <w:ind w:firstLine="567"/>
        <w:jc w:val="center"/>
        <w:rPr>
          <w:rFonts w:ascii="Times New Roman" w:hAnsi="Times New Roman" w:cs="Times New Roman"/>
          <w:b/>
          <w:sz w:val="28"/>
          <w:szCs w:val="28"/>
        </w:rPr>
      </w:pPr>
      <w:r w:rsidRPr="0071713F">
        <w:rPr>
          <w:rFonts w:ascii="Times New Roman" w:hAnsi="Times New Roman" w:cs="Times New Roman"/>
          <w:b/>
          <w:sz w:val="28"/>
          <w:szCs w:val="28"/>
        </w:rPr>
        <w:t>«О правилах осуществления перевода денежных средств по банковским счетам и без открытия счета</w:t>
      </w:r>
    </w:p>
    <w:p w:rsidR="00AD45B7" w:rsidRPr="0071713F" w:rsidRDefault="00B75D1E" w:rsidP="002A5760">
      <w:pPr>
        <w:spacing w:line="276" w:lineRule="auto"/>
        <w:ind w:firstLine="567"/>
        <w:jc w:val="center"/>
        <w:rPr>
          <w:rFonts w:ascii="Times New Roman" w:hAnsi="Times New Roman" w:cs="Times New Roman"/>
          <w:b/>
          <w:sz w:val="28"/>
          <w:szCs w:val="28"/>
        </w:rPr>
      </w:pPr>
      <w:r w:rsidRPr="0071713F">
        <w:rPr>
          <w:rFonts w:ascii="Times New Roman" w:hAnsi="Times New Roman" w:cs="Times New Roman"/>
          <w:b/>
          <w:sz w:val="28"/>
          <w:szCs w:val="28"/>
        </w:rPr>
        <w:t xml:space="preserve">в </w:t>
      </w:r>
      <w:r w:rsidR="00AD45B7" w:rsidRPr="0071713F">
        <w:rPr>
          <w:rFonts w:ascii="Times New Roman" w:hAnsi="Times New Roman" w:cs="Times New Roman"/>
          <w:b/>
          <w:sz w:val="28"/>
          <w:szCs w:val="28"/>
        </w:rPr>
        <w:t>«СОЦИУМ-БАНК» (ООО)</w:t>
      </w:r>
      <w:r w:rsidR="00224D52" w:rsidRPr="0071713F">
        <w:rPr>
          <w:rFonts w:ascii="Times New Roman" w:hAnsi="Times New Roman" w:cs="Times New Roman"/>
          <w:b/>
          <w:sz w:val="28"/>
          <w:szCs w:val="28"/>
        </w:rPr>
        <w:t>»</w:t>
      </w: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Default="0071713F" w:rsidP="002A5760">
      <w:pPr>
        <w:spacing w:line="276" w:lineRule="auto"/>
        <w:ind w:firstLine="567"/>
        <w:jc w:val="center"/>
        <w:rPr>
          <w:rFonts w:ascii="Times New Roman" w:hAnsi="Times New Roman" w:cs="Times New Roman"/>
          <w:sz w:val="28"/>
          <w:szCs w:val="28"/>
        </w:rPr>
      </w:pPr>
    </w:p>
    <w:p w:rsidR="0071713F" w:rsidRPr="002046AE" w:rsidRDefault="0071713F" w:rsidP="002A5760">
      <w:pPr>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Москва, 2013 год</w:t>
      </w:r>
    </w:p>
    <w:p w:rsidR="00B75D1E" w:rsidRPr="002046AE" w:rsidRDefault="00B75D1E" w:rsidP="002A5760">
      <w:pPr>
        <w:spacing w:line="276" w:lineRule="auto"/>
        <w:ind w:firstLine="567"/>
        <w:jc w:val="center"/>
        <w:rPr>
          <w:rFonts w:ascii="Times New Roman" w:hAnsi="Times New Roman" w:cs="Times New Roman"/>
          <w:sz w:val="24"/>
          <w:szCs w:val="24"/>
        </w:rPr>
      </w:pPr>
      <w:r w:rsidRPr="002046AE">
        <w:rPr>
          <w:rFonts w:ascii="Times New Roman" w:hAnsi="Times New Roman" w:cs="Times New Roman"/>
          <w:sz w:val="24"/>
          <w:szCs w:val="24"/>
        </w:rPr>
        <w:br w:type="page"/>
      </w:r>
    </w:p>
    <w:sdt>
      <w:sdtPr>
        <w:rPr>
          <w:rFonts w:ascii="Arial" w:eastAsiaTheme="minorEastAsia" w:hAnsi="Arial" w:cs="Arial"/>
          <w:bCs w:val="0"/>
          <w:color w:val="auto"/>
          <w:sz w:val="26"/>
          <w:szCs w:val="26"/>
        </w:rPr>
        <w:id w:val="13964016"/>
        <w:docPartObj>
          <w:docPartGallery w:val="Table of Contents"/>
          <w:docPartUnique/>
        </w:docPartObj>
      </w:sdtPr>
      <w:sdtContent>
        <w:p w:rsidR="00806434" w:rsidRPr="00224D52" w:rsidRDefault="00806434">
          <w:pPr>
            <w:pStyle w:val="affffe"/>
            <w:rPr>
              <w:rFonts w:ascii="Times New Roman" w:hAnsi="Times New Roman" w:cs="Times New Roman"/>
              <w:color w:val="auto"/>
            </w:rPr>
          </w:pPr>
          <w:r w:rsidRPr="00224D52">
            <w:rPr>
              <w:rFonts w:ascii="Times New Roman" w:hAnsi="Times New Roman" w:cs="Times New Roman"/>
              <w:color w:val="auto"/>
            </w:rPr>
            <w:t>Оглавление</w:t>
          </w:r>
        </w:p>
        <w:p w:rsidR="00E30E90" w:rsidRPr="00224D52" w:rsidRDefault="008E664F">
          <w:pPr>
            <w:pStyle w:val="12"/>
            <w:tabs>
              <w:tab w:val="right" w:leader="dot" w:pos="9991"/>
            </w:tabs>
            <w:rPr>
              <w:rFonts w:ascii="Times New Roman" w:hAnsi="Times New Roman" w:cs="Times New Roman"/>
              <w:b w:val="0"/>
              <w:bCs w:val="0"/>
              <w:caps w:val="0"/>
              <w:noProof/>
              <w:sz w:val="22"/>
              <w:szCs w:val="22"/>
            </w:rPr>
          </w:pPr>
          <w:r w:rsidRPr="008E664F">
            <w:rPr>
              <w:rFonts w:ascii="Times New Roman" w:hAnsi="Times New Roman" w:cs="Times New Roman"/>
              <w:b w:val="0"/>
              <w:bCs w:val="0"/>
              <w:caps w:val="0"/>
            </w:rPr>
            <w:fldChar w:fldCharType="begin"/>
          </w:r>
          <w:r w:rsidR="00806434" w:rsidRPr="00224D52">
            <w:rPr>
              <w:rFonts w:ascii="Times New Roman" w:hAnsi="Times New Roman" w:cs="Times New Roman"/>
              <w:b w:val="0"/>
              <w:bCs w:val="0"/>
              <w:caps w:val="0"/>
            </w:rPr>
            <w:instrText xml:space="preserve"> TOC \o "1-3" \h \z \u </w:instrText>
          </w:r>
          <w:r w:rsidRPr="008E664F">
            <w:rPr>
              <w:rFonts w:ascii="Times New Roman" w:hAnsi="Times New Roman" w:cs="Times New Roman"/>
              <w:b w:val="0"/>
              <w:bCs w:val="0"/>
              <w:caps w:val="0"/>
            </w:rPr>
            <w:fldChar w:fldCharType="separate"/>
          </w:r>
          <w:hyperlink w:anchor="_Toc363216439" w:history="1">
            <w:r w:rsidR="00E30E90" w:rsidRPr="00224D52">
              <w:rPr>
                <w:rStyle w:val="affff0"/>
                <w:rFonts w:ascii="Times New Roman" w:hAnsi="Times New Roman" w:cs="Times New Roman"/>
                <w:noProof/>
                <w:color w:val="auto"/>
              </w:rPr>
              <w:t>ОБЩИЕ ПОЛОЖЕНИЯ</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_Toc363216439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3</w:t>
            </w:r>
            <w:r w:rsidRPr="00224D52">
              <w:rPr>
                <w:rFonts w:ascii="Times New Roman" w:hAnsi="Times New Roman" w:cs="Times New Roman"/>
                <w:noProof/>
                <w:webHidden/>
              </w:rPr>
              <w:fldChar w:fldCharType="end"/>
            </w:r>
          </w:hyperlink>
        </w:p>
        <w:p w:rsidR="00E30E90" w:rsidRPr="00224D52" w:rsidRDefault="008E664F">
          <w:pPr>
            <w:pStyle w:val="12"/>
            <w:tabs>
              <w:tab w:val="right" w:leader="dot" w:pos="9991"/>
            </w:tabs>
            <w:rPr>
              <w:rFonts w:ascii="Times New Roman" w:hAnsi="Times New Roman" w:cs="Times New Roman"/>
              <w:b w:val="0"/>
              <w:bCs w:val="0"/>
              <w:caps w:val="0"/>
              <w:noProof/>
              <w:sz w:val="22"/>
              <w:szCs w:val="22"/>
            </w:rPr>
          </w:pPr>
          <w:hyperlink w:anchor="_Toc363216440" w:history="1">
            <w:r w:rsidR="00E30E90" w:rsidRPr="00224D52">
              <w:rPr>
                <w:rStyle w:val="affff0"/>
                <w:rFonts w:ascii="Times New Roman" w:hAnsi="Times New Roman" w:cs="Times New Roman"/>
                <w:noProof/>
                <w:color w:val="auto"/>
              </w:rPr>
              <w:t>УЧАСТИЕ  БАНКА  В  ПЛАТЕЖНОЙ  СИСТЕМЕ  БАНКА  РОССИИ</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_Toc363216440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4</w:t>
            </w:r>
            <w:r w:rsidRPr="00224D52">
              <w:rPr>
                <w:rFonts w:ascii="Times New Roman" w:hAnsi="Times New Roman" w:cs="Times New Roman"/>
                <w:noProof/>
                <w:webHidden/>
              </w:rPr>
              <w:fldChar w:fldCharType="end"/>
            </w:r>
          </w:hyperlink>
        </w:p>
        <w:p w:rsidR="00E30E90" w:rsidRPr="00224D52" w:rsidRDefault="008E664F">
          <w:pPr>
            <w:pStyle w:val="12"/>
            <w:tabs>
              <w:tab w:val="right" w:leader="dot" w:pos="9991"/>
            </w:tabs>
            <w:rPr>
              <w:rFonts w:ascii="Times New Roman" w:hAnsi="Times New Roman" w:cs="Times New Roman"/>
              <w:b w:val="0"/>
              <w:bCs w:val="0"/>
              <w:caps w:val="0"/>
              <w:noProof/>
              <w:sz w:val="22"/>
              <w:szCs w:val="22"/>
            </w:rPr>
          </w:pPr>
          <w:hyperlink w:anchor="_Toc363216441" w:history="1">
            <w:r w:rsidR="00E30E90" w:rsidRPr="00224D52">
              <w:rPr>
                <w:rStyle w:val="affff0"/>
                <w:rFonts w:ascii="Times New Roman" w:hAnsi="Times New Roman" w:cs="Times New Roman"/>
                <w:noProof/>
                <w:color w:val="auto"/>
              </w:rPr>
              <w:t>ТЕРМИНЫ И ОПРЕДЕЛЕНИЯ</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_Toc363216441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4</w:t>
            </w:r>
            <w:r w:rsidRPr="00224D52">
              <w:rPr>
                <w:rFonts w:ascii="Times New Roman" w:hAnsi="Times New Roman" w:cs="Times New Roman"/>
                <w:noProof/>
                <w:webHidden/>
              </w:rPr>
              <w:fldChar w:fldCharType="end"/>
            </w:r>
          </w:hyperlink>
        </w:p>
        <w:p w:rsidR="00E30E90" w:rsidRPr="00224D52" w:rsidRDefault="008E664F">
          <w:pPr>
            <w:pStyle w:val="12"/>
            <w:tabs>
              <w:tab w:val="left" w:pos="520"/>
              <w:tab w:val="right" w:leader="dot" w:pos="9991"/>
            </w:tabs>
            <w:rPr>
              <w:rFonts w:ascii="Times New Roman" w:hAnsi="Times New Roman" w:cs="Times New Roman"/>
              <w:b w:val="0"/>
              <w:bCs w:val="0"/>
              <w:caps w:val="0"/>
              <w:noProof/>
              <w:sz w:val="22"/>
              <w:szCs w:val="22"/>
            </w:rPr>
          </w:pPr>
          <w:hyperlink w:anchor="_Toc363216442" w:history="1">
            <w:r w:rsidR="00E30E90" w:rsidRPr="00224D52">
              <w:rPr>
                <w:rStyle w:val="affff0"/>
                <w:rFonts w:ascii="Times New Roman" w:hAnsi="Times New Roman" w:cs="Times New Roman"/>
                <w:noProof/>
                <w:color w:val="auto"/>
              </w:rPr>
              <w:t>1.</w:t>
            </w:r>
            <w:r w:rsidR="00E30E90" w:rsidRPr="00224D52">
              <w:rPr>
                <w:rFonts w:ascii="Times New Roman" w:hAnsi="Times New Roman" w:cs="Times New Roman"/>
                <w:b w:val="0"/>
                <w:bCs w:val="0"/>
                <w:caps w:val="0"/>
                <w:noProof/>
                <w:sz w:val="22"/>
                <w:szCs w:val="22"/>
              </w:rPr>
              <w:tab/>
            </w:r>
            <w:r w:rsidR="00E30E90" w:rsidRPr="00224D52">
              <w:rPr>
                <w:rStyle w:val="affff0"/>
                <w:rFonts w:ascii="Times New Roman" w:hAnsi="Times New Roman" w:cs="Times New Roman"/>
                <w:noProof/>
                <w:color w:val="auto"/>
              </w:rPr>
              <w:t>ОБЩИЕ  ПРАВИЛА  ОСУЩЕСТВЛЕНИЯ  ПЕРЕВОДА  ДЕНЕЖНЫХ   СРЕДСТВ</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_Toc363216442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6</w:t>
            </w:r>
            <w:r w:rsidRPr="00224D52">
              <w:rPr>
                <w:rFonts w:ascii="Times New Roman" w:hAnsi="Times New Roman" w:cs="Times New Roman"/>
                <w:noProof/>
                <w:webHidden/>
              </w:rPr>
              <w:fldChar w:fldCharType="end"/>
            </w:r>
          </w:hyperlink>
        </w:p>
        <w:p w:rsidR="00E30E90" w:rsidRPr="00224D52" w:rsidRDefault="008E664F">
          <w:pPr>
            <w:pStyle w:val="12"/>
            <w:tabs>
              <w:tab w:val="left" w:pos="520"/>
              <w:tab w:val="right" w:leader="dot" w:pos="9991"/>
            </w:tabs>
            <w:rPr>
              <w:rFonts w:ascii="Times New Roman" w:hAnsi="Times New Roman" w:cs="Times New Roman"/>
              <w:b w:val="0"/>
              <w:bCs w:val="0"/>
              <w:caps w:val="0"/>
              <w:noProof/>
              <w:sz w:val="22"/>
              <w:szCs w:val="22"/>
            </w:rPr>
          </w:pPr>
          <w:hyperlink w:anchor="_Toc363216443" w:history="1">
            <w:r w:rsidR="00E30E90" w:rsidRPr="00224D52">
              <w:rPr>
                <w:rStyle w:val="affff0"/>
                <w:rFonts w:ascii="Times New Roman" w:hAnsi="Times New Roman" w:cs="Times New Roman"/>
                <w:noProof/>
                <w:color w:val="auto"/>
              </w:rPr>
              <w:t>2.</w:t>
            </w:r>
            <w:r w:rsidR="00E30E90" w:rsidRPr="00224D52">
              <w:rPr>
                <w:rFonts w:ascii="Times New Roman" w:hAnsi="Times New Roman" w:cs="Times New Roman"/>
                <w:b w:val="0"/>
                <w:bCs w:val="0"/>
                <w:caps w:val="0"/>
                <w:noProof/>
                <w:sz w:val="22"/>
                <w:szCs w:val="22"/>
              </w:rPr>
              <w:tab/>
            </w:r>
            <w:r w:rsidR="00E30E90" w:rsidRPr="00224D52">
              <w:rPr>
                <w:rStyle w:val="affff0"/>
                <w:rFonts w:ascii="Times New Roman" w:hAnsi="Times New Roman" w:cs="Times New Roman"/>
                <w:noProof/>
                <w:color w:val="auto"/>
              </w:rPr>
              <w:t>ПОРЯДОК  СОСТАВЛЕНИЯ  РАСПОРЯЖЕНИЙ</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_Toc363216443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7</w:t>
            </w:r>
            <w:r w:rsidRPr="00224D52">
              <w:rPr>
                <w:rFonts w:ascii="Times New Roman" w:hAnsi="Times New Roman" w:cs="Times New Roman"/>
                <w:noProof/>
                <w:webHidden/>
              </w:rPr>
              <w:fldChar w:fldCharType="end"/>
            </w:r>
          </w:hyperlink>
        </w:p>
        <w:p w:rsidR="00E30E90" w:rsidRPr="00224D52" w:rsidRDefault="008E664F">
          <w:pPr>
            <w:pStyle w:val="12"/>
            <w:tabs>
              <w:tab w:val="left" w:pos="520"/>
              <w:tab w:val="right" w:leader="dot" w:pos="9991"/>
            </w:tabs>
            <w:rPr>
              <w:rFonts w:ascii="Times New Roman" w:hAnsi="Times New Roman" w:cs="Times New Roman"/>
              <w:b w:val="0"/>
              <w:bCs w:val="0"/>
              <w:caps w:val="0"/>
              <w:noProof/>
              <w:sz w:val="22"/>
              <w:szCs w:val="22"/>
            </w:rPr>
          </w:pPr>
          <w:hyperlink w:anchor="_Toc363216444" w:history="1">
            <w:r w:rsidR="00E30E90" w:rsidRPr="00224D52">
              <w:rPr>
                <w:rStyle w:val="affff0"/>
                <w:rFonts w:ascii="Times New Roman" w:hAnsi="Times New Roman" w:cs="Times New Roman"/>
                <w:noProof/>
                <w:color w:val="auto"/>
              </w:rPr>
              <w:t>3.</w:t>
            </w:r>
            <w:r w:rsidR="00E30E90" w:rsidRPr="00224D52">
              <w:rPr>
                <w:rFonts w:ascii="Times New Roman" w:hAnsi="Times New Roman" w:cs="Times New Roman"/>
                <w:b w:val="0"/>
                <w:bCs w:val="0"/>
                <w:caps w:val="0"/>
                <w:noProof/>
                <w:sz w:val="22"/>
                <w:szCs w:val="22"/>
              </w:rPr>
              <w:tab/>
            </w:r>
            <w:r w:rsidR="00E30E90" w:rsidRPr="00224D52">
              <w:rPr>
                <w:rStyle w:val="affff0"/>
                <w:rFonts w:ascii="Times New Roman" w:hAnsi="Times New Roman" w:cs="Times New Roman"/>
                <w:noProof/>
                <w:color w:val="auto"/>
              </w:rPr>
              <w:t>ПРИЕМ РАСПОРЯЖЕНИЙ К ИСПОЛНЕНИЮ</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_Toc363216444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10</w:t>
            </w:r>
            <w:r w:rsidRPr="00224D52">
              <w:rPr>
                <w:rFonts w:ascii="Times New Roman" w:hAnsi="Times New Roman" w:cs="Times New Roman"/>
                <w:noProof/>
                <w:webHidden/>
              </w:rPr>
              <w:fldChar w:fldCharType="end"/>
            </w:r>
          </w:hyperlink>
        </w:p>
        <w:p w:rsidR="00E30E90" w:rsidRPr="00224D52" w:rsidRDefault="008E664F">
          <w:pPr>
            <w:pStyle w:val="12"/>
            <w:tabs>
              <w:tab w:val="left" w:pos="520"/>
              <w:tab w:val="right" w:leader="dot" w:pos="9991"/>
            </w:tabs>
            <w:rPr>
              <w:rFonts w:ascii="Times New Roman" w:hAnsi="Times New Roman" w:cs="Times New Roman"/>
              <w:b w:val="0"/>
              <w:bCs w:val="0"/>
              <w:caps w:val="0"/>
              <w:noProof/>
              <w:sz w:val="22"/>
              <w:szCs w:val="22"/>
            </w:rPr>
          </w:pPr>
          <w:hyperlink w:anchor="_Toc363216445" w:history="1">
            <w:r w:rsidR="00E30E90" w:rsidRPr="00224D52">
              <w:rPr>
                <w:rStyle w:val="affff0"/>
                <w:rFonts w:ascii="Times New Roman" w:hAnsi="Times New Roman" w:cs="Times New Roman"/>
                <w:noProof/>
                <w:color w:val="auto"/>
              </w:rPr>
              <w:t>4.</w:t>
            </w:r>
            <w:r w:rsidR="00E30E90" w:rsidRPr="00224D52">
              <w:rPr>
                <w:rFonts w:ascii="Times New Roman" w:hAnsi="Times New Roman" w:cs="Times New Roman"/>
                <w:b w:val="0"/>
                <w:bCs w:val="0"/>
                <w:caps w:val="0"/>
                <w:noProof/>
                <w:sz w:val="22"/>
                <w:szCs w:val="22"/>
              </w:rPr>
              <w:tab/>
            </w:r>
            <w:r w:rsidR="00E30E90" w:rsidRPr="00224D52">
              <w:rPr>
                <w:rStyle w:val="affff0"/>
                <w:rFonts w:ascii="Times New Roman" w:hAnsi="Times New Roman" w:cs="Times New Roman"/>
                <w:noProof/>
                <w:color w:val="auto"/>
              </w:rPr>
              <w:t>ОТЗЫВ РАСПОРЯЖЕНИЙ</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_Toc363216445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15</w:t>
            </w:r>
            <w:r w:rsidRPr="00224D52">
              <w:rPr>
                <w:rFonts w:ascii="Times New Roman" w:hAnsi="Times New Roman" w:cs="Times New Roman"/>
                <w:noProof/>
                <w:webHidden/>
              </w:rPr>
              <w:fldChar w:fldCharType="end"/>
            </w:r>
          </w:hyperlink>
        </w:p>
        <w:p w:rsidR="00E30E90" w:rsidRPr="00224D52" w:rsidRDefault="008E664F">
          <w:pPr>
            <w:pStyle w:val="12"/>
            <w:tabs>
              <w:tab w:val="left" w:pos="520"/>
              <w:tab w:val="right" w:leader="dot" w:pos="9991"/>
            </w:tabs>
            <w:rPr>
              <w:rFonts w:ascii="Times New Roman" w:hAnsi="Times New Roman" w:cs="Times New Roman"/>
              <w:b w:val="0"/>
              <w:bCs w:val="0"/>
              <w:caps w:val="0"/>
              <w:noProof/>
              <w:sz w:val="22"/>
              <w:szCs w:val="22"/>
            </w:rPr>
          </w:pPr>
          <w:hyperlink w:anchor="_Toc363216446" w:history="1">
            <w:r w:rsidR="00E30E90" w:rsidRPr="00224D52">
              <w:rPr>
                <w:rStyle w:val="affff0"/>
                <w:rFonts w:ascii="Times New Roman" w:hAnsi="Times New Roman" w:cs="Times New Roman"/>
                <w:noProof/>
                <w:color w:val="auto"/>
              </w:rPr>
              <w:t>5.</w:t>
            </w:r>
            <w:r w:rsidR="00E30E90" w:rsidRPr="00224D52">
              <w:rPr>
                <w:rFonts w:ascii="Times New Roman" w:hAnsi="Times New Roman" w:cs="Times New Roman"/>
                <w:b w:val="0"/>
                <w:bCs w:val="0"/>
                <w:caps w:val="0"/>
                <w:noProof/>
                <w:sz w:val="22"/>
                <w:szCs w:val="22"/>
              </w:rPr>
              <w:tab/>
            </w:r>
            <w:r w:rsidR="00E30E90" w:rsidRPr="00224D52">
              <w:rPr>
                <w:rStyle w:val="affff0"/>
                <w:rFonts w:ascii="Times New Roman" w:hAnsi="Times New Roman" w:cs="Times New Roman"/>
                <w:noProof/>
                <w:color w:val="auto"/>
              </w:rPr>
              <w:t>ВОЗВРАТ (АНУЛИРОВАНИЕ) НЕИСПОЛНЕННЫХ РАСПОРЯЖЕНИЙ</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_Toc363216446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16</w:t>
            </w:r>
            <w:r w:rsidRPr="00224D52">
              <w:rPr>
                <w:rFonts w:ascii="Times New Roman" w:hAnsi="Times New Roman" w:cs="Times New Roman"/>
                <w:noProof/>
                <w:webHidden/>
              </w:rPr>
              <w:fldChar w:fldCharType="end"/>
            </w:r>
          </w:hyperlink>
        </w:p>
        <w:p w:rsidR="00E30E90" w:rsidRPr="00224D52" w:rsidRDefault="008E664F">
          <w:pPr>
            <w:pStyle w:val="12"/>
            <w:tabs>
              <w:tab w:val="left" w:pos="520"/>
              <w:tab w:val="right" w:leader="dot" w:pos="9991"/>
            </w:tabs>
            <w:rPr>
              <w:rFonts w:ascii="Times New Roman" w:hAnsi="Times New Roman" w:cs="Times New Roman"/>
              <w:b w:val="0"/>
              <w:bCs w:val="0"/>
              <w:caps w:val="0"/>
              <w:noProof/>
              <w:sz w:val="22"/>
              <w:szCs w:val="22"/>
            </w:rPr>
          </w:pPr>
          <w:hyperlink w:anchor="_Toc363216447" w:history="1">
            <w:r w:rsidR="00E30E90" w:rsidRPr="00224D52">
              <w:rPr>
                <w:rStyle w:val="affff0"/>
                <w:rFonts w:ascii="Times New Roman" w:hAnsi="Times New Roman" w:cs="Times New Roman"/>
                <w:noProof/>
                <w:color w:val="auto"/>
              </w:rPr>
              <w:t>6.</w:t>
            </w:r>
            <w:r w:rsidR="00E30E90" w:rsidRPr="00224D52">
              <w:rPr>
                <w:rFonts w:ascii="Times New Roman" w:hAnsi="Times New Roman" w:cs="Times New Roman"/>
                <w:b w:val="0"/>
                <w:bCs w:val="0"/>
                <w:caps w:val="0"/>
                <w:noProof/>
                <w:sz w:val="22"/>
                <w:szCs w:val="22"/>
              </w:rPr>
              <w:tab/>
            </w:r>
            <w:r w:rsidR="00E30E90" w:rsidRPr="00224D52">
              <w:rPr>
                <w:rStyle w:val="affff0"/>
                <w:rFonts w:ascii="Times New Roman" w:hAnsi="Times New Roman" w:cs="Times New Roman"/>
                <w:noProof/>
                <w:color w:val="auto"/>
              </w:rPr>
              <w:t>ИСПОЛНЕНИЕ РАСПОРЯЖЕНИЙ</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_Toc363216447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16</w:t>
            </w:r>
            <w:r w:rsidRPr="00224D52">
              <w:rPr>
                <w:rFonts w:ascii="Times New Roman" w:hAnsi="Times New Roman" w:cs="Times New Roman"/>
                <w:noProof/>
                <w:webHidden/>
              </w:rPr>
              <w:fldChar w:fldCharType="end"/>
            </w:r>
          </w:hyperlink>
        </w:p>
        <w:p w:rsidR="00E30E90" w:rsidRPr="00224D52" w:rsidRDefault="008E664F">
          <w:pPr>
            <w:pStyle w:val="12"/>
            <w:tabs>
              <w:tab w:val="left" w:pos="520"/>
              <w:tab w:val="right" w:leader="dot" w:pos="9991"/>
            </w:tabs>
            <w:rPr>
              <w:rFonts w:ascii="Times New Roman" w:hAnsi="Times New Roman" w:cs="Times New Roman"/>
              <w:b w:val="0"/>
              <w:bCs w:val="0"/>
              <w:caps w:val="0"/>
              <w:noProof/>
              <w:sz w:val="22"/>
              <w:szCs w:val="22"/>
            </w:rPr>
          </w:pPr>
          <w:hyperlink w:anchor="_Toc363216448" w:history="1">
            <w:r w:rsidR="00E30E90" w:rsidRPr="00224D52">
              <w:rPr>
                <w:rStyle w:val="affff0"/>
                <w:rFonts w:ascii="Times New Roman" w:hAnsi="Times New Roman" w:cs="Times New Roman"/>
                <w:noProof/>
                <w:color w:val="auto"/>
              </w:rPr>
              <w:t>7.</w:t>
            </w:r>
            <w:r w:rsidR="00E30E90" w:rsidRPr="00224D52">
              <w:rPr>
                <w:rFonts w:ascii="Times New Roman" w:hAnsi="Times New Roman" w:cs="Times New Roman"/>
                <w:b w:val="0"/>
                <w:bCs w:val="0"/>
                <w:caps w:val="0"/>
                <w:noProof/>
                <w:sz w:val="22"/>
                <w:szCs w:val="22"/>
              </w:rPr>
              <w:tab/>
            </w:r>
            <w:r w:rsidR="00E30E90" w:rsidRPr="00224D52">
              <w:rPr>
                <w:rStyle w:val="affff0"/>
                <w:rFonts w:ascii="Times New Roman" w:hAnsi="Times New Roman" w:cs="Times New Roman"/>
                <w:noProof/>
                <w:color w:val="auto"/>
              </w:rPr>
              <w:t>ЗАКЛЮЧИТЕЛЬНЫЕ ПОЛОЖЕНИЯ</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_Toc363216448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18</w:t>
            </w:r>
            <w:r w:rsidRPr="00224D52">
              <w:rPr>
                <w:rFonts w:ascii="Times New Roman" w:hAnsi="Times New Roman" w:cs="Times New Roman"/>
                <w:noProof/>
                <w:webHidden/>
              </w:rPr>
              <w:fldChar w:fldCharType="end"/>
            </w:r>
          </w:hyperlink>
        </w:p>
        <w:p w:rsidR="00E30E90" w:rsidRPr="00224D52" w:rsidRDefault="008E664F">
          <w:pPr>
            <w:pStyle w:val="12"/>
            <w:tabs>
              <w:tab w:val="left" w:pos="520"/>
              <w:tab w:val="right" w:leader="dot" w:pos="9991"/>
            </w:tabs>
            <w:rPr>
              <w:rFonts w:ascii="Times New Roman" w:hAnsi="Times New Roman" w:cs="Times New Roman"/>
              <w:b w:val="0"/>
              <w:bCs w:val="0"/>
              <w:caps w:val="0"/>
              <w:noProof/>
              <w:sz w:val="22"/>
              <w:szCs w:val="22"/>
            </w:rPr>
          </w:pPr>
          <w:hyperlink w:anchor="_Toc363216449" w:history="1">
            <w:r w:rsidR="00E30E90" w:rsidRPr="00224D52">
              <w:rPr>
                <w:rStyle w:val="affff0"/>
                <w:rFonts w:ascii="Times New Roman" w:hAnsi="Times New Roman" w:cs="Times New Roman"/>
                <w:noProof/>
                <w:color w:val="auto"/>
              </w:rPr>
              <w:t>8.</w:t>
            </w:r>
            <w:r w:rsidR="00E30E90" w:rsidRPr="00224D52">
              <w:rPr>
                <w:rFonts w:ascii="Times New Roman" w:hAnsi="Times New Roman" w:cs="Times New Roman"/>
                <w:b w:val="0"/>
                <w:bCs w:val="0"/>
                <w:caps w:val="0"/>
                <w:noProof/>
                <w:sz w:val="22"/>
                <w:szCs w:val="22"/>
              </w:rPr>
              <w:tab/>
            </w:r>
            <w:r w:rsidR="00E30E90" w:rsidRPr="00224D52">
              <w:rPr>
                <w:rStyle w:val="affff0"/>
                <w:rFonts w:ascii="Times New Roman" w:hAnsi="Times New Roman" w:cs="Times New Roman"/>
                <w:noProof/>
                <w:color w:val="auto"/>
              </w:rPr>
              <w:t>ПРИЛОЖЕНИЯ</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_Toc363216449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19</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50" w:history="1">
            <w:r w:rsidR="00E30E90" w:rsidRPr="00224D52">
              <w:rPr>
                <w:rStyle w:val="affff0"/>
                <w:rFonts w:ascii="Times New Roman" w:hAnsi="Times New Roman" w:cs="Times New Roman"/>
                <w:noProof/>
                <w:color w:val="auto"/>
              </w:rPr>
              <w:t>Приложение 1</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_Toc363216450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19</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51" w:history="1">
            <w:r w:rsidR="00E30E90" w:rsidRPr="00224D52">
              <w:rPr>
                <w:rStyle w:val="affff0"/>
                <w:rFonts w:ascii="Times New Roman" w:hAnsi="Times New Roman" w:cs="Times New Roman"/>
                <w:noProof/>
                <w:color w:val="auto"/>
              </w:rPr>
              <w:t>ЗАЯВЛЕНИЕ НА ОТКРЫТИЕ АККРЕДИТИВА</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_Toc363216451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19</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52" w:history="1">
            <w:r w:rsidR="00E30E90" w:rsidRPr="00224D52">
              <w:rPr>
                <w:rStyle w:val="affff0"/>
                <w:rFonts w:ascii="Times New Roman" w:hAnsi="Times New Roman" w:cs="Times New Roman"/>
                <w:noProof/>
                <w:color w:val="auto"/>
              </w:rPr>
              <w:t>Приложение 2</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_Toc363216452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23</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53" w:history="1">
            <w:r w:rsidR="00E30E90" w:rsidRPr="00224D52">
              <w:rPr>
                <w:rStyle w:val="affff0"/>
                <w:rFonts w:ascii="Times New Roman" w:hAnsi="Times New Roman" w:cs="Times New Roman"/>
                <w:noProof/>
                <w:color w:val="auto"/>
              </w:rPr>
              <w:t>АККРЕДИТИВ</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_Toc363216453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23</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54" w:history="1">
            <w:r w:rsidR="00E30E90" w:rsidRPr="00224D52">
              <w:rPr>
                <w:rStyle w:val="affff0"/>
                <w:rFonts w:ascii="Times New Roman" w:hAnsi="Times New Roman" w:cs="Times New Roman"/>
                <w:noProof/>
                <w:color w:val="auto"/>
              </w:rPr>
              <w:t>Приложение 3</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_Toc363216454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24</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55" w:history="1">
            <w:r w:rsidR="00E30E90" w:rsidRPr="00224D52">
              <w:rPr>
                <w:rStyle w:val="affff0"/>
                <w:rFonts w:ascii="Times New Roman" w:hAnsi="Times New Roman" w:cs="Times New Roman"/>
                <w:noProof/>
                <w:color w:val="auto"/>
              </w:rPr>
              <w:t>РЕЕСТР СЧЕТОВ</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_Toc363216455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24</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56" w:history="1">
            <w:r w:rsidR="00E30E90" w:rsidRPr="00224D52">
              <w:rPr>
                <w:rStyle w:val="affff0"/>
                <w:rFonts w:ascii="Times New Roman" w:hAnsi="Times New Roman" w:cs="Times New Roman"/>
                <w:noProof/>
                <w:color w:val="auto"/>
              </w:rPr>
              <w:t>Приложение 4</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_Toc363216456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25</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57" w:history="1">
            <w:r w:rsidR="00E30E90" w:rsidRPr="00224D52">
              <w:rPr>
                <w:rStyle w:val="affff0"/>
                <w:rFonts w:ascii="Times New Roman" w:hAnsi="Times New Roman" w:cs="Times New Roman"/>
                <w:noProof/>
                <w:color w:val="auto"/>
              </w:rPr>
              <w:t>ЗАЯВЛЕНИЕ О ЗАРАНЕЕ ДАННОМ АКЦЕПТЕ</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_Toc363216457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25</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58" w:history="1">
            <w:r w:rsidR="00E30E90" w:rsidRPr="00224D52">
              <w:rPr>
                <w:rStyle w:val="affff0"/>
                <w:rFonts w:ascii="Times New Roman" w:hAnsi="Times New Roman" w:cs="Times New Roman"/>
                <w:noProof/>
                <w:color w:val="auto"/>
              </w:rPr>
              <w:t>Приложение 5</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_Toc363216458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26</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59" w:history="1">
            <w:r w:rsidR="00E30E90" w:rsidRPr="00224D52">
              <w:rPr>
                <w:rStyle w:val="affff0"/>
                <w:rFonts w:ascii="Times New Roman" w:hAnsi="Times New Roman" w:cs="Times New Roman"/>
                <w:noProof/>
                <w:color w:val="auto"/>
              </w:rPr>
              <w:t>ЗАЯВЛЕНИЕ ОБ АКЦЕПТЕ, ОТКАЗЕ ОТ АКЦЕПТА</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_Toc363216459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26</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60" w:history="1">
            <w:r w:rsidR="00E30E90" w:rsidRPr="00224D52">
              <w:rPr>
                <w:rStyle w:val="affff0"/>
                <w:rFonts w:ascii="Times New Roman" w:hAnsi="Times New Roman" w:cs="Times New Roman"/>
                <w:noProof/>
                <w:color w:val="auto"/>
              </w:rPr>
              <w:t>Приложение 6</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_Toc363216460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27</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61" w:history="1">
            <w:r w:rsidR="00E30E90" w:rsidRPr="00224D52">
              <w:rPr>
                <w:rStyle w:val="affff0"/>
                <w:rFonts w:ascii="Times New Roman" w:hAnsi="Times New Roman" w:cs="Times New Roman"/>
                <w:noProof/>
                <w:color w:val="auto"/>
              </w:rPr>
              <w:t>ИЗВЕЩЕНИЕ О ПОСТАНОВКЕ В КАРТОТЕКУ</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_Toc363216461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27</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62" w:history="1">
            <w:r w:rsidR="00E30E90" w:rsidRPr="00224D52">
              <w:rPr>
                <w:rStyle w:val="affff0"/>
                <w:rFonts w:ascii="Times New Roman" w:hAnsi="Times New Roman" w:cs="Times New Roman"/>
                <w:noProof/>
                <w:color w:val="auto"/>
              </w:rPr>
              <w:t>Приложение 7</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_Toc363216462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28</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63" w:history="1">
            <w:r w:rsidR="00E30E90" w:rsidRPr="00224D52">
              <w:rPr>
                <w:rStyle w:val="affff0"/>
                <w:rFonts w:ascii="Times New Roman" w:hAnsi="Times New Roman" w:cs="Times New Roman"/>
                <w:noProof/>
                <w:color w:val="auto"/>
              </w:rPr>
              <w:t>РЕЕСТР ПЕРЕДАННЫХ НА ИНКАССО РАСЧЕТНЫХ ДОКУМЕНТОВ</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_Toc363216463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28</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64" w:history="1">
            <w:r w:rsidR="00E30E90" w:rsidRPr="00224D52">
              <w:rPr>
                <w:rStyle w:val="affff0"/>
                <w:rFonts w:ascii="Times New Roman" w:hAnsi="Times New Roman" w:cs="Times New Roman"/>
                <w:noProof/>
                <w:color w:val="auto"/>
              </w:rPr>
              <w:t>Приложение 8</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_Toc363216464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29</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65" w:history="1">
            <w:r w:rsidR="00E30E90" w:rsidRPr="00224D52">
              <w:rPr>
                <w:rStyle w:val="affff0"/>
                <w:rFonts w:ascii="Times New Roman" w:hAnsi="Times New Roman" w:cs="Times New Roman"/>
                <w:noProof/>
                <w:color w:val="auto"/>
              </w:rPr>
              <w:t>КНИГА РЕГИСТРАЦИИ СЛУЧАЕВ ВОЗВРАТА (АННУЛИРОВАНИЯ) РАСПОРЯЖЕНИЙ КЛИЕНТОВ</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_Toc363216465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29</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66" w:history="1">
            <w:r w:rsidR="00E30E90" w:rsidRPr="00224D52">
              <w:rPr>
                <w:rStyle w:val="affff0"/>
                <w:rFonts w:ascii="Times New Roman" w:hAnsi="Times New Roman" w:cs="Times New Roman"/>
                <w:noProof/>
                <w:color w:val="auto"/>
              </w:rPr>
              <w:t>Приложение 9</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_Toc363216466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30</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67" w:history="1">
            <w:r w:rsidR="00E30E90" w:rsidRPr="00224D52">
              <w:rPr>
                <w:rStyle w:val="affff0"/>
                <w:rFonts w:ascii="Times New Roman" w:hAnsi="Times New Roman" w:cs="Times New Roman"/>
                <w:noProof/>
                <w:color w:val="auto"/>
              </w:rPr>
              <w:t>ЗАЯВЛЕНИЕ НА ПЕРЕЧИСЛЕНИЕ ДЕНЕЖНЫХ СРЕДСТВ</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_Toc363216467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30</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68" w:history="1">
            <w:r w:rsidR="00E30E90" w:rsidRPr="00224D52">
              <w:rPr>
                <w:rStyle w:val="affff0"/>
                <w:rFonts w:ascii="Times New Roman" w:hAnsi="Times New Roman" w:cs="Times New Roman"/>
                <w:noProof/>
                <w:color w:val="auto"/>
              </w:rPr>
              <w:t>Приложение 10</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_Toc363216468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31</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69" w:history="1">
            <w:r w:rsidR="00E30E90" w:rsidRPr="00224D52">
              <w:rPr>
                <w:rStyle w:val="affff0"/>
                <w:rFonts w:ascii="Times New Roman" w:hAnsi="Times New Roman" w:cs="Times New Roman"/>
                <w:noProof/>
                <w:color w:val="auto"/>
              </w:rPr>
              <w:t>З А Я В Л Е Н И Е НА ПЕРЕВОД ДЕНЕЖНЫХ СРЕДСТВ БЕЗ ОТКРЫТИЯ БАНКОВСКОГО СЧЕТА</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_Toc363216469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31</w:t>
            </w:r>
            <w:r w:rsidRPr="00224D52">
              <w:rPr>
                <w:rFonts w:ascii="Times New Roman" w:hAnsi="Times New Roman" w:cs="Times New Roman"/>
                <w:noProof/>
                <w:webHidden/>
              </w:rPr>
              <w:fldChar w:fldCharType="end"/>
            </w:r>
          </w:hyperlink>
        </w:p>
        <w:p w:rsidR="00E30E90" w:rsidRPr="00224D52" w:rsidRDefault="008E664F">
          <w:pPr>
            <w:pStyle w:val="21"/>
            <w:tabs>
              <w:tab w:val="right" w:leader="dot" w:pos="9991"/>
            </w:tabs>
            <w:rPr>
              <w:rFonts w:ascii="Times New Roman" w:hAnsi="Times New Roman" w:cs="Times New Roman"/>
              <w:smallCaps w:val="0"/>
              <w:noProof/>
              <w:sz w:val="22"/>
              <w:szCs w:val="22"/>
            </w:rPr>
          </w:pPr>
          <w:hyperlink w:anchor="_Toc363216470" w:history="1">
            <w:r w:rsidR="00E30E90" w:rsidRPr="00224D52">
              <w:rPr>
                <w:rStyle w:val="affff0"/>
                <w:rFonts w:ascii="Times New Roman" w:hAnsi="Times New Roman" w:cs="Times New Roman"/>
                <w:noProof/>
                <w:color w:val="auto"/>
              </w:rPr>
              <w:t>Приложение 11</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_Toc363216470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32</w:t>
            </w:r>
            <w:r w:rsidRPr="00224D52">
              <w:rPr>
                <w:rFonts w:ascii="Times New Roman" w:hAnsi="Times New Roman" w:cs="Times New Roman"/>
                <w:noProof/>
                <w:webHidden/>
              </w:rPr>
              <w:fldChar w:fldCharType="end"/>
            </w:r>
          </w:hyperlink>
        </w:p>
        <w:p w:rsidR="00E30E90" w:rsidRPr="00224D52" w:rsidRDefault="008E664F">
          <w:pPr>
            <w:pStyle w:val="31"/>
            <w:tabs>
              <w:tab w:val="right" w:leader="dot" w:pos="9991"/>
            </w:tabs>
            <w:rPr>
              <w:rFonts w:ascii="Times New Roman" w:hAnsi="Times New Roman" w:cs="Times New Roman"/>
              <w:i w:val="0"/>
              <w:iCs w:val="0"/>
              <w:noProof/>
              <w:sz w:val="22"/>
              <w:szCs w:val="22"/>
            </w:rPr>
          </w:pPr>
          <w:hyperlink w:anchor="_Toc363216471" w:history="1">
            <w:r w:rsidR="00E30E90" w:rsidRPr="00224D52">
              <w:rPr>
                <w:rStyle w:val="affff0"/>
                <w:rFonts w:ascii="Times New Roman" w:hAnsi="Times New Roman" w:cs="Times New Roman"/>
                <w:noProof/>
                <w:color w:val="auto"/>
              </w:rPr>
              <w:t>ЖУРНАЛ РЕГИСТРАЦИИ РАСПОРЯЖЕНИЙ ВЗЫСКАТЕЛЕЙ СРЕДСТВ</w:t>
            </w:r>
            <w:r w:rsidR="00E30E90" w:rsidRPr="00224D52">
              <w:rPr>
                <w:rFonts w:ascii="Times New Roman" w:hAnsi="Times New Roman" w:cs="Times New Roman"/>
                <w:noProof/>
                <w:webHidden/>
              </w:rPr>
              <w:tab/>
            </w:r>
            <w:r w:rsidRPr="00224D52">
              <w:rPr>
                <w:rFonts w:ascii="Times New Roman" w:hAnsi="Times New Roman" w:cs="Times New Roman"/>
                <w:noProof/>
                <w:webHidden/>
              </w:rPr>
              <w:fldChar w:fldCharType="begin"/>
            </w:r>
            <w:r w:rsidR="00E30E90" w:rsidRPr="00224D52">
              <w:rPr>
                <w:rFonts w:ascii="Times New Roman" w:hAnsi="Times New Roman" w:cs="Times New Roman"/>
                <w:noProof/>
                <w:webHidden/>
              </w:rPr>
              <w:instrText xml:space="preserve"> PAGEREF _Toc363216471 \h </w:instrText>
            </w:r>
            <w:r w:rsidRPr="00224D52">
              <w:rPr>
                <w:rFonts w:ascii="Times New Roman" w:hAnsi="Times New Roman" w:cs="Times New Roman"/>
                <w:noProof/>
                <w:webHidden/>
              </w:rPr>
            </w:r>
            <w:r w:rsidRPr="00224D52">
              <w:rPr>
                <w:rFonts w:ascii="Times New Roman" w:hAnsi="Times New Roman" w:cs="Times New Roman"/>
                <w:noProof/>
                <w:webHidden/>
              </w:rPr>
              <w:fldChar w:fldCharType="separate"/>
            </w:r>
            <w:r w:rsidR="00A77051">
              <w:rPr>
                <w:rFonts w:ascii="Times New Roman" w:hAnsi="Times New Roman" w:cs="Times New Roman"/>
                <w:noProof/>
                <w:webHidden/>
              </w:rPr>
              <w:t>32</w:t>
            </w:r>
            <w:r w:rsidRPr="00224D52">
              <w:rPr>
                <w:rFonts w:ascii="Times New Roman" w:hAnsi="Times New Roman" w:cs="Times New Roman"/>
                <w:noProof/>
                <w:webHidden/>
              </w:rPr>
              <w:fldChar w:fldCharType="end"/>
            </w:r>
          </w:hyperlink>
        </w:p>
        <w:p w:rsidR="00806434" w:rsidRPr="002046AE" w:rsidRDefault="008E664F">
          <w:r w:rsidRPr="00224D52">
            <w:rPr>
              <w:rFonts w:ascii="Times New Roman" w:hAnsi="Times New Roman" w:cs="Times New Roman"/>
              <w:b/>
              <w:bCs/>
              <w:caps/>
              <w:sz w:val="20"/>
              <w:szCs w:val="20"/>
            </w:rPr>
            <w:fldChar w:fldCharType="end"/>
          </w:r>
        </w:p>
      </w:sdtContent>
    </w:sdt>
    <w:p w:rsidR="0090273B" w:rsidRPr="002046AE" w:rsidRDefault="0090273B" w:rsidP="002A5760">
      <w:pPr>
        <w:widowControl/>
        <w:autoSpaceDE/>
        <w:autoSpaceDN/>
        <w:adjustRightInd/>
        <w:spacing w:line="276" w:lineRule="auto"/>
        <w:ind w:firstLine="567"/>
        <w:rPr>
          <w:rFonts w:ascii="Times New Roman" w:hAnsi="Times New Roman" w:cs="Times New Roman"/>
          <w:sz w:val="24"/>
          <w:szCs w:val="24"/>
        </w:rPr>
      </w:pPr>
    </w:p>
    <w:p w:rsidR="00B75D1E" w:rsidRPr="002046AE" w:rsidRDefault="00B75D1E" w:rsidP="002A5760">
      <w:pPr>
        <w:widowControl/>
        <w:autoSpaceDE/>
        <w:autoSpaceDN/>
        <w:adjustRightInd/>
        <w:spacing w:line="276" w:lineRule="auto"/>
        <w:ind w:firstLine="567"/>
        <w:rPr>
          <w:rFonts w:ascii="Times New Roman" w:hAnsi="Times New Roman" w:cs="Times New Roman"/>
          <w:sz w:val="24"/>
          <w:szCs w:val="24"/>
        </w:rPr>
      </w:pPr>
    </w:p>
    <w:p w:rsidR="00B75D1E" w:rsidRPr="002046AE" w:rsidRDefault="00B75D1E" w:rsidP="002A5760">
      <w:pPr>
        <w:widowControl/>
        <w:autoSpaceDE/>
        <w:autoSpaceDN/>
        <w:adjustRightInd/>
        <w:spacing w:line="276" w:lineRule="auto"/>
        <w:ind w:firstLine="567"/>
        <w:rPr>
          <w:rFonts w:ascii="Times New Roman" w:hAnsi="Times New Roman" w:cs="Times New Roman"/>
          <w:sz w:val="24"/>
          <w:szCs w:val="24"/>
        </w:rPr>
      </w:pPr>
      <w:r w:rsidRPr="002046AE">
        <w:rPr>
          <w:rFonts w:ascii="Times New Roman" w:hAnsi="Times New Roman" w:cs="Times New Roman"/>
          <w:sz w:val="24"/>
          <w:szCs w:val="24"/>
        </w:rPr>
        <w:br w:type="page"/>
      </w:r>
    </w:p>
    <w:p w:rsidR="00693683" w:rsidRPr="00224D52" w:rsidRDefault="000C0E07" w:rsidP="00806434">
      <w:pPr>
        <w:pStyle w:val="1"/>
        <w:rPr>
          <w:rFonts w:ascii="Times New Roman" w:hAnsi="Times New Roman" w:cs="Times New Roman"/>
          <w:color w:val="auto"/>
        </w:rPr>
      </w:pPr>
      <w:bookmarkStart w:id="0" w:name="_Toc363216439"/>
      <w:r w:rsidRPr="00224D52">
        <w:rPr>
          <w:rFonts w:ascii="Times New Roman" w:hAnsi="Times New Roman" w:cs="Times New Roman"/>
          <w:color w:val="auto"/>
        </w:rPr>
        <w:t>ОБЩИЕ ПОЛОЖЕНИЯ</w:t>
      </w:r>
      <w:bookmarkEnd w:id="0"/>
    </w:p>
    <w:p w:rsidR="00693683" w:rsidRPr="002046AE" w:rsidRDefault="00693683" w:rsidP="002A5760">
      <w:pPr>
        <w:spacing w:line="276" w:lineRule="auto"/>
        <w:ind w:firstLine="567"/>
        <w:jc w:val="both"/>
        <w:rPr>
          <w:rFonts w:ascii="Times New Roman" w:hAnsi="Times New Roman" w:cs="Times New Roman"/>
          <w:sz w:val="24"/>
          <w:szCs w:val="24"/>
        </w:rPr>
      </w:pPr>
    </w:p>
    <w:p w:rsidR="00C54B97" w:rsidRPr="002046AE" w:rsidRDefault="00C54B97" w:rsidP="002A5760">
      <w:pPr>
        <w:ind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Настоящее Положение «О правилах осуществления перевода денежных средств</w:t>
      </w:r>
      <w:r w:rsidR="002F3EAE" w:rsidRPr="002046AE">
        <w:rPr>
          <w:rFonts w:ascii="Times New Roman" w:hAnsi="Times New Roman" w:cs="Times New Roman"/>
          <w:sz w:val="24"/>
          <w:szCs w:val="24"/>
        </w:rPr>
        <w:t xml:space="preserve"> по банковским счетам и без открытия счета</w:t>
      </w:r>
      <w:r w:rsidRPr="002046AE">
        <w:rPr>
          <w:rFonts w:ascii="Times New Roman" w:hAnsi="Times New Roman" w:cs="Times New Roman"/>
          <w:sz w:val="24"/>
          <w:szCs w:val="24"/>
        </w:rPr>
        <w:t xml:space="preserve">» (далее – Положение) определяет порядок участия  «СОЦИУМ-БАНК» (ООО) </w:t>
      </w:r>
      <w:r w:rsidR="00E54D59">
        <w:rPr>
          <w:rFonts w:ascii="Times New Roman" w:hAnsi="Times New Roman" w:cs="Times New Roman"/>
          <w:sz w:val="24"/>
          <w:szCs w:val="24"/>
        </w:rPr>
        <w:t xml:space="preserve">(далее – Банк) </w:t>
      </w:r>
      <w:r w:rsidRPr="002046AE">
        <w:rPr>
          <w:rFonts w:ascii="Times New Roman" w:hAnsi="Times New Roman" w:cs="Times New Roman"/>
          <w:sz w:val="24"/>
          <w:szCs w:val="24"/>
        </w:rPr>
        <w:t>в платежной системе Банка России, применяемые формы безналичных расчетов и порядок осуществления перевода денежных средств в рамках платежной системы Банка России, на территории Российской Федерации в валюте Российской Федерации.</w:t>
      </w:r>
      <w:proofErr w:type="gramEnd"/>
    </w:p>
    <w:p w:rsidR="00A52BE2" w:rsidRPr="002046AE" w:rsidRDefault="00A52BE2" w:rsidP="002A5760">
      <w:pPr>
        <w:ind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Настоящее Положение  разработано в соответствии </w:t>
      </w:r>
      <w:proofErr w:type="gramStart"/>
      <w:r w:rsidRPr="002046AE">
        <w:rPr>
          <w:rFonts w:ascii="Times New Roman" w:hAnsi="Times New Roman" w:cs="Times New Roman"/>
          <w:sz w:val="24"/>
          <w:szCs w:val="24"/>
        </w:rPr>
        <w:t>с</w:t>
      </w:r>
      <w:proofErr w:type="gramEnd"/>
      <w:r w:rsidRPr="002046AE">
        <w:rPr>
          <w:rFonts w:ascii="Times New Roman" w:hAnsi="Times New Roman" w:cs="Times New Roman"/>
          <w:sz w:val="24"/>
          <w:szCs w:val="24"/>
        </w:rPr>
        <w:t>:</w:t>
      </w:r>
    </w:p>
    <w:p w:rsidR="00A52BE2" w:rsidRPr="002046AE" w:rsidRDefault="00A52BE2" w:rsidP="002A5760">
      <w:pPr>
        <w:pStyle w:val="ConsNormal"/>
        <w:widowControl/>
        <w:numPr>
          <w:ilvl w:val="0"/>
          <w:numId w:val="4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Гражданским кодексом Российской Федерации;</w:t>
      </w:r>
    </w:p>
    <w:p w:rsidR="00A52BE2" w:rsidRPr="002046AE" w:rsidRDefault="00A52BE2" w:rsidP="002A5760">
      <w:pPr>
        <w:pStyle w:val="ConsNormal"/>
        <w:widowControl/>
        <w:numPr>
          <w:ilvl w:val="0"/>
          <w:numId w:val="4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Федеральным законом от 10.07.2002 </w:t>
      </w:r>
      <w:r w:rsidR="009A6201">
        <w:rPr>
          <w:rFonts w:ascii="Times New Roman" w:hAnsi="Times New Roman" w:cs="Times New Roman"/>
          <w:sz w:val="24"/>
          <w:szCs w:val="24"/>
        </w:rPr>
        <w:t>№</w:t>
      </w:r>
      <w:r w:rsidRPr="002046AE">
        <w:rPr>
          <w:rFonts w:ascii="Times New Roman" w:hAnsi="Times New Roman" w:cs="Times New Roman"/>
          <w:sz w:val="24"/>
          <w:szCs w:val="24"/>
        </w:rPr>
        <w:t>86-ФЗ "О Центральном банке Российской Федерации (Банке России)";</w:t>
      </w:r>
    </w:p>
    <w:p w:rsidR="00A52BE2" w:rsidRPr="002046AE" w:rsidRDefault="00A52BE2" w:rsidP="002A5760">
      <w:pPr>
        <w:pStyle w:val="ConsNormal"/>
        <w:widowControl/>
        <w:numPr>
          <w:ilvl w:val="0"/>
          <w:numId w:val="4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Федеральным законом от 02.12.1990 </w:t>
      </w:r>
      <w:r w:rsidR="009A6201">
        <w:rPr>
          <w:rFonts w:ascii="Times New Roman" w:hAnsi="Times New Roman" w:cs="Times New Roman"/>
          <w:sz w:val="24"/>
          <w:szCs w:val="24"/>
        </w:rPr>
        <w:t>№</w:t>
      </w:r>
      <w:r w:rsidRPr="002046AE">
        <w:rPr>
          <w:rFonts w:ascii="Times New Roman" w:hAnsi="Times New Roman" w:cs="Times New Roman"/>
          <w:sz w:val="24"/>
          <w:szCs w:val="24"/>
        </w:rPr>
        <w:t>395-1 «О банках и банковской деятельности»;</w:t>
      </w:r>
    </w:p>
    <w:p w:rsidR="00A52BE2" w:rsidRDefault="00A52BE2" w:rsidP="002A5760">
      <w:pPr>
        <w:pStyle w:val="ConsNormal"/>
        <w:widowControl/>
        <w:numPr>
          <w:ilvl w:val="0"/>
          <w:numId w:val="4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Федеральным законом от 27.06.2011 </w:t>
      </w:r>
      <w:r w:rsidR="009A6201">
        <w:rPr>
          <w:rFonts w:ascii="Times New Roman" w:hAnsi="Times New Roman" w:cs="Times New Roman"/>
          <w:sz w:val="24"/>
          <w:szCs w:val="24"/>
        </w:rPr>
        <w:t>№</w:t>
      </w:r>
      <w:r w:rsidRPr="002046AE">
        <w:rPr>
          <w:rFonts w:ascii="Times New Roman" w:hAnsi="Times New Roman" w:cs="Times New Roman"/>
          <w:sz w:val="24"/>
          <w:szCs w:val="24"/>
        </w:rPr>
        <w:t xml:space="preserve">161-ФЗ «О национальной платежной системе» (далее – Федеральный закон </w:t>
      </w:r>
      <w:r w:rsidR="009A6201">
        <w:rPr>
          <w:rFonts w:ascii="Times New Roman" w:hAnsi="Times New Roman" w:cs="Times New Roman"/>
          <w:sz w:val="24"/>
          <w:szCs w:val="24"/>
        </w:rPr>
        <w:t>№</w:t>
      </w:r>
      <w:r w:rsidRPr="002046AE">
        <w:rPr>
          <w:rFonts w:ascii="Times New Roman" w:hAnsi="Times New Roman" w:cs="Times New Roman"/>
          <w:sz w:val="24"/>
          <w:szCs w:val="24"/>
        </w:rPr>
        <w:t>161-ФЗ);</w:t>
      </w:r>
    </w:p>
    <w:p w:rsidR="00FD2DA2" w:rsidRPr="002046AE" w:rsidRDefault="00FD2DA2" w:rsidP="002A5760">
      <w:pPr>
        <w:pStyle w:val="ConsNormal"/>
        <w:widowControl/>
        <w:numPr>
          <w:ilvl w:val="0"/>
          <w:numId w:val="44"/>
        </w:numPr>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07.08.2011 №115-ФЗ «О противодействии легализации (отмыванию) доходов, полученных преступным путем, и финансированию терроризма»;</w:t>
      </w:r>
    </w:p>
    <w:p w:rsidR="00A52BE2" w:rsidRPr="002046AE" w:rsidRDefault="00A52BE2" w:rsidP="002A5760">
      <w:pPr>
        <w:pStyle w:val="affff"/>
        <w:numPr>
          <w:ilvl w:val="0"/>
          <w:numId w:val="4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Положением Банка России от 29.06.2012 </w:t>
      </w:r>
      <w:r w:rsidR="009A6201">
        <w:rPr>
          <w:rFonts w:ascii="Times New Roman" w:hAnsi="Times New Roman" w:cs="Times New Roman"/>
          <w:sz w:val="24"/>
          <w:szCs w:val="24"/>
        </w:rPr>
        <w:t>№</w:t>
      </w:r>
      <w:r w:rsidRPr="002046AE">
        <w:rPr>
          <w:rFonts w:ascii="Times New Roman" w:hAnsi="Times New Roman" w:cs="Times New Roman"/>
          <w:sz w:val="24"/>
          <w:szCs w:val="24"/>
        </w:rPr>
        <w:t xml:space="preserve">384-П "О платежной системе Банка России" (далее – Положение БР </w:t>
      </w:r>
      <w:r w:rsidR="009A6201">
        <w:rPr>
          <w:rFonts w:ascii="Times New Roman" w:hAnsi="Times New Roman" w:cs="Times New Roman"/>
          <w:sz w:val="24"/>
          <w:szCs w:val="24"/>
        </w:rPr>
        <w:t>№</w:t>
      </w:r>
      <w:r w:rsidRPr="002046AE">
        <w:rPr>
          <w:rFonts w:ascii="Times New Roman" w:hAnsi="Times New Roman" w:cs="Times New Roman"/>
          <w:sz w:val="24"/>
          <w:szCs w:val="24"/>
        </w:rPr>
        <w:t>384-П);</w:t>
      </w:r>
    </w:p>
    <w:p w:rsidR="00A97F98" w:rsidRPr="002046AE" w:rsidRDefault="00A52BE2" w:rsidP="002A5760">
      <w:pPr>
        <w:pStyle w:val="affff"/>
        <w:numPr>
          <w:ilvl w:val="0"/>
          <w:numId w:val="4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Положением  Банка России от 19.06.2012 </w:t>
      </w:r>
      <w:r w:rsidR="009A6201">
        <w:rPr>
          <w:rFonts w:ascii="Times New Roman" w:hAnsi="Times New Roman" w:cs="Times New Roman"/>
          <w:sz w:val="24"/>
          <w:szCs w:val="24"/>
        </w:rPr>
        <w:t>№</w:t>
      </w:r>
      <w:r w:rsidRPr="002046AE">
        <w:rPr>
          <w:rFonts w:ascii="Times New Roman" w:hAnsi="Times New Roman" w:cs="Times New Roman"/>
          <w:sz w:val="24"/>
          <w:szCs w:val="24"/>
        </w:rPr>
        <w:t xml:space="preserve">383-П  «О правилах осуществления перевода денежных средств" (далее - Положение БР </w:t>
      </w:r>
      <w:r w:rsidR="009A6201">
        <w:rPr>
          <w:rFonts w:ascii="Times New Roman" w:hAnsi="Times New Roman" w:cs="Times New Roman"/>
          <w:sz w:val="24"/>
          <w:szCs w:val="24"/>
        </w:rPr>
        <w:t>№</w:t>
      </w:r>
      <w:r w:rsidRPr="002046AE">
        <w:rPr>
          <w:rFonts w:ascii="Times New Roman" w:hAnsi="Times New Roman" w:cs="Times New Roman"/>
          <w:sz w:val="24"/>
          <w:szCs w:val="24"/>
        </w:rPr>
        <w:t>383-П);</w:t>
      </w:r>
    </w:p>
    <w:p w:rsidR="00A97F98" w:rsidRPr="002046AE" w:rsidRDefault="008E664F" w:rsidP="002A5760">
      <w:pPr>
        <w:pStyle w:val="affff"/>
        <w:numPr>
          <w:ilvl w:val="0"/>
          <w:numId w:val="44"/>
        </w:numPr>
        <w:ind w:left="0" w:firstLine="567"/>
        <w:jc w:val="both"/>
        <w:rPr>
          <w:rFonts w:ascii="Times New Roman" w:hAnsi="Times New Roman" w:cs="Times New Roman"/>
          <w:sz w:val="24"/>
          <w:szCs w:val="24"/>
        </w:rPr>
      </w:pPr>
      <w:hyperlink r:id="rId9" w:history="1">
        <w:r w:rsidR="00A52BE2" w:rsidRPr="002046AE">
          <w:rPr>
            <w:rFonts w:ascii="Times New Roman" w:hAnsi="Times New Roman" w:cs="Times New Roman"/>
            <w:sz w:val="24"/>
            <w:szCs w:val="24"/>
          </w:rPr>
          <w:t>Указанием</w:t>
        </w:r>
      </w:hyperlink>
      <w:r w:rsidR="00F33BC4" w:rsidRPr="002046AE">
        <w:rPr>
          <w:rFonts w:ascii="Times New Roman" w:hAnsi="Times New Roman" w:cs="Times New Roman"/>
          <w:sz w:val="24"/>
          <w:szCs w:val="24"/>
        </w:rPr>
        <w:t xml:space="preserve"> Банка России от 24</w:t>
      </w:r>
      <w:r w:rsidR="00E54D59">
        <w:rPr>
          <w:rFonts w:ascii="Times New Roman" w:hAnsi="Times New Roman" w:cs="Times New Roman"/>
          <w:sz w:val="24"/>
          <w:szCs w:val="24"/>
        </w:rPr>
        <w:t>.12.</w:t>
      </w:r>
      <w:r w:rsidR="00A52BE2" w:rsidRPr="002046AE">
        <w:rPr>
          <w:rFonts w:ascii="Times New Roman" w:hAnsi="Times New Roman" w:cs="Times New Roman"/>
          <w:sz w:val="24"/>
          <w:szCs w:val="24"/>
        </w:rPr>
        <w:t>20</w:t>
      </w:r>
      <w:r w:rsidR="00F33BC4" w:rsidRPr="002046AE">
        <w:rPr>
          <w:rFonts w:ascii="Times New Roman" w:hAnsi="Times New Roman" w:cs="Times New Roman"/>
          <w:sz w:val="24"/>
          <w:szCs w:val="24"/>
        </w:rPr>
        <w:t>12</w:t>
      </w:r>
      <w:r w:rsidR="00A52BE2" w:rsidRPr="002046AE">
        <w:rPr>
          <w:rFonts w:ascii="Times New Roman" w:hAnsi="Times New Roman" w:cs="Times New Roman"/>
          <w:sz w:val="24"/>
          <w:szCs w:val="24"/>
        </w:rPr>
        <w:t xml:space="preserve"> </w:t>
      </w:r>
      <w:r w:rsidR="009A6201">
        <w:rPr>
          <w:rFonts w:ascii="Times New Roman" w:hAnsi="Times New Roman" w:cs="Times New Roman"/>
          <w:sz w:val="24"/>
          <w:szCs w:val="24"/>
        </w:rPr>
        <w:t>№</w:t>
      </w:r>
      <w:r w:rsidR="00F33BC4" w:rsidRPr="002046AE">
        <w:rPr>
          <w:rFonts w:ascii="Times New Roman" w:hAnsi="Times New Roman" w:cs="Times New Roman"/>
          <w:sz w:val="24"/>
          <w:szCs w:val="24"/>
        </w:rPr>
        <w:t>2945</w:t>
      </w:r>
      <w:r w:rsidR="00A52BE2" w:rsidRPr="002046AE">
        <w:rPr>
          <w:rFonts w:ascii="Times New Roman" w:hAnsi="Times New Roman" w:cs="Times New Roman"/>
          <w:sz w:val="24"/>
          <w:szCs w:val="24"/>
        </w:rPr>
        <w:t>-У "О порядке составления и применения банковского ордера" (далее</w:t>
      </w:r>
      <w:r w:rsidR="00055800" w:rsidRPr="002046AE">
        <w:rPr>
          <w:rFonts w:ascii="Times New Roman" w:hAnsi="Times New Roman" w:cs="Times New Roman"/>
          <w:sz w:val="24"/>
          <w:szCs w:val="24"/>
        </w:rPr>
        <w:t xml:space="preserve"> </w:t>
      </w:r>
      <w:r w:rsidR="00A52BE2" w:rsidRPr="002046AE">
        <w:rPr>
          <w:rFonts w:ascii="Times New Roman" w:hAnsi="Times New Roman" w:cs="Times New Roman"/>
          <w:sz w:val="24"/>
          <w:szCs w:val="24"/>
        </w:rPr>
        <w:t xml:space="preserve">- Указание БР </w:t>
      </w:r>
      <w:r w:rsidR="009A6201">
        <w:rPr>
          <w:rFonts w:ascii="Times New Roman" w:hAnsi="Times New Roman" w:cs="Times New Roman"/>
          <w:sz w:val="24"/>
          <w:szCs w:val="24"/>
        </w:rPr>
        <w:t>№</w:t>
      </w:r>
      <w:r w:rsidR="00F33BC4" w:rsidRPr="002046AE">
        <w:rPr>
          <w:rFonts w:ascii="Times New Roman" w:hAnsi="Times New Roman" w:cs="Times New Roman"/>
          <w:sz w:val="24"/>
          <w:szCs w:val="24"/>
        </w:rPr>
        <w:t>2945</w:t>
      </w:r>
      <w:r w:rsidR="00A52BE2" w:rsidRPr="002046AE">
        <w:rPr>
          <w:rFonts w:ascii="Times New Roman" w:hAnsi="Times New Roman" w:cs="Times New Roman"/>
          <w:sz w:val="24"/>
          <w:szCs w:val="24"/>
        </w:rPr>
        <w:t>-У).</w:t>
      </w:r>
    </w:p>
    <w:p w:rsidR="00A97F98" w:rsidRPr="002046AE" w:rsidRDefault="00A52BE2" w:rsidP="002A5760">
      <w:pPr>
        <w:pStyle w:val="affff"/>
        <w:numPr>
          <w:ilvl w:val="0"/>
          <w:numId w:val="4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Указанием Банка России от </w:t>
      </w:r>
      <w:r w:rsidR="00F33BC4" w:rsidRPr="002046AE">
        <w:rPr>
          <w:rFonts w:ascii="Times New Roman" w:hAnsi="Times New Roman" w:cs="Times New Roman"/>
          <w:sz w:val="24"/>
          <w:szCs w:val="24"/>
        </w:rPr>
        <w:t xml:space="preserve">24.12.2012 </w:t>
      </w:r>
      <w:r w:rsidR="009A6201">
        <w:rPr>
          <w:rFonts w:ascii="Times New Roman" w:hAnsi="Times New Roman" w:cs="Times New Roman"/>
          <w:sz w:val="24"/>
          <w:szCs w:val="24"/>
        </w:rPr>
        <w:t xml:space="preserve">№2946-У </w:t>
      </w:r>
      <w:r w:rsidRPr="002046AE">
        <w:rPr>
          <w:rFonts w:ascii="Times New Roman" w:hAnsi="Times New Roman" w:cs="Times New Roman"/>
          <w:sz w:val="24"/>
          <w:szCs w:val="24"/>
        </w:rPr>
        <w:t xml:space="preserve">«О работе с </w:t>
      </w:r>
      <w:r w:rsidR="00F33BC4" w:rsidRPr="002046AE">
        <w:rPr>
          <w:rFonts w:ascii="Times New Roman" w:hAnsi="Times New Roman" w:cs="Times New Roman"/>
          <w:sz w:val="24"/>
          <w:szCs w:val="24"/>
        </w:rPr>
        <w:t xml:space="preserve">распоряжениями о переводе денежных </w:t>
      </w:r>
      <w:proofErr w:type="spellStart"/>
      <w:r w:rsidR="00F33BC4" w:rsidRPr="002046AE">
        <w:rPr>
          <w:rFonts w:ascii="Times New Roman" w:hAnsi="Times New Roman" w:cs="Times New Roman"/>
          <w:sz w:val="24"/>
          <w:szCs w:val="24"/>
        </w:rPr>
        <w:t>средств</w:t>
      </w:r>
      <w:r w:rsidRPr="002046AE">
        <w:rPr>
          <w:rFonts w:ascii="Times New Roman" w:hAnsi="Times New Roman" w:cs="Times New Roman"/>
          <w:sz w:val="24"/>
          <w:szCs w:val="24"/>
        </w:rPr>
        <w:t>при</w:t>
      </w:r>
      <w:proofErr w:type="spellEnd"/>
      <w:r w:rsidRPr="002046AE">
        <w:rPr>
          <w:rFonts w:ascii="Times New Roman" w:hAnsi="Times New Roman" w:cs="Times New Roman"/>
          <w:sz w:val="24"/>
          <w:szCs w:val="24"/>
        </w:rPr>
        <w:t xml:space="preserve"> изменении реквизитов банков, их клиентов” (далее – Указание БР </w:t>
      </w:r>
      <w:r w:rsidR="009A6201">
        <w:rPr>
          <w:rFonts w:ascii="Times New Roman" w:hAnsi="Times New Roman" w:cs="Times New Roman"/>
          <w:sz w:val="24"/>
          <w:szCs w:val="24"/>
        </w:rPr>
        <w:t>№</w:t>
      </w:r>
      <w:r w:rsidR="00F33BC4" w:rsidRPr="002046AE">
        <w:rPr>
          <w:rFonts w:ascii="Times New Roman" w:hAnsi="Times New Roman" w:cs="Times New Roman"/>
          <w:sz w:val="24"/>
          <w:szCs w:val="24"/>
        </w:rPr>
        <w:t>2946-У</w:t>
      </w:r>
      <w:r w:rsidR="009A6201">
        <w:rPr>
          <w:rFonts w:ascii="Times New Roman" w:hAnsi="Times New Roman" w:cs="Times New Roman"/>
          <w:sz w:val="24"/>
          <w:szCs w:val="24"/>
        </w:rPr>
        <w:t>)</w:t>
      </w:r>
      <w:r w:rsidRPr="002046AE">
        <w:rPr>
          <w:rFonts w:ascii="Times New Roman" w:hAnsi="Times New Roman" w:cs="Times New Roman"/>
          <w:sz w:val="24"/>
          <w:szCs w:val="24"/>
        </w:rPr>
        <w:t>;</w:t>
      </w:r>
    </w:p>
    <w:p w:rsidR="00A52BE2" w:rsidRDefault="00A52BE2" w:rsidP="002A5760">
      <w:pPr>
        <w:pStyle w:val="affff"/>
        <w:numPr>
          <w:ilvl w:val="0"/>
          <w:numId w:val="4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Положением Банка России от 10.04.2006 </w:t>
      </w:r>
      <w:r w:rsidR="00D72C2C">
        <w:rPr>
          <w:rFonts w:ascii="Times New Roman" w:hAnsi="Times New Roman" w:cs="Times New Roman"/>
          <w:sz w:val="24"/>
          <w:szCs w:val="24"/>
        </w:rPr>
        <w:t>№</w:t>
      </w:r>
      <w:r w:rsidRPr="002046AE">
        <w:rPr>
          <w:rFonts w:ascii="Times New Roman" w:hAnsi="Times New Roman" w:cs="Times New Roman"/>
          <w:sz w:val="24"/>
          <w:szCs w:val="24"/>
        </w:rPr>
        <w:t xml:space="preserve">285-П «О порядке приема и исполнения кредитными организациями, подразделениями расчетной сети Банка России исполнительных документов, предъявляемых взыскателями" (далее – Положение БР </w:t>
      </w:r>
      <w:r w:rsidR="00D72C2C">
        <w:rPr>
          <w:rFonts w:ascii="Times New Roman" w:hAnsi="Times New Roman" w:cs="Times New Roman"/>
          <w:sz w:val="24"/>
          <w:szCs w:val="24"/>
        </w:rPr>
        <w:t>№</w:t>
      </w:r>
      <w:r w:rsidRPr="002046AE">
        <w:rPr>
          <w:rFonts w:ascii="Times New Roman" w:hAnsi="Times New Roman" w:cs="Times New Roman"/>
          <w:sz w:val="24"/>
          <w:szCs w:val="24"/>
        </w:rPr>
        <w:t>285-П)</w:t>
      </w:r>
      <w:r w:rsidR="00FD2DA2">
        <w:rPr>
          <w:rFonts w:ascii="Times New Roman" w:hAnsi="Times New Roman" w:cs="Times New Roman"/>
          <w:sz w:val="24"/>
          <w:szCs w:val="24"/>
        </w:rPr>
        <w:t>;</w:t>
      </w:r>
    </w:p>
    <w:p w:rsidR="00FD2DA2" w:rsidRPr="002046AE" w:rsidRDefault="00FD2DA2" w:rsidP="002A5760">
      <w:pPr>
        <w:pStyle w:val="affff"/>
        <w:numPr>
          <w:ilvl w:val="0"/>
          <w:numId w:val="4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Положением Банка России от 19.08.2004 №262-П «Об идентификации кредитными организациями клиентов и </w:t>
      </w:r>
      <w:proofErr w:type="spellStart"/>
      <w:r>
        <w:rPr>
          <w:rFonts w:ascii="Times New Roman" w:hAnsi="Times New Roman" w:cs="Times New Roman"/>
          <w:sz w:val="24"/>
          <w:szCs w:val="24"/>
        </w:rPr>
        <w:t>выгодоприобретателей</w:t>
      </w:r>
      <w:proofErr w:type="spellEnd"/>
      <w:r>
        <w:rPr>
          <w:rFonts w:ascii="Times New Roman" w:hAnsi="Times New Roman" w:cs="Times New Roman"/>
          <w:sz w:val="24"/>
          <w:szCs w:val="24"/>
        </w:rPr>
        <w:t xml:space="preserve"> в целях противодействия легализации (отмыванию) доходов, полученных преступным путем, и финансированию терроризма»;</w:t>
      </w:r>
    </w:p>
    <w:p w:rsidR="002A5760" w:rsidRPr="002046AE" w:rsidRDefault="000346ED" w:rsidP="002A5760">
      <w:pPr>
        <w:ind w:firstLine="567"/>
        <w:jc w:val="both"/>
        <w:rPr>
          <w:rFonts w:ascii="Times New Roman" w:hAnsi="Times New Roman" w:cs="Times New Roman"/>
          <w:sz w:val="24"/>
          <w:szCs w:val="24"/>
        </w:rPr>
      </w:pPr>
      <w:r w:rsidRPr="002046AE">
        <w:rPr>
          <w:rFonts w:ascii="Times New Roman" w:hAnsi="Times New Roman" w:cs="Times New Roman"/>
          <w:sz w:val="24"/>
          <w:szCs w:val="24"/>
        </w:rPr>
        <w:t>Настоящее Положение распространяется на порядок проведения расчетных операций по корреспондентским счетам Банка, открытых в кредитных организациях, в том числе  в Банке России.</w:t>
      </w:r>
    </w:p>
    <w:p w:rsidR="001E6A66" w:rsidRPr="002046AE" w:rsidRDefault="000346ED" w:rsidP="002A5760">
      <w:pPr>
        <w:ind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Настоящее Положение не определяет порядок осуществления расчетов чеками  и расчетов в форме перевода электронных денежных средств, предусмотренных Положением БР </w:t>
      </w:r>
      <w:r w:rsidR="00D72C2C">
        <w:rPr>
          <w:rFonts w:ascii="Times New Roman" w:hAnsi="Times New Roman" w:cs="Times New Roman"/>
          <w:sz w:val="24"/>
          <w:szCs w:val="24"/>
        </w:rPr>
        <w:t>№</w:t>
      </w:r>
      <w:r w:rsidRPr="002046AE">
        <w:rPr>
          <w:rFonts w:ascii="Times New Roman" w:hAnsi="Times New Roman" w:cs="Times New Roman"/>
          <w:sz w:val="24"/>
          <w:szCs w:val="24"/>
        </w:rPr>
        <w:t>383-П</w:t>
      </w:r>
      <w:r w:rsidR="00F33BC4" w:rsidRPr="002046AE">
        <w:rPr>
          <w:rFonts w:ascii="Times New Roman" w:hAnsi="Times New Roman" w:cs="Times New Roman"/>
          <w:sz w:val="24"/>
          <w:szCs w:val="24"/>
        </w:rPr>
        <w:t>.</w:t>
      </w:r>
      <w:r w:rsidRPr="002046AE">
        <w:rPr>
          <w:rFonts w:ascii="Times New Roman" w:hAnsi="Times New Roman" w:cs="Times New Roman"/>
          <w:sz w:val="24"/>
          <w:szCs w:val="24"/>
        </w:rPr>
        <w:t xml:space="preserve"> </w:t>
      </w:r>
    </w:p>
    <w:p w:rsidR="001B3DF0" w:rsidRPr="002046AE" w:rsidRDefault="000346ED" w:rsidP="002A5760">
      <w:pPr>
        <w:ind w:firstLine="567"/>
        <w:jc w:val="both"/>
        <w:rPr>
          <w:rFonts w:ascii="Times New Roman" w:hAnsi="Times New Roman" w:cs="Times New Roman"/>
          <w:sz w:val="24"/>
          <w:szCs w:val="24"/>
        </w:rPr>
      </w:pPr>
      <w:r w:rsidRPr="002046AE">
        <w:rPr>
          <w:rFonts w:ascii="Times New Roman" w:hAnsi="Times New Roman" w:cs="Times New Roman"/>
          <w:sz w:val="24"/>
          <w:szCs w:val="24"/>
        </w:rPr>
        <w:t>В</w:t>
      </w:r>
      <w:r w:rsidR="001B3DF0" w:rsidRPr="002046AE">
        <w:rPr>
          <w:rFonts w:ascii="Times New Roman" w:hAnsi="Times New Roman" w:cs="Times New Roman"/>
          <w:sz w:val="24"/>
          <w:szCs w:val="24"/>
        </w:rPr>
        <w:t xml:space="preserve"> случае изменения действующего законодательства, внесения изменений в нормативные документы Банка России</w:t>
      </w:r>
      <w:r w:rsidR="00300396" w:rsidRPr="002046AE">
        <w:rPr>
          <w:rFonts w:ascii="Times New Roman" w:hAnsi="Times New Roman" w:cs="Times New Roman"/>
          <w:sz w:val="24"/>
          <w:szCs w:val="24"/>
        </w:rPr>
        <w:t xml:space="preserve"> и иных органов</w:t>
      </w:r>
      <w:r w:rsidR="008A57F2" w:rsidRPr="002046AE">
        <w:rPr>
          <w:rFonts w:ascii="Times New Roman" w:hAnsi="Times New Roman" w:cs="Times New Roman"/>
          <w:sz w:val="24"/>
          <w:szCs w:val="24"/>
        </w:rPr>
        <w:t>, до приведения настоящих Правил в соответствие с такими изменениями, настоящ</w:t>
      </w:r>
      <w:r w:rsidRPr="002046AE">
        <w:rPr>
          <w:rFonts w:ascii="Times New Roman" w:hAnsi="Times New Roman" w:cs="Times New Roman"/>
          <w:sz w:val="24"/>
          <w:szCs w:val="24"/>
        </w:rPr>
        <w:t>ее</w:t>
      </w:r>
      <w:r w:rsidR="008A57F2" w:rsidRPr="002046AE">
        <w:rPr>
          <w:rFonts w:ascii="Times New Roman" w:hAnsi="Times New Roman" w:cs="Times New Roman"/>
          <w:sz w:val="24"/>
          <w:szCs w:val="24"/>
        </w:rPr>
        <w:t xml:space="preserve"> </w:t>
      </w:r>
      <w:r w:rsidRPr="002046AE">
        <w:rPr>
          <w:rFonts w:ascii="Times New Roman" w:hAnsi="Times New Roman" w:cs="Times New Roman"/>
          <w:sz w:val="24"/>
          <w:szCs w:val="24"/>
        </w:rPr>
        <w:t>Положение</w:t>
      </w:r>
      <w:r w:rsidR="008A57F2" w:rsidRPr="002046AE">
        <w:rPr>
          <w:rFonts w:ascii="Times New Roman" w:hAnsi="Times New Roman" w:cs="Times New Roman"/>
          <w:sz w:val="24"/>
          <w:szCs w:val="24"/>
        </w:rPr>
        <w:t xml:space="preserve"> действу</w:t>
      </w:r>
      <w:r w:rsidRPr="002046AE">
        <w:rPr>
          <w:rFonts w:ascii="Times New Roman" w:hAnsi="Times New Roman" w:cs="Times New Roman"/>
          <w:sz w:val="24"/>
          <w:szCs w:val="24"/>
        </w:rPr>
        <w:t>ет</w:t>
      </w:r>
      <w:r w:rsidR="008A57F2" w:rsidRPr="002046AE">
        <w:rPr>
          <w:rFonts w:ascii="Times New Roman" w:hAnsi="Times New Roman" w:cs="Times New Roman"/>
          <w:sz w:val="24"/>
          <w:szCs w:val="24"/>
        </w:rPr>
        <w:t xml:space="preserve"> в части, не противоречащей законодательству Российской Федерации, нормативным документам Банка России и иных </w:t>
      </w:r>
      <w:r w:rsidR="0091277E" w:rsidRPr="002046AE">
        <w:rPr>
          <w:rFonts w:ascii="Times New Roman" w:hAnsi="Times New Roman" w:cs="Times New Roman"/>
          <w:sz w:val="24"/>
          <w:szCs w:val="24"/>
        </w:rPr>
        <w:t xml:space="preserve">регулирующих и надзорных </w:t>
      </w:r>
      <w:r w:rsidR="008A57F2" w:rsidRPr="002046AE">
        <w:rPr>
          <w:rFonts w:ascii="Times New Roman" w:hAnsi="Times New Roman" w:cs="Times New Roman"/>
          <w:sz w:val="24"/>
          <w:szCs w:val="24"/>
        </w:rPr>
        <w:t>органов.</w:t>
      </w:r>
    </w:p>
    <w:p w:rsidR="008A57F2" w:rsidRPr="002046AE" w:rsidRDefault="008A57F2" w:rsidP="002A5760">
      <w:pPr>
        <w:ind w:firstLine="567"/>
        <w:jc w:val="both"/>
        <w:rPr>
          <w:rFonts w:ascii="Times New Roman" w:hAnsi="Times New Roman" w:cs="Times New Roman"/>
          <w:sz w:val="24"/>
          <w:szCs w:val="24"/>
        </w:rPr>
      </w:pPr>
      <w:r w:rsidRPr="002046AE">
        <w:rPr>
          <w:rFonts w:ascii="Times New Roman" w:hAnsi="Times New Roman" w:cs="Times New Roman"/>
          <w:sz w:val="24"/>
          <w:szCs w:val="24"/>
        </w:rPr>
        <w:t>В случае изменения названий и/или версий д</w:t>
      </w:r>
      <w:r w:rsidR="00F54E0D" w:rsidRPr="002046AE">
        <w:rPr>
          <w:rFonts w:ascii="Times New Roman" w:hAnsi="Times New Roman" w:cs="Times New Roman"/>
          <w:sz w:val="24"/>
          <w:szCs w:val="24"/>
        </w:rPr>
        <w:t>окументов, указанных в настоящ</w:t>
      </w:r>
      <w:r w:rsidR="000346ED" w:rsidRPr="002046AE">
        <w:rPr>
          <w:rFonts w:ascii="Times New Roman" w:hAnsi="Times New Roman" w:cs="Times New Roman"/>
          <w:sz w:val="24"/>
          <w:szCs w:val="24"/>
        </w:rPr>
        <w:t xml:space="preserve">ем </w:t>
      </w:r>
      <w:r w:rsidR="00F54E0D" w:rsidRPr="002046AE">
        <w:rPr>
          <w:rFonts w:ascii="Times New Roman" w:hAnsi="Times New Roman" w:cs="Times New Roman"/>
          <w:sz w:val="24"/>
          <w:szCs w:val="24"/>
        </w:rPr>
        <w:t xml:space="preserve"> П</w:t>
      </w:r>
      <w:r w:rsidR="000346ED" w:rsidRPr="002046AE">
        <w:rPr>
          <w:rFonts w:ascii="Times New Roman" w:hAnsi="Times New Roman" w:cs="Times New Roman"/>
          <w:sz w:val="24"/>
          <w:szCs w:val="24"/>
        </w:rPr>
        <w:t>оложении</w:t>
      </w:r>
      <w:r w:rsidRPr="002046AE">
        <w:rPr>
          <w:rFonts w:ascii="Times New Roman" w:hAnsi="Times New Roman" w:cs="Times New Roman"/>
          <w:sz w:val="24"/>
          <w:szCs w:val="24"/>
        </w:rPr>
        <w:t>, перечень документов считается действительным и соответствующим новым названиям и/или версиям.</w:t>
      </w:r>
    </w:p>
    <w:p w:rsidR="009A6201" w:rsidRDefault="009A6201" w:rsidP="00806434">
      <w:pPr>
        <w:pStyle w:val="1"/>
        <w:rPr>
          <w:rFonts w:ascii="Times New Roman" w:hAnsi="Times New Roman" w:cs="Times New Roman"/>
          <w:color w:val="auto"/>
        </w:rPr>
      </w:pPr>
      <w:bookmarkStart w:id="1" w:name="_Toc363216440"/>
    </w:p>
    <w:p w:rsidR="009A6201" w:rsidRDefault="009A6201" w:rsidP="009A6201"/>
    <w:p w:rsidR="009A6201" w:rsidRPr="009A6201" w:rsidRDefault="009A6201" w:rsidP="009A6201"/>
    <w:p w:rsidR="00693683" w:rsidRPr="00E54D59" w:rsidRDefault="009C09EF" w:rsidP="00806434">
      <w:pPr>
        <w:pStyle w:val="1"/>
        <w:rPr>
          <w:rFonts w:ascii="Times New Roman" w:hAnsi="Times New Roman" w:cs="Times New Roman"/>
          <w:color w:val="auto"/>
        </w:rPr>
      </w:pPr>
      <w:r w:rsidRPr="00E54D59">
        <w:rPr>
          <w:rFonts w:ascii="Times New Roman" w:hAnsi="Times New Roman" w:cs="Times New Roman"/>
          <w:color w:val="auto"/>
        </w:rPr>
        <w:t>УЧАСТИЕ БАНКА В ПЛАТЕЖНОЙ СИСТЕМЕ БАНКА РОССИИ</w:t>
      </w:r>
      <w:bookmarkEnd w:id="1"/>
    </w:p>
    <w:p w:rsidR="009C09EF" w:rsidRPr="002046AE" w:rsidRDefault="009C09EF" w:rsidP="002A5760">
      <w:pPr>
        <w:pStyle w:val="ConsNormal"/>
        <w:widowControl/>
        <w:ind w:firstLine="567"/>
        <w:jc w:val="both"/>
        <w:rPr>
          <w:rFonts w:ascii="Times New Roman" w:hAnsi="Times New Roman" w:cs="Times New Roman"/>
          <w:sz w:val="24"/>
          <w:szCs w:val="24"/>
        </w:rPr>
      </w:pPr>
    </w:p>
    <w:p w:rsidR="009C09EF" w:rsidRPr="002046AE" w:rsidRDefault="009C09EF" w:rsidP="002A5760">
      <w:pPr>
        <w:pStyle w:val="ConsNormal"/>
        <w:widowControl/>
        <w:ind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В соответствии со статьей 3 Федерального закона </w:t>
      </w:r>
      <w:r w:rsidR="00D72C2C">
        <w:rPr>
          <w:rFonts w:ascii="Times New Roman" w:hAnsi="Times New Roman" w:cs="Times New Roman"/>
          <w:sz w:val="24"/>
          <w:szCs w:val="24"/>
        </w:rPr>
        <w:t>№</w:t>
      </w:r>
      <w:r w:rsidRPr="002046AE">
        <w:rPr>
          <w:rFonts w:ascii="Times New Roman" w:hAnsi="Times New Roman" w:cs="Times New Roman"/>
          <w:sz w:val="24"/>
          <w:szCs w:val="24"/>
        </w:rPr>
        <w:t xml:space="preserve">161-ФЗ Банк </w:t>
      </w:r>
      <w:r w:rsidRPr="00E54D59">
        <w:rPr>
          <w:rFonts w:ascii="Times New Roman" w:hAnsi="Times New Roman" w:cs="Times New Roman"/>
          <w:b/>
          <w:iCs/>
          <w:sz w:val="24"/>
          <w:szCs w:val="24"/>
        </w:rPr>
        <w:t>является оператором по переводу денежных средств</w:t>
      </w:r>
      <w:r w:rsidRPr="002046AE">
        <w:rPr>
          <w:rFonts w:ascii="Times New Roman" w:hAnsi="Times New Roman" w:cs="Times New Roman"/>
          <w:sz w:val="24"/>
          <w:szCs w:val="24"/>
        </w:rPr>
        <w:t xml:space="preserve"> - организацией, которая в соответствии с законодательством Российской Федерации вправе осуществлять перевод денежных средств. </w:t>
      </w:r>
    </w:p>
    <w:p w:rsidR="009C09EF" w:rsidRPr="002046AE" w:rsidRDefault="009C09EF" w:rsidP="002A5760">
      <w:pPr>
        <w:pStyle w:val="ConsNormal"/>
        <w:widowControl/>
        <w:ind w:firstLine="567"/>
        <w:jc w:val="both"/>
        <w:rPr>
          <w:rFonts w:ascii="Times New Roman" w:hAnsi="Times New Roman" w:cs="Times New Roman"/>
          <w:sz w:val="24"/>
          <w:szCs w:val="24"/>
        </w:rPr>
      </w:pPr>
      <w:r w:rsidRPr="00E54D59">
        <w:rPr>
          <w:rFonts w:ascii="Times New Roman" w:hAnsi="Times New Roman" w:cs="Times New Roman"/>
          <w:b/>
          <w:iCs/>
          <w:sz w:val="24"/>
          <w:szCs w:val="24"/>
        </w:rPr>
        <w:t xml:space="preserve">Перевод денежных средств </w:t>
      </w:r>
      <w:r w:rsidRPr="002046AE">
        <w:rPr>
          <w:rFonts w:ascii="Times New Roman" w:hAnsi="Times New Roman" w:cs="Times New Roman"/>
          <w:sz w:val="24"/>
          <w:szCs w:val="24"/>
        </w:rPr>
        <w:t>- действия оператора по переводу денежных сре</w:t>
      </w:r>
      <w:proofErr w:type="gramStart"/>
      <w:r w:rsidRPr="002046AE">
        <w:rPr>
          <w:rFonts w:ascii="Times New Roman" w:hAnsi="Times New Roman" w:cs="Times New Roman"/>
          <w:sz w:val="24"/>
          <w:szCs w:val="24"/>
        </w:rPr>
        <w:t>дств в р</w:t>
      </w:r>
      <w:proofErr w:type="gramEnd"/>
      <w:r w:rsidRPr="002046AE">
        <w:rPr>
          <w:rFonts w:ascii="Times New Roman" w:hAnsi="Times New Roman" w:cs="Times New Roman"/>
          <w:sz w:val="24"/>
          <w:szCs w:val="24"/>
        </w:rPr>
        <w:t>амках применяемых форм безналичных расчетов по предоставлению получателю средств денежных средств плательщика.</w:t>
      </w:r>
    </w:p>
    <w:p w:rsidR="009C09EF" w:rsidRPr="002046AE" w:rsidRDefault="009C09EF" w:rsidP="002A5760">
      <w:pPr>
        <w:pStyle w:val="ConsNormal"/>
        <w:widowControl/>
        <w:ind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В соответствии со </w:t>
      </w:r>
      <w:hyperlink r:id="rId10" w:history="1">
        <w:r w:rsidRPr="002046AE">
          <w:rPr>
            <w:rFonts w:ascii="Times New Roman" w:hAnsi="Times New Roman" w:cs="Times New Roman"/>
            <w:sz w:val="24"/>
            <w:szCs w:val="24"/>
          </w:rPr>
          <w:t>статьей 21</w:t>
        </w:r>
      </w:hyperlink>
      <w:r w:rsidRPr="002046AE">
        <w:rPr>
          <w:rFonts w:ascii="Times New Roman" w:hAnsi="Times New Roman" w:cs="Times New Roman"/>
          <w:sz w:val="24"/>
          <w:szCs w:val="24"/>
        </w:rPr>
        <w:t xml:space="preserve"> Федерального закона N161-ФЗ Банк  является участником платежной системы Банка России.</w:t>
      </w:r>
    </w:p>
    <w:p w:rsidR="009C09EF" w:rsidRPr="002046AE" w:rsidRDefault="009C09EF" w:rsidP="002A5760">
      <w:pPr>
        <w:pStyle w:val="ConsNormal"/>
        <w:widowControl/>
        <w:ind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Банк является клиентом Банка России на основании Договора корреспондентского счета, заключенного между Банком и Отделением </w:t>
      </w:r>
      <w:r w:rsidRPr="002046AE">
        <w:rPr>
          <w:rFonts w:ascii="Times New Roman" w:hAnsi="Times New Roman" w:cs="Times New Roman"/>
          <w:sz w:val="24"/>
          <w:szCs w:val="24"/>
          <w:lang w:val="en-US"/>
        </w:rPr>
        <w:t>N</w:t>
      </w:r>
      <w:r w:rsidRPr="002046AE">
        <w:rPr>
          <w:rFonts w:ascii="Times New Roman" w:hAnsi="Times New Roman" w:cs="Times New Roman"/>
          <w:sz w:val="24"/>
          <w:szCs w:val="24"/>
        </w:rPr>
        <w:t xml:space="preserve"> 4 Московского ГТУ Банка России.</w:t>
      </w:r>
    </w:p>
    <w:p w:rsidR="009C09EF" w:rsidRPr="002046AE" w:rsidRDefault="009C09EF" w:rsidP="002A5760">
      <w:pPr>
        <w:pStyle w:val="ConsNormal"/>
        <w:widowControl/>
        <w:ind w:firstLine="567"/>
        <w:jc w:val="both"/>
        <w:rPr>
          <w:rFonts w:ascii="Times New Roman" w:hAnsi="Times New Roman" w:cs="Times New Roman"/>
          <w:sz w:val="24"/>
          <w:szCs w:val="24"/>
        </w:rPr>
      </w:pPr>
      <w:r w:rsidRPr="002046AE">
        <w:rPr>
          <w:rFonts w:ascii="Times New Roman" w:hAnsi="Times New Roman" w:cs="Times New Roman"/>
          <w:sz w:val="24"/>
          <w:szCs w:val="24"/>
        </w:rPr>
        <w:t>Взаимоотношения между Банком и банками-корреспондентами при осуществлении переводов денежных средств регулируются законодательством и Договорами корреспондентского счета, заключенными между сторонами.</w:t>
      </w:r>
    </w:p>
    <w:p w:rsidR="009C09EF" w:rsidRPr="002046AE" w:rsidRDefault="009C09EF" w:rsidP="002A5760">
      <w:pPr>
        <w:pStyle w:val="ConsNormal"/>
        <w:widowControl/>
        <w:ind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Банк России при предоставлении операционных услуг взаимодействует с Банком с использованием электронных сообщений в соответствии с </w:t>
      </w:r>
      <w:hyperlink r:id="rId11" w:history="1">
        <w:r w:rsidRPr="002046AE">
          <w:rPr>
            <w:rFonts w:ascii="Times New Roman" w:hAnsi="Times New Roman" w:cs="Times New Roman"/>
            <w:sz w:val="24"/>
            <w:szCs w:val="24"/>
          </w:rPr>
          <w:t>Приложением 1</w:t>
        </w:r>
      </w:hyperlink>
      <w:r w:rsidRPr="002046AE">
        <w:rPr>
          <w:rFonts w:ascii="Times New Roman" w:hAnsi="Times New Roman" w:cs="Times New Roman"/>
          <w:sz w:val="24"/>
          <w:szCs w:val="24"/>
        </w:rPr>
        <w:t xml:space="preserve"> к  Положению БР </w:t>
      </w:r>
      <w:r w:rsidR="00E54D59">
        <w:rPr>
          <w:rFonts w:ascii="Times New Roman" w:hAnsi="Times New Roman" w:cs="Times New Roman"/>
          <w:sz w:val="24"/>
          <w:szCs w:val="24"/>
        </w:rPr>
        <w:t xml:space="preserve">   </w:t>
      </w:r>
      <w:r w:rsidRPr="002046AE">
        <w:rPr>
          <w:rFonts w:ascii="Times New Roman" w:hAnsi="Times New Roman" w:cs="Times New Roman"/>
          <w:sz w:val="24"/>
          <w:szCs w:val="24"/>
        </w:rPr>
        <w:t xml:space="preserve">N 384-П. </w:t>
      </w:r>
    </w:p>
    <w:p w:rsidR="009C09EF" w:rsidRPr="002046AE" w:rsidRDefault="009C09EF" w:rsidP="002A5760">
      <w:pPr>
        <w:pStyle w:val="ConsNormal"/>
        <w:widowControl/>
        <w:ind w:firstLine="567"/>
        <w:jc w:val="both"/>
        <w:rPr>
          <w:rFonts w:ascii="Times New Roman" w:hAnsi="Times New Roman" w:cs="Times New Roman"/>
          <w:sz w:val="24"/>
          <w:szCs w:val="24"/>
        </w:rPr>
      </w:pPr>
      <w:r w:rsidRPr="002046AE">
        <w:rPr>
          <w:rFonts w:ascii="Times New Roman" w:hAnsi="Times New Roman" w:cs="Times New Roman"/>
          <w:sz w:val="24"/>
          <w:szCs w:val="24"/>
        </w:rPr>
        <w:t>Порядок обеспечения защиты информации в платежной системе Банка России  определя</w:t>
      </w:r>
      <w:r w:rsidR="00E54D59">
        <w:rPr>
          <w:rFonts w:ascii="Times New Roman" w:hAnsi="Times New Roman" w:cs="Times New Roman"/>
          <w:sz w:val="24"/>
          <w:szCs w:val="24"/>
        </w:rPr>
        <w:t>е</w:t>
      </w:r>
      <w:r w:rsidRPr="002046AE">
        <w:rPr>
          <w:rFonts w:ascii="Times New Roman" w:hAnsi="Times New Roman" w:cs="Times New Roman"/>
          <w:sz w:val="24"/>
          <w:szCs w:val="24"/>
        </w:rPr>
        <w:t xml:space="preserve">тся Соглашением об обмене информацией в электронном виде с использованием информационных сервисов МГТУ Банка России. </w:t>
      </w:r>
    </w:p>
    <w:p w:rsidR="009C09EF" w:rsidRPr="002046AE" w:rsidRDefault="009C09EF" w:rsidP="002A5760">
      <w:pPr>
        <w:ind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Перевод денежных средств в  платежной системе Банка России осуществляется через систему банковских электронных срочных платежей (БЭСП) в режиме реального времени (сервис срочного перевода) и через системы </w:t>
      </w:r>
      <w:proofErr w:type="spellStart"/>
      <w:r w:rsidRPr="002046AE">
        <w:rPr>
          <w:rFonts w:ascii="Times New Roman" w:hAnsi="Times New Roman" w:cs="Times New Roman"/>
          <w:sz w:val="24"/>
          <w:szCs w:val="24"/>
        </w:rPr>
        <w:t>внутрирегиональных</w:t>
      </w:r>
      <w:proofErr w:type="spellEnd"/>
      <w:r w:rsidRPr="002046AE">
        <w:rPr>
          <w:rFonts w:ascii="Times New Roman" w:hAnsi="Times New Roman" w:cs="Times New Roman"/>
          <w:sz w:val="24"/>
          <w:szCs w:val="24"/>
        </w:rPr>
        <w:t xml:space="preserve"> электронных расчетов (ВЭР) и межрегиональных электронных расчетов (МЭР), а также с применением почтовой и телеграфной технологии </w:t>
      </w:r>
      <w:proofErr w:type="gramStart"/>
      <w:r w:rsidRPr="002046AE">
        <w:rPr>
          <w:rFonts w:ascii="Times New Roman" w:hAnsi="Times New Roman" w:cs="Times New Roman"/>
          <w:sz w:val="24"/>
          <w:szCs w:val="24"/>
        </w:rPr>
        <w:t xml:space="preserve">( </w:t>
      </w:r>
      <w:proofErr w:type="gramEnd"/>
      <w:r w:rsidRPr="002046AE">
        <w:rPr>
          <w:rFonts w:ascii="Times New Roman" w:hAnsi="Times New Roman" w:cs="Times New Roman"/>
          <w:sz w:val="24"/>
          <w:szCs w:val="24"/>
        </w:rPr>
        <w:t>сервис несрочного перевода).</w:t>
      </w:r>
    </w:p>
    <w:p w:rsidR="009C09EF" w:rsidRPr="002046AE" w:rsidRDefault="009C09EF" w:rsidP="002A5760">
      <w:pPr>
        <w:ind w:firstLine="567"/>
        <w:jc w:val="both"/>
        <w:rPr>
          <w:rFonts w:ascii="Times New Roman" w:hAnsi="Times New Roman" w:cs="Times New Roman"/>
          <w:sz w:val="24"/>
          <w:szCs w:val="24"/>
        </w:rPr>
      </w:pPr>
      <w:r w:rsidRPr="002046AE">
        <w:rPr>
          <w:rFonts w:ascii="Times New Roman" w:hAnsi="Times New Roman" w:cs="Times New Roman"/>
          <w:sz w:val="24"/>
          <w:szCs w:val="24"/>
        </w:rPr>
        <w:t>Перевод денежных сре</w:t>
      </w:r>
      <w:proofErr w:type="gramStart"/>
      <w:r w:rsidRPr="002046AE">
        <w:rPr>
          <w:rFonts w:ascii="Times New Roman" w:hAnsi="Times New Roman" w:cs="Times New Roman"/>
          <w:sz w:val="24"/>
          <w:szCs w:val="24"/>
        </w:rPr>
        <w:t>дств в р</w:t>
      </w:r>
      <w:proofErr w:type="gramEnd"/>
      <w:r w:rsidRPr="002046AE">
        <w:rPr>
          <w:rFonts w:ascii="Times New Roman" w:hAnsi="Times New Roman" w:cs="Times New Roman"/>
          <w:sz w:val="24"/>
          <w:szCs w:val="24"/>
        </w:rPr>
        <w:t xml:space="preserve">амках платежной системы Банка России осуществляется в валюте Российской Федерации, за счет денежных средств, находящихся на корреспондентском счете Банка, в соответствии с </w:t>
      </w:r>
      <w:hyperlink r:id="rId12" w:history="1">
        <w:r w:rsidRPr="002046AE">
          <w:rPr>
            <w:rFonts w:ascii="Times New Roman" w:hAnsi="Times New Roman" w:cs="Times New Roman"/>
            <w:sz w:val="24"/>
            <w:szCs w:val="24"/>
          </w:rPr>
          <w:t>Положением</w:t>
        </w:r>
      </w:hyperlink>
      <w:r w:rsidRPr="002046AE">
        <w:rPr>
          <w:rFonts w:ascii="Times New Roman" w:hAnsi="Times New Roman" w:cs="Times New Roman"/>
          <w:sz w:val="24"/>
          <w:szCs w:val="24"/>
        </w:rPr>
        <w:t xml:space="preserve"> БР N 383-П с учетом особенностей, установленных  Положением БР </w:t>
      </w:r>
      <w:r w:rsidRPr="002046AE">
        <w:rPr>
          <w:rFonts w:ascii="Times New Roman" w:hAnsi="Times New Roman" w:cs="Times New Roman"/>
          <w:sz w:val="24"/>
          <w:szCs w:val="24"/>
          <w:lang w:val="en-US"/>
        </w:rPr>
        <w:t>N</w:t>
      </w:r>
      <w:r w:rsidRPr="002046AE">
        <w:rPr>
          <w:rFonts w:ascii="Times New Roman" w:hAnsi="Times New Roman" w:cs="Times New Roman"/>
          <w:sz w:val="24"/>
          <w:szCs w:val="24"/>
        </w:rPr>
        <w:t xml:space="preserve"> 384-П.</w:t>
      </w:r>
    </w:p>
    <w:p w:rsidR="00407EFF" w:rsidRPr="002046AE" w:rsidRDefault="00407EFF" w:rsidP="002A5760">
      <w:pPr>
        <w:ind w:firstLine="567"/>
        <w:jc w:val="both"/>
        <w:rPr>
          <w:rFonts w:ascii="Times New Roman" w:hAnsi="Times New Roman" w:cs="Times New Roman"/>
          <w:sz w:val="24"/>
          <w:szCs w:val="24"/>
        </w:rPr>
      </w:pPr>
    </w:p>
    <w:p w:rsidR="0040035E" w:rsidRPr="00E54D59" w:rsidRDefault="0040035E" w:rsidP="00806434">
      <w:pPr>
        <w:pStyle w:val="1"/>
        <w:rPr>
          <w:rFonts w:ascii="Times New Roman" w:hAnsi="Times New Roman" w:cs="Times New Roman"/>
          <w:color w:val="auto"/>
        </w:rPr>
      </w:pPr>
      <w:bookmarkStart w:id="2" w:name="_Toc363216441"/>
      <w:r w:rsidRPr="00E54D59">
        <w:rPr>
          <w:rFonts w:ascii="Times New Roman" w:hAnsi="Times New Roman" w:cs="Times New Roman"/>
          <w:color w:val="auto"/>
        </w:rPr>
        <w:t>ТЕРМИНЫ И ОПРЕДЕЛЕНИЯ</w:t>
      </w:r>
      <w:bookmarkEnd w:id="2"/>
    </w:p>
    <w:p w:rsidR="0040035E" w:rsidRPr="002046AE" w:rsidRDefault="0040035E" w:rsidP="002A5760">
      <w:pPr>
        <w:ind w:firstLine="567"/>
        <w:jc w:val="both"/>
        <w:rPr>
          <w:rFonts w:ascii="Times New Roman" w:hAnsi="Times New Roman" w:cs="Times New Roman"/>
          <w:sz w:val="24"/>
          <w:szCs w:val="24"/>
        </w:rPr>
      </w:pPr>
    </w:p>
    <w:p w:rsidR="0040035E" w:rsidRPr="002046AE" w:rsidRDefault="0040035E"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АБС Банка</w:t>
      </w:r>
      <w:r w:rsidRPr="002046AE">
        <w:rPr>
          <w:rFonts w:ascii="Times New Roman" w:hAnsi="Times New Roman" w:cs="Times New Roman"/>
          <w:sz w:val="24"/>
          <w:szCs w:val="24"/>
        </w:rPr>
        <w:t xml:space="preserve"> – автоматизированная банковская система</w:t>
      </w:r>
      <w:r w:rsidR="009323DF" w:rsidRPr="002046AE">
        <w:rPr>
          <w:rFonts w:ascii="Times New Roman" w:hAnsi="Times New Roman" w:cs="Times New Roman"/>
          <w:sz w:val="24"/>
          <w:szCs w:val="24"/>
        </w:rPr>
        <w:t>.</w:t>
      </w:r>
    </w:p>
    <w:p w:rsidR="00AC12A7" w:rsidRPr="002046AE" w:rsidRDefault="00AC12A7"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Акцепт</w:t>
      </w:r>
      <w:r w:rsidRPr="002046AE">
        <w:rPr>
          <w:rFonts w:ascii="Times New Roman" w:hAnsi="Times New Roman" w:cs="Times New Roman"/>
          <w:sz w:val="24"/>
          <w:szCs w:val="24"/>
        </w:rPr>
        <w:t xml:space="preserve"> – согласие плательщика на исполнение распоряжения.</w:t>
      </w:r>
    </w:p>
    <w:p w:rsidR="00AB113B" w:rsidRPr="002046AE" w:rsidRDefault="007F2A3F"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Банковский счет</w:t>
      </w:r>
      <w:r w:rsidRPr="002046AE">
        <w:rPr>
          <w:rFonts w:ascii="Times New Roman" w:hAnsi="Times New Roman" w:cs="Times New Roman"/>
          <w:sz w:val="24"/>
          <w:szCs w:val="24"/>
        </w:rPr>
        <w:t xml:space="preserve"> – </w:t>
      </w:r>
      <w:r w:rsidR="00485E26" w:rsidRPr="002046AE">
        <w:rPr>
          <w:rFonts w:ascii="Times New Roman" w:hAnsi="Times New Roman" w:cs="Times New Roman"/>
          <w:sz w:val="24"/>
          <w:szCs w:val="24"/>
        </w:rPr>
        <w:t xml:space="preserve">текущий счет, </w:t>
      </w:r>
      <w:r w:rsidRPr="002046AE">
        <w:rPr>
          <w:rFonts w:ascii="Times New Roman" w:hAnsi="Times New Roman" w:cs="Times New Roman"/>
          <w:sz w:val="24"/>
          <w:szCs w:val="24"/>
        </w:rPr>
        <w:t xml:space="preserve">расчетный счет, </w:t>
      </w:r>
      <w:r w:rsidR="00341CE0" w:rsidRPr="002046AE">
        <w:rPr>
          <w:rFonts w:ascii="Times New Roman" w:hAnsi="Times New Roman" w:cs="Times New Roman"/>
          <w:sz w:val="24"/>
          <w:szCs w:val="24"/>
        </w:rPr>
        <w:t>счет доверительного управления, специальный банковский счет, открыты</w:t>
      </w:r>
      <w:r w:rsidR="009323DF" w:rsidRPr="002046AE">
        <w:rPr>
          <w:rFonts w:ascii="Times New Roman" w:hAnsi="Times New Roman" w:cs="Times New Roman"/>
          <w:sz w:val="24"/>
          <w:szCs w:val="24"/>
        </w:rPr>
        <w:t xml:space="preserve">й Клиенту на основании </w:t>
      </w:r>
      <w:r w:rsidR="00245C38" w:rsidRPr="002046AE">
        <w:rPr>
          <w:rFonts w:ascii="Times New Roman" w:hAnsi="Times New Roman" w:cs="Times New Roman"/>
          <w:sz w:val="24"/>
          <w:szCs w:val="24"/>
        </w:rPr>
        <w:t>д</w:t>
      </w:r>
      <w:r w:rsidR="009323DF" w:rsidRPr="002046AE">
        <w:rPr>
          <w:rFonts w:ascii="Times New Roman" w:hAnsi="Times New Roman" w:cs="Times New Roman"/>
          <w:sz w:val="24"/>
          <w:szCs w:val="24"/>
        </w:rPr>
        <w:t>оговора.</w:t>
      </w:r>
    </w:p>
    <w:p w:rsidR="00AB113B" w:rsidRPr="002046AE" w:rsidRDefault="009323DF" w:rsidP="002A5760">
      <w:pPr>
        <w:pStyle w:val="affff"/>
        <w:numPr>
          <w:ilvl w:val="0"/>
          <w:numId w:val="1"/>
        </w:numPr>
        <w:ind w:left="0" w:firstLine="567"/>
        <w:jc w:val="both"/>
        <w:rPr>
          <w:rFonts w:ascii="Times New Roman" w:hAnsi="Times New Roman" w:cs="Times New Roman"/>
          <w:sz w:val="24"/>
          <w:szCs w:val="24"/>
        </w:rPr>
      </w:pPr>
      <w:proofErr w:type="spellStart"/>
      <w:r w:rsidRPr="002046AE">
        <w:rPr>
          <w:rStyle w:val="f"/>
          <w:rFonts w:ascii="Times New Roman" w:hAnsi="Times New Roman" w:cs="Times New Roman"/>
          <w:b/>
          <w:sz w:val="24"/>
          <w:szCs w:val="24"/>
        </w:rPr>
        <w:t>Безотзывность</w:t>
      </w:r>
      <w:proofErr w:type="spellEnd"/>
      <w:r w:rsidRPr="002046AE">
        <w:rPr>
          <w:rFonts w:ascii="Times New Roman" w:hAnsi="Times New Roman" w:cs="Times New Roman"/>
          <w:b/>
          <w:sz w:val="24"/>
          <w:szCs w:val="24"/>
        </w:rPr>
        <w:t xml:space="preserve"> перевода денежных средств</w:t>
      </w:r>
      <w:r w:rsidRPr="002046AE">
        <w:rPr>
          <w:rFonts w:ascii="Times New Roman" w:hAnsi="Times New Roman" w:cs="Times New Roman"/>
          <w:sz w:val="24"/>
          <w:szCs w:val="24"/>
        </w:rPr>
        <w:t xml:space="preserve"> - </w:t>
      </w:r>
      <w:r w:rsidR="00AB113B" w:rsidRPr="002046AE">
        <w:rPr>
          <w:rFonts w:ascii="Times New Roman" w:hAnsi="Times New Roman" w:cs="Times New Roman"/>
          <w:sz w:val="24"/>
          <w:szCs w:val="24"/>
        </w:rPr>
        <w:t xml:space="preserve">характеристика перевода денежных средств, обозначающая отсутствие или прекращение возможности отзыва распоряжения об осуществлении перевода денежных средств в определенный момент времени. Если иное не обусловлено применяемой формой безналичных расчетов или федеральным законом, </w:t>
      </w:r>
      <w:proofErr w:type="spellStart"/>
      <w:r w:rsidR="00AB113B" w:rsidRPr="002046AE">
        <w:rPr>
          <w:rFonts w:ascii="Times New Roman" w:hAnsi="Times New Roman" w:cs="Times New Roman"/>
          <w:sz w:val="24"/>
          <w:szCs w:val="24"/>
        </w:rPr>
        <w:t>безотзывность</w:t>
      </w:r>
      <w:proofErr w:type="spellEnd"/>
      <w:r w:rsidR="00AB113B" w:rsidRPr="002046AE">
        <w:rPr>
          <w:rFonts w:ascii="Times New Roman" w:hAnsi="Times New Roman" w:cs="Times New Roman"/>
          <w:sz w:val="24"/>
          <w:szCs w:val="24"/>
        </w:rPr>
        <w:t xml:space="preserve"> перевода денежных средств наступает с момента списания денежных сре</w:t>
      </w:r>
      <w:proofErr w:type="gramStart"/>
      <w:r w:rsidR="00AB113B" w:rsidRPr="002046AE">
        <w:rPr>
          <w:rFonts w:ascii="Times New Roman" w:hAnsi="Times New Roman" w:cs="Times New Roman"/>
          <w:sz w:val="24"/>
          <w:szCs w:val="24"/>
        </w:rPr>
        <w:t>дств с б</w:t>
      </w:r>
      <w:proofErr w:type="gramEnd"/>
      <w:r w:rsidR="00AB113B" w:rsidRPr="002046AE">
        <w:rPr>
          <w:rFonts w:ascii="Times New Roman" w:hAnsi="Times New Roman" w:cs="Times New Roman"/>
          <w:sz w:val="24"/>
          <w:szCs w:val="24"/>
        </w:rPr>
        <w:t>анковского счета плательщика или с момента предоставления плательщиком наличных денежных средств в целях перевода денежных средств без открытия банковского счета.</w:t>
      </w:r>
    </w:p>
    <w:p w:rsidR="00AB113B" w:rsidRPr="002046AE" w:rsidRDefault="009323DF"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Безусловность перевода денежных средств</w:t>
      </w:r>
      <w:r w:rsidRPr="002046AE">
        <w:rPr>
          <w:rFonts w:ascii="Times New Roman" w:hAnsi="Times New Roman" w:cs="Times New Roman"/>
          <w:sz w:val="24"/>
          <w:szCs w:val="24"/>
        </w:rPr>
        <w:t xml:space="preserve"> - </w:t>
      </w:r>
      <w:r w:rsidR="00AB113B" w:rsidRPr="002046AE">
        <w:rPr>
          <w:rFonts w:ascii="Times New Roman" w:hAnsi="Times New Roman" w:cs="Times New Roman"/>
          <w:sz w:val="24"/>
          <w:szCs w:val="24"/>
        </w:rPr>
        <w:t>характеристика перевода денежных средств, обозначающая отсутствие условий или выполнение всех условий для осуществления перевода денежных средств в определенный момент времени. Безусловность перевода денежных средств наступает в момент выполнения определенных плательщиком и (или) получателем средств либо иными лицами условий осуществления перевода денежных средств, в том числе осуществления встречного перевода денежных средств в иной валюте, встречной передачи ценных бумаг, представления документов, либо при отсутствии указанных условий.</w:t>
      </w:r>
      <w:r w:rsidR="00AB113B" w:rsidRPr="002046AE">
        <w:rPr>
          <w:rFonts w:ascii="Times New Roman" w:hAnsi="Times New Roman" w:cs="Times New Roman"/>
          <w:i/>
          <w:iCs/>
          <w:sz w:val="24"/>
          <w:szCs w:val="24"/>
        </w:rPr>
        <w:t xml:space="preserve"> </w:t>
      </w:r>
    </w:p>
    <w:p w:rsidR="00AB113B" w:rsidRPr="002046AE" w:rsidRDefault="00AB113B"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Окончательность перевода денежных средств</w:t>
      </w:r>
      <w:r w:rsidRPr="002046AE">
        <w:rPr>
          <w:rFonts w:ascii="Times New Roman" w:hAnsi="Times New Roman" w:cs="Times New Roman"/>
          <w:sz w:val="24"/>
          <w:szCs w:val="24"/>
        </w:rPr>
        <w:t xml:space="preserve"> - характеристика перевода денежных средств, обозначающая предоставление денежных средств получателю средств в определенный момент времени. </w:t>
      </w:r>
      <w:proofErr w:type="gramStart"/>
      <w:r w:rsidRPr="002046AE">
        <w:rPr>
          <w:rFonts w:ascii="Times New Roman" w:hAnsi="Times New Roman" w:cs="Times New Roman"/>
          <w:sz w:val="24"/>
          <w:szCs w:val="24"/>
        </w:rPr>
        <w:t>В случае, если плательщика средств и получателя средств обслуживает один оператор по переводу денежных средств, окончательность перевода денежных средств, за исключением перевода электронных денежных средств, наступает в момент зачисления денежных средств на банковский счет получателя средств или обеспечения получателю средств возможности получения наличных денежных средств.</w:t>
      </w:r>
      <w:proofErr w:type="gramEnd"/>
      <w:r w:rsidRPr="002046AE">
        <w:rPr>
          <w:rFonts w:ascii="Times New Roman" w:hAnsi="Times New Roman" w:cs="Times New Roman"/>
          <w:sz w:val="24"/>
          <w:szCs w:val="24"/>
        </w:rPr>
        <w:t xml:space="preserve"> </w:t>
      </w:r>
      <w:proofErr w:type="gramStart"/>
      <w:r w:rsidRPr="002046AE">
        <w:rPr>
          <w:rFonts w:ascii="Times New Roman" w:hAnsi="Times New Roman" w:cs="Times New Roman"/>
          <w:sz w:val="24"/>
          <w:szCs w:val="24"/>
        </w:rPr>
        <w:t>В случае, если плательщика средств и получателя средств обслуживают разные операторы по переводу денежных средств, окончательность перевода денежных средств наступает в момент зачисления денежных средств на банковский счет оператора по переводу денежных средств, обслуживающего получателя средств.</w:t>
      </w:r>
      <w:proofErr w:type="gramEnd"/>
      <w:r w:rsidRPr="002046AE">
        <w:rPr>
          <w:rFonts w:ascii="Times New Roman" w:hAnsi="Times New Roman" w:cs="Times New Roman"/>
          <w:sz w:val="24"/>
          <w:szCs w:val="24"/>
        </w:rPr>
        <w:t xml:space="preserve"> При переводе денежных средств обязательство оператора по переводу денежных средств, обслуживающего плательщика, перед плательщиком прекращается в момент наступления его окончательности.</w:t>
      </w:r>
    </w:p>
    <w:p w:rsidR="00341CE0" w:rsidRPr="002046AE" w:rsidRDefault="00341CE0" w:rsidP="002A5760">
      <w:pPr>
        <w:pStyle w:val="affff"/>
        <w:numPr>
          <w:ilvl w:val="0"/>
          <w:numId w:val="1"/>
        </w:numPr>
        <w:ind w:left="0" w:firstLine="567"/>
        <w:jc w:val="both"/>
        <w:rPr>
          <w:rFonts w:ascii="Times New Roman" w:hAnsi="Times New Roman" w:cs="Times New Roman"/>
          <w:sz w:val="24"/>
          <w:szCs w:val="24"/>
        </w:rPr>
      </w:pPr>
      <w:proofErr w:type="gramStart"/>
      <w:r w:rsidRPr="002046AE">
        <w:rPr>
          <w:rFonts w:ascii="Times New Roman" w:hAnsi="Times New Roman" w:cs="Times New Roman"/>
          <w:b/>
          <w:sz w:val="24"/>
          <w:szCs w:val="24"/>
        </w:rPr>
        <w:t>Взыскатель средств</w:t>
      </w:r>
      <w:r w:rsidRPr="002046AE">
        <w:rPr>
          <w:rFonts w:ascii="Times New Roman" w:hAnsi="Times New Roman" w:cs="Times New Roman"/>
          <w:sz w:val="24"/>
          <w:szCs w:val="24"/>
        </w:rPr>
        <w:t xml:space="preserve"> - юридическое лицо, инд</w:t>
      </w:r>
      <w:r w:rsidR="00AC12A7" w:rsidRPr="002046AE">
        <w:rPr>
          <w:rFonts w:ascii="Times New Roman" w:hAnsi="Times New Roman" w:cs="Times New Roman"/>
          <w:sz w:val="24"/>
          <w:szCs w:val="24"/>
        </w:rPr>
        <w:t xml:space="preserve">ивидуальный предприниматель, </w:t>
      </w:r>
      <w:r w:rsidRPr="002046AE">
        <w:rPr>
          <w:rFonts w:ascii="Times New Roman" w:hAnsi="Times New Roman" w:cs="Times New Roman"/>
          <w:sz w:val="24"/>
          <w:szCs w:val="24"/>
        </w:rPr>
        <w:t xml:space="preserve">физическое лицо, занимающееся в установленном законодательством Российской Федерации порядке частной практикой, </w:t>
      </w:r>
      <w:r w:rsidR="00AC12A7" w:rsidRPr="002046AE">
        <w:rPr>
          <w:rFonts w:ascii="Times New Roman" w:hAnsi="Times New Roman" w:cs="Times New Roman"/>
          <w:sz w:val="24"/>
          <w:szCs w:val="24"/>
        </w:rPr>
        <w:t xml:space="preserve">или физическое лицо </w:t>
      </w:r>
      <w:r w:rsidRPr="002046AE">
        <w:rPr>
          <w:rFonts w:ascii="Times New Roman" w:hAnsi="Times New Roman" w:cs="Times New Roman"/>
          <w:sz w:val="24"/>
          <w:szCs w:val="24"/>
        </w:rPr>
        <w:t>(получатель средств), предъявивший распоряжение к Банковскому счету на списание с него д</w:t>
      </w:r>
      <w:r w:rsidR="003E39DD" w:rsidRPr="002046AE">
        <w:rPr>
          <w:rFonts w:ascii="Times New Roman" w:hAnsi="Times New Roman" w:cs="Times New Roman"/>
          <w:sz w:val="24"/>
          <w:szCs w:val="24"/>
        </w:rPr>
        <w:t>енежных средств в свою пользу, а также органы принудительного исполнения, налоговые и иные органы, имеющие право на основании закона предъявлять к Банковскому счету плательщика распоряжения на списание с него</w:t>
      </w:r>
      <w:proofErr w:type="gramEnd"/>
      <w:r w:rsidR="003E39DD" w:rsidRPr="002046AE">
        <w:rPr>
          <w:rFonts w:ascii="Times New Roman" w:hAnsi="Times New Roman" w:cs="Times New Roman"/>
          <w:sz w:val="24"/>
          <w:szCs w:val="24"/>
        </w:rPr>
        <w:t xml:space="preserve"> денежных сре</w:t>
      </w:r>
      <w:proofErr w:type="gramStart"/>
      <w:r w:rsidR="003E39DD" w:rsidRPr="002046AE">
        <w:rPr>
          <w:rFonts w:ascii="Times New Roman" w:hAnsi="Times New Roman" w:cs="Times New Roman"/>
          <w:sz w:val="24"/>
          <w:szCs w:val="24"/>
        </w:rPr>
        <w:t>дств в св</w:t>
      </w:r>
      <w:proofErr w:type="gramEnd"/>
      <w:r w:rsidR="003E39DD" w:rsidRPr="002046AE">
        <w:rPr>
          <w:rFonts w:ascii="Times New Roman" w:hAnsi="Times New Roman" w:cs="Times New Roman"/>
          <w:sz w:val="24"/>
          <w:szCs w:val="24"/>
        </w:rPr>
        <w:t>ою пользу или в поль</w:t>
      </w:r>
      <w:r w:rsidR="009323DF" w:rsidRPr="002046AE">
        <w:rPr>
          <w:rFonts w:ascii="Times New Roman" w:hAnsi="Times New Roman" w:cs="Times New Roman"/>
          <w:sz w:val="24"/>
          <w:szCs w:val="24"/>
        </w:rPr>
        <w:t>зу получателей денежных средств.</w:t>
      </w:r>
    </w:p>
    <w:p w:rsidR="004407D9" w:rsidRPr="002046AE" w:rsidRDefault="004407D9"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Договор</w:t>
      </w:r>
      <w:r w:rsidRPr="002046AE">
        <w:rPr>
          <w:rFonts w:ascii="Times New Roman" w:hAnsi="Times New Roman" w:cs="Times New Roman"/>
          <w:sz w:val="24"/>
          <w:szCs w:val="24"/>
        </w:rPr>
        <w:t xml:space="preserve"> – договор</w:t>
      </w:r>
      <w:r w:rsidR="003831B7" w:rsidRPr="002046AE">
        <w:rPr>
          <w:rFonts w:ascii="Times New Roman" w:hAnsi="Times New Roman" w:cs="Times New Roman"/>
          <w:sz w:val="24"/>
          <w:szCs w:val="24"/>
        </w:rPr>
        <w:t xml:space="preserve"> между Банком и Клиентом</w:t>
      </w:r>
      <w:r w:rsidRPr="002046AE">
        <w:rPr>
          <w:rFonts w:ascii="Times New Roman" w:hAnsi="Times New Roman" w:cs="Times New Roman"/>
          <w:sz w:val="24"/>
          <w:szCs w:val="24"/>
        </w:rPr>
        <w:t>,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1277E" w:rsidRPr="002046AE" w:rsidRDefault="0091277E"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Законодательство</w:t>
      </w:r>
      <w:r w:rsidRPr="002046AE">
        <w:rPr>
          <w:rFonts w:ascii="Times New Roman" w:hAnsi="Times New Roman" w:cs="Times New Roman"/>
          <w:sz w:val="24"/>
          <w:szCs w:val="24"/>
        </w:rPr>
        <w:t xml:space="preserve"> – действующее законодательство Российской Федерации, включая законы и подзаконные нормативные акты, в том числе нормативные документы Банка России и иных регулирующих и надзорных органов</w:t>
      </w:r>
      <w:r w:rsidR="009323DF" w:rsidRPr="002046AE">
        <w:rPr>
          <w:rFonts w:ascii="Times New Roman" w:hAnsi="Times New Roman" w:cs="Times New Roman"/>
          <w:sz w:val="24"/>
          <w:szCs w:val="24"/>
        </w:rPr>
        <w:t>.</w:t>
      </w:r>
    </w:p>
    <w:p w:rsidR="00D72A99" w:rsidRPr="002046AE" w:rsidRDefault="00D72A99"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Заявление об отзыве</w:t>
      </w:r>
      <w:r w:rsidRPr="002046AE">
        <w:rPr>
          <w:rFonts w:ascii="Times New Roman" w:hAnsi="Times New Roman" w:cs="Times New Roman"/>
          <w:sz w:val="24"/>
          <w:szCs w:val="24"/>
        </w:rPr>
        <w:t xml:space="preserve"> – заявление отправителя распоряжения об отзыве распоряжения, представленного отправителем распоряжения в Банк.</w:t>
      </w:r>
    </w:p>
    <w:p w:rsidR="004407D9" w:rsidRPr="002046AE" w:rsidRDefault="004407D9" w:rsidP="002A5760">
      <w:pPr>
        <w:pStyle w:val="affff"/>
        <w:numPr>
          <w:ilvl w:val="0"/>
          <w:numId w:val="1"/>
        </w:numPr>
        <w:ind w:left="0" w:firstLine="567"/>
        <w:jc w:val="both"/>
        <w:rPr>
          <w:rFonts w:ascii="Times New Roman" w:hAnsi="Times New Roman" w:cs="Times New Roman"/>
          <w:sz w:val="24"/>
          <w:szCs w:val="24"/>
        </w:rPr>
      </w:pPr>
      <w:proofErr w:type="gramStart"/>
      <w:r w:rsidRPr="002046AE">
        <w:rPr>
          <w:rFonts w:ascii="Times New Roman" w:hAnsi="Times New Roman" w:cs="Times New Roman"/>
          <w:b/>
          <w:sz w:val="24"/>
          <w:szCs w:val="24"/>
        </w:rPr>
        <w:t>Клиент</w:t>
      </w:r>
      <w:r w:rsidRPr="002046AE">
        <w:rPr>
          <w:rFonts w:ascii="Times New Roman" w:hAnsi="Times New Roman" w:cs="Times New Roman"/>
          <w:sz w:val="24"/>
          <w:szCs w:val="24"/>
        </w:rPr>
        <w:t xml:space="preserve"> –</w:t>
      </w:r>
      <w:r w:rsidR="00341CE0" w:rsidRPr="002046AE">
        <w:rPr>
          <w:rFonts w:ascii="Times New Roman" w:hAnsi="Times New Roman" w:cs="Times New Roman"/>
          <w:sz w:val="24"/>
          <w:szCs w:val="24"/>
        </w:rPr>
        <w:t xml:space="preserve"> </w:t>
      </w:r>
      <w:r w:rsidRPr="002046AE">
        <w:rPr>
          <w:rFonts w:ascii="Times New Roman" w:hAnsi="Times New Roman" w:cs="Times New Roman"/>
          <w:sz w:val="24"/>
          <w:szCs w:val="24"/>
        </w:rPr>
        <w:t>юридическое лицо,</w:t>
      </w:r>
      <w:r w:rsidR="00AC12A7" w:rsidRPr="002046AE">
        <w:rPr>
          <w:rFonts w:ascii="Times New Roman" w:hAnsi="Times New Roman" w:cs="Times New Roman"/>
          <w:sz w:val="24"/>
          <w:szCs w:val="24"/>
        </w:rPr>
        <w:t xml:space="preserve"> индивидуальный предприниматель, </w:t>
      </w:r>
      <w:r w:rsidRPr="002046AE">
        <w:rPr>
          <w:rFonts w:ascii="Times New Roman" w:hAnsi="Times New Roman" w:cs="Times New Roman"/>
          <w:sz w:val="24"/>
          <w:szCs w:val="24"/>
        </w:rPr>
        <w:t>физическое лицо, занимающееся в установленном законодательством Российской Федерации порядке частной практикой</w:t>
      </w:r>
      <w:r w:rsidR="007F2A3F" w:rsidRPr="002046AE">
        <w:rPr>
          <w:rFonts w:ascii="Times New Roman" w:hAnsi="Times New Roman" w:cs="Times New Roman"/>
          <w:sz w:val="24"/>
          <w:szCs w:val="24"/>
        </w:rPr>
        <w:t xml:space="preserve">, </w:t>
      </w:r>
      <w:r w:rsidR="00AC12A7" w:rsidRPr="002046AE">
        <w:rPr>
          <w:rFonts w:ascii="Times New Roman" w:hAnsi="Times New Roman" w:cs="Times New Roman"/>
          <w:sz w:val="24"/>
          <w:szCs w:val="24"/>
        </w:rPr>
        <w:t>или физическое лицо, находящиеся на обслуживании в Банке.</w:t>
      </w:r>
      <w:proofErr w:type="gramEnd"/>
    </w:p>
    <w:p w:rsidR="009323DF" w:rsidRPr="002046AE" w:rsidRDefault="009323DF"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Окончательность перевода денежных средств</w:t>
      </w:r>
      <w:r w:rsidRPr="002046AE">
        <w:rPr>
          <w:rFonts w:ascii="Times New Roman" w:hAnsi="Times New Roman" w:cs="Times New Roman"/>
          <w:sz w:val="24"/>
          <w:szCs w:val="24"/>
        </w:rPr>
        <w:t xml:space="preserve"> - характеристика перевода денежных средств, обозначающая предоставление денежных средств получателю средств в определенный момент времени.</w:t>
      </w:r>
      <w:r w:rsidR="00AC12A7" w:rsidRPr="002046AE">
        <w:rPr>
          <w:rFonts w:ascii="Times New Roman" w:hAnsi="Times New Roman" w:cs="Times New Roman"/>
          <w:sz w:val="24"/>
          <w:szCs w:val="24"/>
        </w:rPr>
        <w:t xml:space="preserve"> </w:t>
      </w:r>
      <w:proofErr w:type="gramStart"/>
      <w:r w:rsidR="00AC12A7" w:rsidRPr="002046AE">
        <w:rPr>
          <w:rFonts w:ascii="Times New Roman" w:hAnsi="Times New Roman" w:cs="Times New Roman"/>
          <w:sz w:val="24"/>
          <w:szCs w:val="24"/>
        </w:rPr>
        <w:t xml:space="preserve">Окончательность перевода денежных средств наступает </w:t>
      </w:r>
      <w:r w:rsidR="00E42BC9" w:rsidRPr="002046AE">
        <w:rPr>
          <w:rFonts w:ascii="Times New Roman" w:hAnsi="Times New Roman" w:cs="Times New Roman"/>
          <w:sz w:val="24"/>
          <w:szCs w:val="24"/>
        </w:rPr>
        <w:t xml:space="preserve">в момент зачисления денежных средств на банковский счет получателя средств или обеспечения получателю средств возможности получения наличных денежных средств (если плательщик и получатель денежных средств обслуживаются в одном банке) либо в момент зачисления денежных средств на корреспондентский счет (субсчет) кредитной организации (ее филиала) </w:t>
      </w:r>
      <w:r w:rsidR="003E3E3B" w:rsidRPr="002046AE">
        <w:rPr>
          <w:rFonts w:ascii="Times New Roman" w:hAnsi="Times New Roman" w:cs="Times New Roman"/>
          <w:sz w:val="24"/>
          <w:szCs w:val="24"/>
        </w:rPr>
        <w:t>(если плательщик и получатель денежных средств обслуживаются в разных банках).</w:t>
      </w:r>
      <w:proofErr w:type="gramEnd"/>
    </w:p>
    <w:p w:rsidR="00BB7022" w:rsidRPr="002046AE" w:rsidRDefault="00BB7022"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Операционный день</w:t>
      </w:r>
      <w:r w:rsidRPr="002046AE">
        <w:rPr>
          <w:rFonts w:ascii="Times New Roman" w:hAnsi="Times New Roman" w:cs="Times New Roman"/>
          <w:sz w:val="24"/>
          <w:szCs w:val="24"/>
        </w:rPr>
        <w:t xml:space="preserve"> – </w:t>
      </w:r>
      <w:r w:rsidR="00AB62CB" w:rsidRPr="002046AE">
        <w:rPr>
          <w:rFonts w:ascii="Times New Roman" w:hAnsi="Times New Roman" w:cs="Times New Roman"/>
          <w:sz w:val="24"/>
          <w:szCs w:val="24"/>
        </w:rPr>
        <w:t xml:space="preserve">установленный Банком </w:t>
      </w:r>
      <w:r w:rsidRPr="002046AE">
        <w:rPr>
          <w:rFonts w:ascii="Times New Roman" w:hAnsi="Times New Roman" w:cs="Times New Roman"/>
          <w:sz w:val="24"/>
          <w:szCs w:val="24"/>
        </w:rPr>
        <w:t>период времени, в течение которого Банк принимает распоряжения</w:t>
      </w:r>
      <w:r w:rsidR="00AB62CB" w:rsidRPr="002046AE">
        <w:rPr>
          <w:rFonts w:ascii="Times New Roman" w:hAnsi="Times New Roman" w:cs="Times New Roman"/>
          <w:sz w:val="24"/>
          <w:szCs w:val="24"/>
        </w:rPr>
        <w:t xml:space="preserve"> текущим </w:t>
      </w:r>
      <w:r w:rsidR="00AB66F6" w:rsidRPr="002046AE">
        <w:rPr>
          <w:rFonts w:ascii="Times New Roman" w:hAnsi="Times New Roman" w:cs="Times New Roman"/>
          <w:sz w:val="24"/>
          <w:szCs w:val="24"/>
        </w:rPr>
        <w:t xml:space="preserve">рабочим </w:t>
      </w:r>
      <w:r w:rsidR="00AB62CB" w:rsidRPr="002046AE">
        <w:rPr>
          <w:rFonts w:ascii="Times New Roman" w:hAnsi="Times New Roman" w:cs="Times New Roman"/>
          <w:sz w:val="24"/>
          <w:szCs w:val="24"/>
        </w:rPr>
        <w:t>днем.</w:t>
      </w:r>
    </w:p>
    <w:p w:rsidR="00ED0670" w:rsidRPr="002046AE" w:rsidRDefault="00ED0670"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Отправители распоряжений</w:t>
      </w:r>
      <w:r w:rsidRPr="002046AE">
        <w:rPr>
          <w:rFonts w:ascii="Times New Roman" w:hAnsi="Times New Roman" w:cs="Times New Roman"/>
          <w:sz w:val="24"/>
          <w:szCs w:val="24"/>
        </w:rPr>
        <w:t xml:space="preserve"> – Клиенты, взыскатели средств, банки, составившие и направившие распоряжение в Банк.</w:t>
      </w:r>
    </w:p>
    <w:p w:rsidR="00FE0EEB" w:rsidRPr="002046AE" w:rsidRDefault="00A20301"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Основной договор</w:t>
      </w:r>
      <w:r w:rsidRPr="002046AE">
        <w:rPr>
          <w:rFonts w:ascii="Times New Roman" w:hAnsi="Times New Roman" w:cs="Times New Roman"/>
          <w:sz w:val="24"/>
          <w:szCs w:val="24"/>
        </w:rPr>
        <w:t xml:space="preserve"> </w:t>
      </w:r>
      <w:r w:rsidR="00FE0EEB" w:rsidRPr="002046AE">
        <w:rPr>
          <w:rFonts w:ascii="Times New Roman" w:hAnsi="Times New Roman" w:cs="Times New Roman"/>
          <w:sz w:val="24"/>
          <w:szCs w:val="24"/>
        </w:rPr>
        <w:t>–</w:t>
      </w:r>
      <w:r w:rsidRPr="002046AE">
        <w:rPr>
          <w:rFonts w:ascii="Times New Roman" w:hAnsi="Times New Roman" w:cs="Times New Roman"/>
          <w:sz w:val="24"/>
          <w:szCs w:val="24"/>
        </w:rPr>
        <w:t xml:space="preserve"> </w:t>
      </w:r>
      <w:r w:rsidR="00FE0EEB" w:rsidRPr="002046AE">
        <w:rPr>
          <w:rFonts w:ascii="Times New Roman" w:hAnsi="Times New Roman" w:cs="Times New Roman"/>
          <w:sz w:val="24"/>
          <w:szCs w:val="24"/>
        </w:rPr>
        <w:t>договор между Клиентом и его контрагентом.</w:t>
      </w:r>
    </w:p>
    <w:p w:rsidR="00245C38" w:rsidRPr="002046AE" w:rsidRDefault="00245C38"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Очереди распоряжений</w:t>
      </w:r>
      <w:r w:rsidRPr="002046AE">
        <w:rPr>
          <w:rFonts w:ascii="Times New Roman" w:hAnsi="Times New Roman" w:cs="Times New Roman"/>
          <w:sz w:val="24"/>
          <w:szCs w:val="24"/>
        </w:rPr>
        <w:t xml:space="preserve"> – очередь не исполненных в срок распоряжений, очередь ожидающих акцепта распоряжений, очередь распоряжений, ожидающих разрешения на проведение операций.</w:t>
      </w:r>
    </w:p>
    <w:p w:rsidR="00245C38" w:rsidRPr="002046AE" w:rsidRDefault="00245C38"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Очередь не исполненных в срок распоряжений</w:t>
      </w:r>
      <w:r w:rsidRPr="002046AE">
        <w:rPr>
          <w:rFonts w:ascii="Times New Roman" w:hAnsi="Times New Roman" w:cs="Times New Roman"/>
          <w:sz w:val="24"/>
          <w:szCs w:val="24"/>
        </w:rPr>
        <w:t xml:space="preserve"> – учетный регистр Банка для накопления информации о распоряжениях, предъявленных к банковским счетам Клиентов и не оплаченных своевременно в связи с отсутствием или недостаточностью средств на банковском счете Клиента.</w:t>
      </w:r>
    </w:p>
    <w:p w:rsidR="00245C38" w:rsidRPr="002046AE" w:rsidRDefault="00245C38"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Очередь ожидающих акцепта распоряжений</w:t>
      </w:r>
      <w:r w:rsidRPr="002046AE">
        <w:rPr>
          <w:rFonts w:ascii="Times New Roman" w:hAnsi="Times New Roman" w:cs="Times New Roman"/>
          <w:sz w:val="24"/>
          <w:szCs w:val="24"/>
        </w:rPr>
        <w:t xml:space="preserve"> - учетный регистр Банка для накопления информации о распоряжениях, ожидающих акцепта Клиента.</w:t>
      </w:r>
    </w:p>
    <w:p w:rsidR="00245C38" w:rsidRPr="002046AE" w:rsidRDefault="00245C38" w:rsidP="002A5760">
      <w:pPr>
        <w:pStyle w:val="affff"/>
        <w:numPr>
          <w:ilvl w:val="0"/>
          <w:numId w:val="1"/>
        </w:numPr>
        <w:ind w:left="0" w:firstLine="567"/>
        <w:jc w:val="both"/>
        <w:rPr>
          <w:rFonts w:ascii="Times New Roman" w:hAnsi="Times New Roman" w:cs="Times New Roman"/>
          <w:sz w:val="24"/>
          <w:szCs w:val="24"/>
        </w:rPr>
      </w:pPr>
      <w:proofErr w:type="gramStart"/>
      <w:r w:rsidRPr="002046AE">
        <w:rPr>
          <w:rFonts w:ascii="Times New Roman" w:hAnsi="Times New Roman" w:cs="Times New Roman"/>
          <w:b/>
          <w:sz w:val="24"/>
          <w:szCs w:val="24"/>
        </w:rPr>
        <w:t>Очередь распоряжений, ожидающих разрешения на проведение операций</w:t>
      </w:r>
      <w:r w:rsidRPr="002046AE">
        <w:rPr>
          <w:rFonts w:ascii="Times New Roman" w:hAnsi="Times New Roman" w:cs="Times New Roman"/>
          <w:sz w:val="24"/>
          <w:szCs w:val="24"/>
        </w:rPr>
        <w:t xml:space="preserve"> - учетный регистр Банка для накопления информации о распоряжениях, ожидающих разрешения на проведение операций, в том числе и перемещенных из очереди не исполненных в срок распоряжений, в случае если к моменту приостановления операций по банковскому счету Клиента </w:t>
      </w:r>
      <w:r w:rsidR="00E64A02" w:rsidRPr="002046AE">
        <w:rPr>
          <w:rFonts w:ascii="Times New Roman" w:hAnsi="Times New Roman" w:cs="Times New Roman"/>
          <w:sz w:val="24"/>
          <w:szCs w:val="24"/>
        </w:rPr>
        <w:t>имелись распоряжения, не оплаченные своевременно в связи с отсутствием или недостаточностью средств на банковском счете Клиента.</w:t>
      </w:r>
      <w:proofErr w:type="gramEnd"/>
    </w:p>
    <w:p w:rsidR="005472B4" w:rsidRPr="002046AE" w:rsidRDefault="005472B4"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Перевод денежных средств</w:t>
      </w:r>
      <w:r w:rsidRPr="002046AE">
        <w:rPr>
          <w:rFonts w:ascii="Times New Roman" w:hAnsi="Times New Roman" w:cs="Times New Roman"/>
          <w:sz w:val="24"/>
          <w:szCs w:val="24"/>
        </w:rPr>
        <w:t xml:space="preserve"> - действия </w:t>
      </w:r>
      <w:r w:rsidR="0034658B" w:rsidRPr="002046AE">
        <w:rPr>
          <w:rFonts w:ascii="Times New Roman" w:hAnsi="Times New Roman" w:cs="Times New Roman"/>
          <w:sz w:val="24"/>
          <w:szCs w:val="24"/>
        </w:rPr>
        <w:t>Банка</w:t>
      </w:r>
      <w:r w:rsidRPr="002046AE">
        <w:rPr>
          <w:rFonts w:ascii="Times New Roman" w:hAnsi="Times New Roman" w:cs="Times New Roman"/>
          <w:sz w:val="24"/>
          <w:szCs w:val="24"/>
        </w:rPr>
        <w:t xml:space="preserve"> в рамках применяемых форм безналичных расчетов по предоставлению получателю средств денежных сре</w:t>
      </w:r>
      <w:proofErr w:type="gramStart"/>
      <w:r w:rsidRPr="002046AE">
        <w:rPr>
          <w:rFonts w:ascii="Times New Roman" w:hAnsi="Times New Roman" w:cs="Times New Roman"/>
          <w:sz w:val="24"/>
          <w:szCs w:val="24"/>
        </w:rPr>
        <w:t>дств пл</w:t>
      </w:r>
      <w:proofErr w:type="gramEnd"/>
      <w:r w:rsidRPr="002046AE">
        <w:rPr>
          <w:rFonts w:ascii="Times New Roman" w:hAnsi="Times New Roman" w:cs="Times New Roman"/>
          <w:sz w:val="24"/>
          <w:szCs w:val="24"/>
        </w:rPr>
        <w:t>ательщика</w:t>
      </w:r>
      <w:r w:rsidR="0034658B" w:rsidRPr="002046AE">
        <w:rPr>
          <w:rFonts w:ascii="Times New Roman" w:hAnsi="Times New Roman" w:cs="Times New Roman"/>
          <w:sz w:val="24"/>
          <w:szCs w:val="24"/>
        </w:rPr>
        <w:t>.</w:t>
      </w:r>
    </w:p>
    <w:p w:rsidR="00C55E61" w:rsidRPr="002046AE" w:rsidRDefault="00C55E61"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Распоряжение</w:t>
      </w:r>
      <w:r w:rsidRPr="002046AE">
        <w:rPr>
          <w:rFonts w:ascii="Times New Roman" w:hAnsi="Times New Roman" w:cs="Times New Roman"/>
          <w:sz w:val="24"/>
          <w:szCs w:val="24"/>
        </w:rPr>
        <w:t xml:space="preserve"> </w:t>
      </w:r>
      <w:r w:rsidR="00975B3B" w:rsidRPr="002046AE">
        <w:rPr>
          <w:rFonts w:ascii="Times New Roman" w:hAnsi="Times New Roman" w:cs="Times New Roman"/>
          <w:sz w:val="24"/>
          <w:szCs w:val="24"/>
        </w:rPr>
        <w:t>–</w:t>
      </w:r>
      <w:r w:rsidRPr="002046AE">
        <w:rPr>
          <w:rFonts w:ascii="Times New Roman" w:hAnsi="Times New Roman" w:cs="Times New Roman"/>
          <w:sz w:val="24"/>
          <w:szCs w:val="24"/>
        </w:rPr>
        <w:t xml:space="preserve"> </w:t>
      </w:r>
      <w:r w:rsidR="00975B3B" w:rsidRPr="002046AE">
        <w:rPr>
          <w:rFonts w:ascii="Times New Roman" w:hAnsi="Times New Roman" w:cs="Times New Roman"/>
          <w:sz w:val="24"/>
          <w:szCs w:val="24"/>
        </w:rPr>
        <w:t>распоряжение</w:t>
      </w:r>
      <w:r w:rsidR="007646F4" w:rsidRPr="002046AE">
        <w:rPr>
          <w:rFonts w:ascii="Times New Roman" w:hAnsi="Times New Roman" w:cs="Times New Roman"/>
          <w:sz w:val="24"/>
          <w:szCs w:val="24"/>
        </w:rPr>
        <w:t xml:space="preserve">, </w:t>
      </w:r>
      <w:r w:rsidR="00975B3B" w:rsidRPr="002046AE">
        <w:rPr>
          <w:rFonts w:ascii="Times New Roman" w:hAnsi="Times New Roman" w:cs="Times New Roman"/>
          <w:sz w:val="24"/>
          <w:szCs w:val="24"/>
        </w:rPr>
        <w:t>составленное по формам расчетных документов, установленных Банком России для безналичного перевода денежных сре</w:t>
      </w:r>
      <w:proofErr w:type="gramStart"/>
      <w:r w:rsidR="00975B3B" w:rsidRPr="002046AE">
        <w:rPr>
          <w:rFonts w:ascii="Times New Roman" w:hAnsi="Times New Roman" w:cs="Times New Roman"/>
          <w:sz w:val="24"/>
          <w:szCs w:val="24"/>
        </w:rPr>
        <w:t>дств в в</w:t>
      </w:r>
      <w:proofErr w:type="gramEnd"/>
      <w:r w:rsidR="00975B3B" w:rsidRPr="002046AE">
        <w:rPr>
          <w:rFonts w:ascii="Times New Roman" w:hAnsi="Times New Roman" w:cs="Times New Roman"/>
          <w:sz w:val="24"/>
          <w:szCs w:val="24"/>
        </w:rPr>
        <w:t>алюте Российской Федерации или Банком в соответствии с нормативными актами Банка России, а также устан</w:t>
      </w:r>
      <w:r w:rsidR="009323DF" w:rsidRPr="002046AE">
        <w:rPr>
          <w:rFonts w:ascii="Times New Roman" w:hAnsi="Times New Roman" w:cs="Times New Roman"/>
          <w:sz w:val="24"/>
          <w:szCs w:val="24"/>
        </w:rPr>
        <w:t>о</w:t>
      </w:r>
      <w:r w:rsidR="00975B3B" w:rsidRPr="002046AE">
        <w:rPr>
          <w:rFonts w:ascii="Times New Roman" w:hAnsi="Times New Roman" w:cs="Times New Roman"/>
          <w:sz w:val="24"/>
          <w:szCs w:val="24"/>
        </w:rPr>
        <w:t>вленных Банком форм распоряжений на совершени</w:t>
      </w:r>
      <w:r w:rsidR="009323DF" w:rsidRPr="002046AE">
        <w:rPr>
          <w:rFonts w:ascii="Times New Roman" w:hAnsi="Times New Roman" w:cs="Times New Roman"/>
          <w:sz w:val="24"/>
          <w:szCs w:val="24"/>
        </w:rPr>
        <w:t>е операций по Банковскому счету</w:t>
      </w:r>
      <w:r w:rsidR="0077082B" w:rsidRPr="002046AE">
        <w:rPr>
          <w:rFonts w:ascii="Times New Roman" w:hAnsi="Times New Roman" w:cs="Times New Roman"/>
          <w:sz w:val="24"/>
          <w:szCs w:val="24"/>
        </w:rPr>
        <w:t xml:space="preserve"> и без открытия Банковского счета</w:t>
      </w:r>
      <w:r w:rsidR="009323DF" w:rsidRPr="002046AE">
        <w:rPr>
          <w:rFonts w:ascii="Times New Roman" w:hAnsi="Times New Roman" w:cs="Times New Roman"/>
          <w:sz w:val="24"/>
          <w:szCs w:val="24"/>
        </w:rPr>
        <w:t>.</w:t>
      </w:r>
    </w:p>
    <w:p w:rsidR="000234AB" w:rsidRPr="002046AE" w:rsidRDefault="000234AB"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 xml:space="preserve">Система </w:t>
      </w:r>
      <w:r w:rsidR="000706F0" w:rsidRPr="002046AE">
        <w:rPr>
          <w:rFonts w:ascii="Times New Roman" w:hAnsi="Times New Roman" w:cs="Times New Roman"/>
          <w:b/>
          <w:sz w:val="24"/>
          <w:szCs w:val="24"/>
        </w:rPr>
        <w:t>ДБО</w:t>
      </w:r>
      <w:r w:rsidRPr="002046AE">
        <w:rPr>
          <w:rFonts w:ascii="Times New Roman" w:hAnsi="Times New Roman" w:cs="Times New Roman"/>
          <w:sz w:val="24"/>
          <w:szCs w:val="24"/>
        </w:rPr>
        <w:t xml:space="preserve"> </w:t>
      </w:r>
      <w:r w:rsidR="009006F9" w:rsidRPr="002046AE">
        <w:rPr>
          <w:rFonts w:ascii="Times New Roman" w:hAnsi="Times New Roman" w:cs="Times New Roman"/>
          <w:sz w:val="24"/>
          <w:szCs w:val="24"/>
        </w:rPr>
        <w:t>–</w:t>
      </w:r>
      <w:r w:rsidR="002D66BE" w:rsidRPr="002046AE">
        <w:rPr>
          <w:rFonts w:ascii="Times New Roman" w:hAnsi="Times New Roman" w:cs="Times New Roman"/>
          <w:sz w:val="24"/>
          <w:szCs w:val="24"/>
        </w:rPr>
        <w:t xml:space="preserve"> </w:t>
      </w:r>
      <w:r w:rsidR="009006F9" w:rsidRPr="002046AE">
        <w:rPr>
          <w:rFonts w:ascii="Times New Roman" w:hAnsi="Times New Roman" w:cs="Times New Roman"/>
          <w:sz w:val="24"/>
          <w:szCs w:val="24"/>
        </w:rPr>
        <w:t>автоматизированная компьютерная система</w:t>
      </w:r>
      <w:r w:rsidR="000706F0" w:rsidRPr="002046AE">
        <w:rPr>
          <w:rFonts w:ascii="Times New Roman" w:hAnsi="Times New Roman" w:cs="Times New Roman"/>
          <w:sz w:val="24"/>
          <w:szCs w:val="24"/>
        </w:rPr>
        <w:t xml:space="preserve"> дистанционного банковского обслуживания</w:t>
      </w:r>
      <w:r w:rsidR="009006F9" w:rsidRPr="002046AE">
        <w:rPr>
          <w:rFonts w:ascii="Times New Roman" w:hAnsi="Times New Roman" w:cs="Times New Roman"/>
          <w:sz w:val="24"/>
          <w:szCs w:val="24"/>
        </w:rPr>
        <w:t xml:space="preserve">, позволяющая Клиенту с использованием глобальной информационно-телекоммуникационной сети </w:t>
      </w:r>
      <w:r w:rsidR="009006F9" w:rsidRPr="002046AE">
        <w:rPr>
          <w:rFonts w:ascii="Times New Roman" w:hAnsi="Times New Roman" w:cs="Times New Roman"/>
          <w:sz w:val="24"/>
          <w:szCs w:val="24"/>
          <w:lang w:val="en-US"/>
        </w:rPr>
        <w:t>INTERNET</w:t>
      </w:r>
      <w:r w:rsidR="009006F9" w:rsidRPr="002046AE">
        <w:rPr>
          <w:rFonts w:ascii="Times New Roman" w:hAnsi="Times New Roman" w:cs="Times New Roman"/>
          <w:sz w:val="24"/>
          <w:szCs w:val="24"/>
        </w:rPr>
        <w:t xml:space="preserve"> передавать в Банк в электронном виде расчетные и иные документы, отслеживать текущий статус этих документов, а также получать из Банка выписки по </w:t>
      </w:r>
      <w:r w:rsidR="00245C38" w:rsidRPr="002046AE">
        <w:rPr>
          <w:rFonts w:ascii="Times New Roman" w:hAnsi="Times New Roman" w:cs="Times New Roman"/>
          <w:sz w:val="24"/>
          <w:szCs w:val="24"/>
        </w:rPr>
        <w:t>б</w:t>
      </w:r>
      <w:r w:rsidR="009006F9" w:rsidRPr="002046AE">
        <w:rPr>
          <w:rFonts w:ascii="Times New Roman" w:hAnsi="Times New Roman" w:cs="Times New Roman"/>
          <w:sz w:val="24"/>
          <w:szCs w:val="24"/>
        </w:rPr>
        <w:t xml:space="preserve">анковским счетам и иные документы, присоединение Клиента к которой производится путем заключения им с Банком Договора </w:t>
      </w:r>
      <w:r w:rsidR="000706F0" w:rsidRPr="002046AE">
        <w:rPr>
          <w:rFonts w:ascii="Times New Roman" w:hAnsi="Times New Roman" w:cs="Times New Roman"/>
          <w:sz w:val="24"/>
          <w:szCs w:val="24"/>
        </w:rPr>
        <w:t>дистанционного банковского обслуживания клиентов</w:t>
      </w:r>
      <w:proofErr w:type="gramStart"/>
      <w:r w:rsidR="000706F0" w:rsidRPr="002046AE">
        <w:rPr>
          <w:rFonts w:ascii="Times New Roman" w:hAnsi="Times New Roman" w:cs="Times New Roman"/>
          <w:sz w:val="24"/>
          <w:szCs w:val="24"/>
        </w:rPr>
        <w:t xml:space="preserve"> </w:t>
      </w:r>
      <w:r w:rsidR="009323DF" w:rsidRPr="002046AE">
        <w:rPr>
          <w:rFonts w:ascii="Times New Roman" w:hAnsi="Times New Roman" w:cs="Times New Roman"/>
          <w:sz w:val="24"/>
          <w:szCs w:val="24"/>
        </w:rPr>
        <w:t>.</w:t>
      </w:r>
      <w:proofErr w:type="gramEnd"/>
    </w:p>
    <w:p w:rsidR="007F2A3F" w:rsidRPr="002046AE" w:rsidRDefault="006546E9" w:rsidP="002A5760">
      <w:pPr>
        <w:pStyle w:val="affff"/>
        <w:numPr>
          <w:ilvl w:val="0"/>
          <w:numId w:val="1"/>
        </w:numPr>
        <w:ind w:left="0" w:firstLine="567"/>
        <w:jc w:val="both"/>
        <w:rPr>
          <w:rFonts w:ascii="Times New Roman" w:hAnsi="Times New Roman" w:cs="Times New Roman"/>
          <w:sz w:val="24"/>
          <w:szCs w:val="24"/>
        </w:rPr>
      </w:pPr>
      <w:r w:rsidRPr="002046AE">
        <w:rPr>
          <w:rFonts w:ascii="Times New Roman" w:hAnsi="Times New Roman" w:cs="Times New Roman"/>
          <w:b/>
          <w:sz w:val="24"/>
          <w:szCs w:val="24"/>
        </w:rPr>
        <w:t>Третье лицо</w:t>
      </w:r>
      <w:r w:rsidRPr="002046AE">
        <w:rPr>
          <w:rFonts w:ascii="Times New Roman" w:hAnsi="Times New Roman" w:cs="Times New Roman"/>
          <w:sz w:val="24"/>
          <w:szCs w:val="24"/>
        </w:rPr>
        <w:t xml:space="preserve"> – юридическое или физическое лицо, без согласия которого не могут использоваться денежные средства, находящиеся на </w:t>
      </w:r>
      <w:r w:rsidR="00245C38" w:rsidRPr="002046AE">
        <w:rPr>
          <w:rFonts w:ascii="Times New Roman" w:hAnsi="Times New Roman" w:cs="Times New Roman"/>
          <w:sz w:val="24"/>
          <w:szCs w:val="24"/>
        </w:rPr>
        <w:t>б</w:t>
      </w:r>
      <w:r w:rsidRPr="002046AE">
        <w:rPr>
          <w:rFonts w:ascii="Times New Roman" w:hAnsi="Times New Roman" w:cs="Times New Roman"/>
          <w:sz w:val="24"/>
          <w:szCs w:val="24"/>
        </w:rPr>
        <w:t>анковском счете плательщика.</w:t>
      </w:r>
    </w:p>
    <w:p w:rsidR="00DC6464" w:rsidRPr="002046AE" w:rsidRDefault="00DC6464" w:rsidP="002A5760">
      <w:pPr>
        <w:ind w:firstLine="567"/>
        <w:jc w:val="both"/>
        <w:rPr>
          <w:rFonts w:ascii="Times New Roman" w:hAnsi="Times New Roman" w:cs="Times New Roman"/>
          <w:sz w:val="24"/>
          <w:szCs w:val="24"/>
        </w:rPr>
      </w:pPr>
    </w:p>
    <w:p w:rsidR="00DC6464" w:rsidRPr="00E604B5" w:rsidRDefault="00A52BE2" w:rsidP="00806434">
      <w:pPr>
        <w:pStyle w:val="1"/>
        <w:numPr>
          <w:ilvl w:val="0"/>
          <w:numId w:val="2"/>
        </w:numPr>
        <w:rPr>
          <w:rFonts w:ascii="Times New Roman" w:hAnsi="Times New Roman" w:cs="Times New Roman"/>
          <w:color w:val="auto"/>
        </w:rPr>
      </w:pPr>
      <w:bookmarkStart w:id="3" w:name="_Toc363216442"/>
      <w:r w:rsidRPr="00E604B5">
        <w:rPr>
          <w:rFonts w:ascii="Times New Roman" w:hAnsi="Times New Roman" w:cs="Times New Roman"/>
          <w:color w:val="auto"/>
        </w:rPr>
        <w:t>ОБЩИЕ ПРАВИЛА ОСУЩЕСТВЛЕНИЯ ПЕРЕВОДА ДЕНЕЖНЫХ СРЕДСТВ</w:t>
      </w:r>
      <w:bookmarkEnd w:id="3"/>
    </w:p>
    <w:p w:rsidR="00323014" w:rsidRPr="002046AE" w:rsidRDefault="00323014" w:rsidP="002A5760">
      <w:pPr>
        <w:ind w:firstLine="567"/>
        <w:jc w:val="both"/>
        <w:rPr>
          <w:rFonts w:ascii="Times New Roman" w:hAnsi="Times New Roman" w:cs="Times New Roman"/>
          <w:sz w:val="24"/>
          <w:szCs w:val="24"/>
        </w:rPr>
      </w:pPr>
    </w:p>
    <w:p w:rsidR="00624243" w:rsidRPr="002046AE" w:rsidRDefault="00A131A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Банк осуществляет перевод денежных средств по банковскому счету </w:t>
      </w:r>
      <w:r w:rsidR="000F7FDA" w:rsidRPr="002046AE">
        <w:rPr>
          <w:rFonts w:ascii="Times New Roman" w:hAnsi="Times New Roman" w:cs="Times New Roman"/>
          <w:sz w:val="24"/>
          <w:szCs w:val="24"/>
        </w:rPr>
        <w:t xml:space="preserve">и </w:t>
      </w:r>
      <w:proofErr w:type="gramStart"/>
      <w:r w:rsidR="000F7FDA" w:rsidRPr="002046AE">
        <w:rPr>
          <w:rFonts w:ascii="Times New Roman" w:hAnsi="Times New Roman" w:cs="Times New Roman"/>
          <w:sz w:val="24"/>
          <w:szCs w:val="24"/>
        </w:rPr>
        <w:t xml:space="preserve">без открытия банковского счета </w:t>
      </w:r>
      <w:r w:rsidRPr="002046AE">
        <w:rPr>
          <w:rFonts w:ascii="Times New Roman" w:hAnsi="Times New Roman" w:cs="Times New Roman"/>
          <w:sz w:val="24"/>
          <w:szCs w:val="24"/>
        </w:rPr>
        <w:t xml:space="preserve">в соответствии с </w:t>
      </w:r>
      <w:r w:rsidR="00E604B5">
        <w:rPr>
          <w:rFonts w:ascii="Times New Roman" w:hAnsi="Times New Roman" w:cs="Times New Roman"/>
          <w:sz w:val="24"/>
          <w:szCs w:val="24"/>
        </w:rPr>
        <w:t>з</w:t>
      </w:r>
      <w:r w:rsidRPr="002046AE">
        <w:rPr>
          <w:rFonts w:ascii="Times New Roman" w:hAnsi="Times New Roman" w:cs="Times New Roman"/>
          <w:sz w:val="24"/>
          <w:szCs w:val="24"/>
        </w:rPr>
        <w:t>аконодательством в рамках применяемых форм безналичных расчетов на основании</w:t>
      </w:r>
      <w:proofErr w:type="gramEnd"/>
      <w:r w:rsidRPr="002046AE">
        <w:rPr>
          <w:rFonts w:ascii="Times New Roman" w:hAnsi="Times New Roman" w:cs="Times New Roman"/>
          <w:sz w:val="24"/>
          <w:szCs w:val="24"/>
        </w:rPr>
        <w:t xml:space="preserve"> </w:t>
      </w:r>
      <w:r w:rsidR="00CC4561" w:rsidRPr="002046AE">
        <w:rPr>
          <w:rFonts w:ascii="Times New Roman" w:hAnsi="Times New Roman" w:cs="Times New Roman"/>
          <w:sz w:val="24"/>
          <w:szCs w:val="24"/>
        </w:rPr>
        <w:t>распоряжений, составляемых плательщиками, получателями средств, а также лицами, органами, имеющими право на основании закона предъявлять распоряжения к банко</w:t>
      </w:r>
      <w:r w:rsidR="00624243" w:rsidRPr="002046AE">
        <w:rPr>
          <w:rFonts w:ascii="Times New Roman" w:hAnsi="Times New Roman" w:cs="Times New Roman"/>
          <w:sz w:val="24"/>
          <w:szCs w:val="24"/>
        </w:rPr>
        <w:t>вским счетам плательщиков (взыскателями средств</w:t>
      </w:r>
      <w:r w:rsidR="00CC4561" w:rsidRPr="002046AE">
        <w:rPr>
          <w:rFonts w:ascii="Times New Roman" w:hAnsi="Times New Roman" w:cs="Times New Roman"/>
          <w:sz w:val="24"/>
          <w:szCs w:val="24"/>
        </w:rPr>
        <w:t>), банками.</w:t>
      </w:r>
      <w:bookmarkStart w:id="4" w:name="sub_11002"/>
    </w:p>
    <w:p w:rsidR="00624243"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Перевод денежных средств осуществляется в рамках следующих форм безналичных расчетов:</w:t>
      </w:r>
    </w:p>
    <w:p w:rsidR="00624243" w:rsidRPr="002046AE" w:rsidRDefault="00624243"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расчетов платежными поручениями;</w:t>
      </w:r>
    </w:p>
    <w:p w:rsidR="00624243" w:rsidRPr="002046AE" w:rsidRDefault="00624243"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расчетов по аккредитиву;</w:t>
      </w:r>
    </w:p>
    <w:p w:rsidR="00624243" w:rsidRPr="002046AE" w:rsidRDefault="00624243"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расчетов инкассовыми поручениями;</w:t>
      </w:r>
    </w:p>
    <w:p w:rsidR="00624243" w:rsidRPr="002046AE" w:rsidRDefault="00624243"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расчетов в форме перевода денежных средств по требованию получателя денежн</w:t>
      </w:r>
      <w:r w:rsidR="005A0166" w:rsidRPr="002046AE">
        <w:rPr>
          <w:rFonts w:ascii="Times New Roman" w:hAnsi="Times New Roman" w:cs="Times New Roman"/>
          <w:sz w:val="24"/>
          <w:szCs w:val="24"/>
        </w:rPr>
        <w:t>ых средств (</w:t>
      </w:r>
      <w:proofErr w:type="gramStart"/>
      <w:r w:rsidR="005A0166" w:rsidRPr="002046AE">
        <w:rPr>
          <w:rFonts w:ascii="Times New Roman" w:hAnsi="Times New Roman" w:cs="Times New Roman"/>
          <w:sz w:val="24"/>
          <w:szCs w:val="24"/>
        </w:rPr>
        <w:t>прямое</w:t>
      </w:r>
      <w:proofErr w:type="gramEnd"/>
      <w:r w:rsidR="005A0166" w:rsidRPr="002046AE">
        <w:rPr>
          <w:rFonts w:ascii="Times New Roman" w:hAnsi="Times New Roman" w:cs="Times New Roman"/>
          <w:sz w:val="24"/>
          <w:szCs w:val="24"/>
        </w:rPr>
        <w:t xml:space="preserve"> </w:t>
      </w:r>
      <w:proofErr w:type="spellStart"/>
      <w:r w:rsidR="005A0166" w:rsidRPr="002046AE">
        <w:rPr>
          <w:rFonts w:ascii="Times New Roman" w:hAnsi="Times New Roman" w:cs="Times New Roman"/>
          <w:sz w:val="24"/>
          <w:szCs w:val="24"/>
        </w:rPr>
        <w:t>дебетование</w:t>
      </w:r>
      <w:proofErr w:type="spellEnd"/>
      <w:r w:rsidR="005A0166" w:rsidRPr="002046AE">
        <w:rPr>
          <w:rFonts w:ascii="Times New Roman" w:hAnsi="Times New Roman" w:cs="Times New Roman"/>
          <w:sz w:val="24"/>
          <w:szCs w:val="24"/>
        </w:rPr>
        <w:t>).</w:t>
      </w:r>
    </w:p>
    <w:bookmarkEnd w:id="4"/>
    <w:p w:rsidR="00856666" w:rsidRPr="002046AE" w:rsidRDefault="002D1B09" w:rsidP="001E6A66">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 </w:t>
      </w:r>
      <w:r w:rsidR="00004561" w:rsidRPr="002046AE">
        <w:rPr>
          <w:rFonts w:ascii="Times New Roman" w:hAnsi="Times New Roman" w:cs="Times New Roman"/>
          <w:sz w:val="24"/>
          <w:szCs w:val="24"/>
        </w:rPr>
        <w:t>Порядок осуществления переводов денежных сре</w:t>
      </w:r>
      <w:proofErr w:type="gramStart"/>
      <w:r w:rsidR="00004561" w:rsidRPr="002046AE">
        <w:rPr>
          <w:rFonts w:ascii="Times New Roman" w:hAnsi="Times New Roman" w:cs="Times New Roman"/>
          <w:sz w:val="24"/>
          <w:szCs w:val="24"/>
        </w:rPr>
        <w:t xml:space="preserve">дств </w:t>
      </w:r>
      <w:r w:rsidR="002B40E6" w:rsidRPr="002046AE">
        <w:rPr>
          <w:rFonts w:ascii="Times New Roman" w:hAnsi="Times New Roman" w:cs="Times New Roman"/>
          <w:sz w:val="24"/>
          <w:szCs w:val="24"/>
        </w:rPr>
        <w:t>в Б</w:t>
      </w:r>
      <w:proofErr w:type="gramEnd"/>
      <w:r w:rsidR="002B40E6" w:rsidRPr="002046AE">
        <w:rPr>
          <w:rFonts w:ascii="Times New Roman" w:hAnsi="Times New Roman" w:cs="Times New Roman"/>
          <w:sz w:val="24"/>
          <w:szCs w:val="24"/>
        </w:rPr>
        <w:t xml:space="preserve">анке </w:t>
      </w:r>
      <w:r w:rsidR="00004561" w:rsidRPr="002046AE">
        <w:rPr>
          <w:rFonts w:ascii="Times New Roman" w:hAnsi="Times New Roman" w:cs="Times New Roman"/>
          <w:sz w:val="24"/>
          <w:szCs w:val="24"/>
        </w:rPr>
        <w:t xml:space="preserve">в рамках указанных форм безналичных расчетов установлен </w:t>
      </w:r>
      <w:r w:rsidR="00043363" w:rsidRPr="002046AE">
        <w:rPr>
          <w:rFonts w:ascii="Times New Roman" w:hAnsi="Times New Roman" w:cs="Times New Roman"/>
          <w:sz w:val="24"/>
          <w:szCs w:val="24"/>
        </w:rPr>
        <w:t xml:space="preserve">настоящим Положением с учетом требований </w:t>
      </w:r>
      <w:r w:rsidR="00004561" w:rsidRPr="002046AE">
        <w:rPr>
          <w:rFonts w:ascii="Times New Roman" w:hAnsi="Times New Roman" w:cs="Times New Roman"/>
          <w:sz w:val="24"/>
          <w:szCs w:val="24"/>
        </w:rPr>
        <w:t>Положени</w:t>
      </w:r>
      <w:r w:rsidR="00043363" w:rsidRPr="002046AE">
        <w:rPr>
          <w:rFonts w:ascii="Times New Roman" w:hAnsi="Times New Roman" w:cs="Times New Roman"/>
          <w:sz w:val="24"/>
          <w:szCs w:val="24"/>
        </w:rPr>
        <w:t>я</w:t>
      </w:r>
      <w:r w:rsidR="00004561" w:rsidRPr="002046AE">
        <w:rPr>
          <w:rFonts w:ascii="Times New Roman" w:hAnsi="Times New Roman" w:cs="Times New Roman"/>
          <w:sz w:val="24"/>
          <w:szCs w:val="24"/>
        </w:rPr>
        <w:t xml:space="preserve"> № 383-П</w:t>
      </w:r>
      <w:r w:rsidR="00043363" w:rsidRPr="002046AE">
        <w:rPr>
          <w:rFonts w:ascii="Times New Roman" w:hAnsi="Times New Roman" w:cs="Times New Roman"/>
          <w:sz w:val="24"/>
          <w:szCs w:val="24"/>
        </w:rPr>
        <w:t>.</w:t>
      </w:r>
      <w:bookmarkStart w:id="5" w:name="sub_11010"/>
      <w:r w:rsidR="00E604B5">
        <w:rPr>
          <w:rFonts w:ascii="Times New Roman" w:hAnsi="Times New Roman" w:cs="Times New Roman"/>
          <w:sz w:val="24"/>
          <w:szCs w:val="24"/>
        </w:rPr>
        <w:t xml:space="preserve"> </w:t>
      </w:r>
      <w:r w:rsidR="00856666" w:rsidRPr="002046AE">
        <w:rPr>
          <w:rFonts w:ascii="Times New Roman" w:hAnsi="Times New Roman" w:cs="Times New Roman"/>
          <w:sz w:val="24"/>
          <w:szCs w:val="24"/>
        </w:rPr>
        <w:t xml:space="preserve">Формы безналичных расчетов избираются плательщиками, получателями средств самостоятельно и могут предусматриваться </w:t>
      </w:r>
      <w:r w:rsidR="000A4FBE" w:rsidRPr="002046AE">
        <w:rPr>
          <w:rFonts w:ascii="Times New Roman" w:hAnsi="Times New Roman" w:cs="Times New Roman"/>
          <w:sz w:val="24"/>
          <w:szCs w:val="24"/>
        </w:rPr>
        <w:t>О</w:t>
      </w:r>
      <w:r w:rsidR="00FE0EEB" w:rsidRPr="002046AE">
        <w:rPr>
          <w:rFonts w:ascii="Times New Roman" w:hAnsi="Times New Roman" w:cs="Times New Roman"/>
          <w:sz w:val="24"/>
          <w:szCs w:val="24"/>
        </w:rPr>
        <w:t xml:space="preserve">сновными </w:t>
      </w:r>
      <w:r w:rsidR="00856666" w:rsidRPr="002046AE">
        <w:rPr>
          <w:rFonts w:ascii="Times New Roman" w:hAnsi="Times New Roman" w:cs="Times New Roman"/>
          <w:sz w:val="24"/>
          <w:szCs w:val="24"/>
        </w:rPr>
        <w:t>договорами</w:t>
      </w:r>
      <w:r w:rsidR="00FE0EEB" w:rsidRPr="002046AE">
        <w:rPr>
          <w:rFonts w:ascii="Times New Roman" w:hAnsi="Times New Roman" w:cs="Times New Roman"/>
          <w:sz w:val="24"/>
          <w:szCs w:val="24"/>
        </w:rPr>
        <w:t>.</w:t>
      </w:r>
    </w:p>
    <w:p w:rsidR="001E6A66" w:rsidRPr="002046AE" w:rsidRDefault="00D716A8" w:rsidP="002A5760">
      <w:pPr>
        <w:pStyle w:val="affff"/>
        <w:numPr>
          <w:ilvl w:val="1"/>
          <w:numId w:val="2"/>
        </w:numPr>
        <w:ind w:left="0" w:firstLine="567"/>
        <w:jc w:val="both"/>
        <w:rPr>
          <w:rFonts w:ascii="Times New Roman" w:hAnsi="Times New Roman" w:cs="Times New Roman"/>
          <w:sz w:val="24"/>
          <w:szCs w:val="24"/>
        </w:rPr>
      </w:pPr>
      <w:bookmarkStart w:id="6" w:name="sub_112"/>
      <w:bookmarkEnd w:id="5"/>
      <w:r w:rsidRPr="002046AE">
        <w:rPr>
          <w:rFonts w:ascii="Times New Roman" w:hAnsi="Times New Roman" w:cs="Times New Roman"/>
          <w:sz w:val="24"/>
          <w:szCs w:val="24"/>
        </w:rPr>
        <w:t xml:space="preserve">Плательщиками, получателями средств являются юридические лица, индивидуальные предприниматели, физические лица (Клиенты), банки. </w:t>
      </w:r>
    </w:p>
    <w:p w:rsidR="002D48F6" w:rsidRPr="002046AE" w:rsidRDefault="002D48F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Взыскатели средств могут являться получателями средств. По распоряжениям взыскателей средств, в том числе органов принудительного исполнения, налоговых органов, получателем средств может быть также орган, которому в соответствии с федеральным законом осуществляется перевод взысканных денежных средств.</w:t>
      </w:r>
    </w:p>
    <w:p w:rsidR="002D48F6" w:rsidRPr="002046AE" w:rsidRDefault="002D48F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Взыскатель сре</w:t>
      </w:r>
      <w:proofErr w:type="gramStart"/>
      <w:r w:rsidRPr="002046AE">
        <w:rPr>
          <w:rFonts w:ascii="Times New Roman" w:hAnsi="Times New Roman" w:cs="Times New Roman"/>
          <w:sz w:val="24"/>
          <w:szCs w:val="24"/>
        </w:rPr>
        <w:t>дств в р</w:t>
      </w:r>
      <w:proofErr w:type="gramEnd"/>
      <w:r w:rsidRPr="002046AE">
        <w:rPr>
          <w:rFonts w:ascii="Times New Roman" w:hAnsi="Times New Roman" w:cs="Times New Roman"/>
          <w:sz w:val="24"/>
          <w:szCs w:val="24"/>
        </w:rPr>
        <w:t>аспоряжении, направляемом с исполнительным документом о взыскании, указывает получателем средств себя или орган, которому в соответствии с федеральным законом осуществляется перевод взысканных денежных средств.</w:t>
      </w:r>
    </w:p>
    <w:p w:rsidR="002D48F6" w:rsidRPr="002046AE" w:rsidRDefault="002D48F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Банк осуществляет перевод денежных средств по банковским счетам посредством:</w:t>
      </w:r>
    </w:p>
    <w:p w:rsidR="002D48F6" w:rsidRPr="002046AE" w:rsidRDefault="002D48F6" w:rsidP="002A5760">
      <w:pPr>
        <w:pStyle w:val="affff"/>
        <w:numPr>
          <w:ilvl w:val="0"/>
          <w:numId w:val="4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списания денежных сре</w:t>
      </w:r>
      <w:proofErr w:type="gramStart"/>
      <w:r w:rsidRPr="002046AE">
        <w:rPr>
          <w:rFonts w:ascii="Times New Roman" w:hAnsi="Times New Roman" w:cs="Times New Roman"/>
          <w:sz w:val="24"/>
          <w:szCs w:val="24"/>
        </w:rPr>
        <w:t>дств с б</w:t>
      </w:r>
      <w:proofErr w:type="gramEnd"/>
      <w:r w:rsidRPr="002046AE">
        <w:rPr>
          <w:rFonts w:ascii="Times New Roman" w:hAnsi="Times New Roman" w:cs="Times New Roman"/>
          <w:sz w:val="24"/>
          <w:szCs w:val="24"/>
        </w:rPr>
        <w:t>анковских счетов плательщиков и зачисления денежных средств на банковские счета получателей средств;</w:t>
      </w:r>
    </w:p>
    <w:p w:rsidR="002D48F6" w:rsidRPr="002046AE" w:rsidRDefault="002D48F6" w:rsidP="002A5760">
      <w:pPr>
        <w:pStyle w:val="affff"/>
        <w:numPr>
          <w:ilvl w:val="0"/>
          <w:numId w:val="4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списания денежных сре</w:t>
      </w:r>
      <w:proofErr w:type="gramStart"/>
      <w:r w:rsidRPr="002046AE">
        <w:rPr>
          <w:rFonts w:ascii="Times New Roman" w:hAnsi="Times New Roman" w:cs="Times New Roman"/>
          <w:sz w:val="24"/>
          <w:szCs w:val="24"/>
        </w:rPr>
        <w:t>дств с б</w:t>
      </w:r>
      <w:proofErr w:type="gramEnd"/>
      <w:r w:rsidRPr="002046AE">
        <w:rPr>
          <w:rFonts w:ascii="Times New Roman" w:hAnsi="Times New Roman" w:cs="Times New Roman"/>
          <w:sz w:val="24"/>
          <w:szCs w:val="24"/>
        </w:rPr>
        <w:t>анковских счетов плательщиков и выдачи наличных денежных средств получателям средств - физическим лицам;</w:t>
      </w:r>
    </w:p>
    <w:p w:rsidR="002D48F6" w:rsidRPr="002046AE" w:rsidRDefault="002D48F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Банк осуществляет перевод денежных средств без открытия банковских счетов посредством:</w:t>
      </w:r>
    </w:p>
    <w:p w:rsidR="00AB113B" w:rsidRPr="002046AE" w:rsidRDefault="002D48F6" w:rsidP="002A5760">
      <w:pPr>
        <w:pStyle w:val="affff"/>
        <w:numPr>
          <w:ilvl w:val="0"/>
          <w:numId w:val="4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приема наличных денежных средств, распоряжения плательщика - физического лица и зачисления денежных средств на банковский счет получателя средств;</w:t>
      </w:r>
    </w:p>
    <w:p w:rsidR="002D48F6" w:rsidRPr="002046AE" w:rsidRDefault="002D48F6" w:rsidP="002A5760">
      <w:pPr>
        <w:pStyle w:val="affff"/>
        <w:numPr>
          <w:ilvl w:val="0"/>
          <w:numId w:val="4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приема наличных денежных средств, распоряжения плательщика - физического лица и выдачи наличных денежных средств получателю средств - физическому лицу.</w:t>
      </w:r>
    </w:p>
    <w:p w:rsidR="002D48F6" w:rsidRPr="002046AE" w:rsidRDefault="002D48F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Перевод денежных средств может быть осуществлен Банком, являющимся банком получателя средств, с последующим возмещением в соответствии с договором банком плательщика денежных сре</w:t>
      </w:r>
      <w:proofErr w:type="gramStart"/>
      <w:r w:rsidRPr="002046AE">
        <w:rPr>
          <w:rFonts w:ascii="Times New Roman" w:hAnsi="Times New Roman" w:cs="Times New Roman"/>
          <w:sz w:val="24"/>
          <w:szCs w:val="24"/>
        </w:rPr>
        <w:t>дств в р</w:t>
      </w:r>
      <w:proofErr w:type="gramEnd"/>
      <w:r w:rsidRPr="002046AE">
        <w:rPr>
          <w:rFonts w:ascii="Times New Roman" w:hAnsi="Times New Roman" w:cs="Times New Roman"/>
          <w:sz w:val="24"/>
          <w:szCs w:val="24"/>
        </w:rPr>
        <w:t>азмере сумм распоряжений, исполненных Банком.</w:t>
      </w:r>
    </w:p>
    <w:p w:rsidR="002D48F6" w:rsidRPr="002046AE" w:rsidRDefault="002D48F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Перевод денежных средств может осуществляться с участием банка, не являющегося банком плательщика и банком получателя средств (далее - банк-посредник).</w:t>
      </w:r>
    </w:p>
    <w:p w:rsidR="009F6FEA" w:rsidRPr="002046AE" w:rsidRDefault="009F6FEA" w:rsidP="009F6FEA">
      <w:pPr>
        <w:pStyle w:val="affff"/>
        <w:ind w:left="567"/>
        <w:jc w:val="both"/>
        <w:rPr>
          <w:rFonts w:ascii="Times New Roman" w:hAnsi="Times New Roman" w:cs="Times New Roman"/>
          <w:sz w:val="24"/>
          <w:szCs w:val="24"/>
        </w:rPr>
      </w:pPr>
    </w:p>
    <w:p w:rsidR="004737C4" w:rsidRPr="00E604B5" w:rsidRDefault="004737C4" w:rsidP="00B602BF">
      <w:pPr>
        <w:pStyle w:val="1"/>
        <w:numPr>
          <w:ilvl w:val="0"/>
          <w:numId w:val="2"/>
        </w:numPr>
        <w:rPr>
          <w:rFonts w:ascii="Times New Roman" w:hAnsi="Times New Roman" w:cs="Times New Roman"/>
          <w:color w:val="auto"/>
        </w:rPr>
      </w:pPr>
      <w:bookmarkStart w:id="7" w:name="_Toc363216443"/>
      <w:r w:rsidRPr="00E604B5">
        <w:rPr>
          <w:rFonts w:ascii="Times New Roman" w:hAnsi="Times New Roman" w:cs="Times New Roman"/>
          <w:color w:val="auto"/>
        </w:rPr>
        <w:t>ПОРЯДОК СОСТАВЛЕНИЯ РАСПОРЯЖЕНИЙ</w:t>
      </w:r>
      <w:bookmarkEnd w:id="7"/>
    </w:p>
    <w:p w:rsidR="009F6FEA" w:rsidRPr="002046AE" w:rsidRDefault="009F6FEA" w:rsidP="009F6FEA">
      <w:pPr>
        <w:pStyle w:val="affff"/>
        <w:ind w:left="567"/>
        <w:jc w:val="both"/>
        <w:rPr>
          <w:rFonts w:ascii="Times New Roman" w:hAnsi="Times New Roman" w:cs="Times New Roman"/>
          <w:sz w:val="24"/>
          <w:szCs w:val="24"/>
        </w:rPr>
      </w:pPr>
    </w:p>
    <w:p w:rsidR="00ED4C6C" w:rsidRPr="002046AE" w:rsidRDefault="00D716A8" w:rsidP="00ED4C6C">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Перевод денежных средств осуществляется </w:t>
      </w:r>
      <w:r w:rsidR="00E604B5">
        <w:rPr>
          <w:rFonts w:ascii="Times New Roman" w:hAnsi="Times New Roman" w:cs="Times New Roman"/>
          <w:sz w:val="24"/>
          <w:szCs w:val="24"/>
        </w:rPr>
        <w:t>Б</w:t>
      </w:r>
      <w:r w:rsidRPr="002046AE">
        <w:rPr>
          <w:rFonts w:ascii="Times New Roman" w:hAnsi="Times New Roman" w:cs="Times New Roman"/>
          <w:sz w:val="24"/>
          <w:szCs w:val="24"/>
        </w:rPr>
        <w:t>анком по распоряжениям Клиентов, взыскателей средств, банков</w:t>
      </w:r>
      <w:r w:rsidR="004737C4" w:rsidRPr="002046AE">
        <w:rPr>
          <w:rFonts w:ascii="Times New Roman" w:hAnsi="Times New Roman" w:cs="Times New Roman"/>
          <w:sz w:val="24"/>
          <w:szCs w:val="24"/>
        </w:rPr>
        <w:t xml:space="preserve"> (далее</w:t>
      </w:r>
      <w:r w:rsidR="00E604B5">
        <w:rPr>
          <w:rFonts w:ascii="Times New Roman" w:hAnsi="Times New Roman" w:cs="Times New Roman"/>
          <w:sz w:val="24"/>
          <w:szCs w:val="24"/>
        </w:rPr>
        <w:t xml:space="preserve"> </w:t>
      </w:r>
      <w:r w:rsidR="004737C4" w:rsidRPr="002046AE">
        <w:rPr>
          <w:rFonts w:ascii="Times New Roman" w:hAnsi="Times New Roman" w:cs="Times New Roman"/>
          <w:sz w:val="24"/>
          <w:szCs w:val="24"/>
        </w:rPr>
        <w:t>- о</w:t>
      </w:r>
      <w:r w:rsidR="00ED0670" w:rsidRPr="002046AE">
        <w:rPr>
          <w:rFonts w:ascii="Times New Roman" w:hAnsi="Times New Roman" w:cs="Times New Roman"/>
          <w:sz w:val="24"/>
          <w:szCs w:val="24"/>
        </w:rPr>
        <w:t>тправителей распоряжений</w:t>
      </w:r>
      <w:r w:rsidR="004737C4" w:rsidRPr="002046AE">
        <w:rPr>
          <w:rFonts w:ascii="Times New Roman" w:hAnsi="Times New Roman" w:cs="Times New Roman"/>
          <w:sz w:val="24"/>
          <w:szCs w:val="24"/>
        </w:rPr>
        <w:t>)</w:t>
      </w:r>
      <w:r w:rsidRPr="002046AE">
        <w:rPr>
          <w:rFonts w:ascii="Times New Roman" w:hAnsi="Times New Roman" w:cs="Times New Roman"/>
          <w:sz w:val="24"/>
          <w:szCs w:val="24"/>
        </w:rPr>
        <w:t xml:space="preserve"> в электронном виде или на бумажных носителях.</w:t>
      </w:r>
    </w:p>
    <w:p w:rsidR="00ED4C6C" w:rsidRPr="002046AE" w:rsidRDefault="00A01844" w:rsidP="00ED4C6C">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 распоряжении о переводе денежных средств без открытия банковского счета плательщика - физического лица на бумажном носителе должны быть указаны реквизиты плательщика, получателя средств, банков, сумма перевода, назначение платежа, а также может быть указана иная информация,</w:t>
      </w:r>
      <w:r w:rsidR="00ED0670" w:rsidRPr="002046AE">
        <w:rPr>
          <w:rFonts w:ascii="Times New Roman" w:hAnsi="Times New Roman" w:cs="Times New Roman"/>
          <w:sz w:val="24"/>
          <w:szCs w:val="24"/>
        </w:rPr>
        <w:t xml:space="preserve"> </w:t>
      </w:r>
      <w:r w:rsidR="007B4E25" w:rsidRPr="002046AE">
        <w:rPr>
          <w:rFonts w:ascii="Times New Roman" w:hAnsi="Times New Roman" w:cs="Times New Roman"/>
          <w:sz w:val="24"/>
          <w:szCs w:val="24"/>
        </w:rPr>
        <w:t xml:space="preserve">установленная </w:t>
      </w:r>
      <w:r w:rsidR="00ED0670" w:rsidRPr="002046AE">
        <w:rPr>
          <w:rFonts w:ascii="Times New Roman" w:hAnsi="Times New Roman" w:cs="Times New Roman"/>
          <w:sz w:val="24"/>
          <w:szCs w:val="24"/>
        </w:rPr>
        <w:t>Банком или получателем средств по согласованию с Банком.</w:t>
      </w:r>
      <w:r w:rsidRPr="002046AE">
        <w:rPr>
          <w:rFonts w:ascii="Times New Roman" w:hAnsi="Times New Roman" w:cs="Times New Roman"/>
          <w:sz w:val="24"/>
          <w:szCs w:val="24"/>
        </w:rPr>
        <w:t xml:space="preserve"> </w:t>
      </w:r>
    </w:p>
    <w:p w:rsidR="007B4E25" w:rsidRPr="002046AE" w:rsidRDefault="002F1792" w:rsidP="00ED4C6C">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w:t>
      </w:r>
      <w:r w:rsidR="00A01844" w:rsidRPr="002046AE">
        <w:rPr>
          <w:rFonts w:ascii="Times New Roman" w:hAnsi="Times New Roman" w:cs="Times New Roman"/>
          <w:sz w:val="24"/>
          <w:szCs w:val="24"/>
        </w:rPr>
        <w:t xml:space="preserve">аспоряжение </w:t>
      </w:r>
      <w:r w:rsidRPr="002046AE">
        <w:rPr>
          <w:rFonts w:ascii="Times New Roman" w:hAnsi="Times New Roman" w:cs="Times New Roman"/>
          <w:sz w:val="24"/>
          <w:szCs w:val="24"/>
        </w:rPr>
        <w:t>составляется</w:t>
      </w:r>
      <w:r w:rsidR="00A01844" w:rsidRPr="002046AE">
        <w:rPr>
          <w:rFonts w:ascii="Times New Roman" w:hAnsi="Times New Roman" w:cs="Times New Roman"/>
          <w:sz w:val="24"/>
          <w:szCs w:val="24"/>
        </w:rPr>
        <w:t xml:space="preserve"> физическим лицом </w:t>
      </w:r>
      <w:r w:rsidRPr="002046AE">
        <w:rPr>
          <w:rFonts w:ascii="Times New Roman" w:hAnsi="Times New Roman" w:cs="Times New Roman"/>
          <w:sz w:val="24"/>
          <w:szCs w:val="24"/>
        </w:rPr>
        <w:t>- плательщиком в виде заявления по форме, установленной Банком</w:t>
      </w:r>
      <w:r w:rsidR="009E6EF5" w:rsidRPr="002046AE">
        <w:rPr>
          <w:rFonts w:ascii="Times New Roman" w:hAnsi="Times New Roman" w:cs="Times New Roman"/>
          <w:sz w:val="24"/>
          <w:szCs w:val="24"/>
        </w:rPr>
        <w:t xml:space="preserve"> (Приложение №</w:t>
      </w:r>
      <w:r w:rsidR="007B4E25" w:rsidRPr="002046AE">
        <w:rPr>
          <w:rFonts w:ascii="Times New Roman" w:hAnsi="Times New Roman" w:cs="Times New Roman"/>
          <w:sz w:val="24"/>
          <w:szCs w:val="24"/>
        </w:rPr>
        <w:t xml:space="preserve"> 10)</w:t>
      </w:r>
      <w:r w:rsidRPr="002046AE">
        <w:rPr>
          <w:rFonts w:ascii="Times New Roman" w:hAnsi="Times New Roman" w:cs="Times New Roman"/>
          <w:sz w:val="24"/>
          <w:szCs w:val="24"/>
        </w:rPr>
        <w:t>.</w:t>
      </w:r>
      <w:r w:rsidR="00A01844" w:rsidRPr="002046AE">
        <w:rPr>
          <w:rFonts w:ascii="Times New Roman" w:hAnsi="Times New Roman" w:cs="Times New Roman"/>
          <w:sz w:val="24"/>
          <w:szCs w:val="24"/>
        </w:rPr>
        <w:t xml:space="preserve"> </w:t>
      </w:r>
      <w:r w:rsidR="007B4E25" w:rsidRPr="002046AE">
        <w:rPr>
          <w:rFonts w:ascii="Times New Roman" w:hAnsi="Times New Roman" w:cs="Times New Roman"/>
          <w:sz w:val="24"/>
          <w:szCs w:val="24"/>
        </w:rPr>
        <w:t>Форма распоряжения о переводе денежных средств без открытия банковского счета плательщика - физического лица, осуществляемого через оператора платежной системы, устанавливается данным оператором платежной системы.</w:t>
      </w:r>
    </w:p>
    <w:p w:rsidR="00ED129F" w:rsidRPr="002046AE" w:rsidRDefault="00ED3372"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Формы, п</w:t>
      </w:r>
      <w:r w:rsidR="002F1792" w:rsidRPr="002046AE">
        <w:rPr>
          <w:rFonts w:ascii="Times New Roman" w:hAnsi="Times New Roman" w:cs="Times New Roman"/>
          <w:sz w:val="24"/>
          <w:szCs w:val="24"/>
        </w:rPr>
        <w:t xml:space="preserve">еречень и описание реквизитов распоряжений - платежного поручения, инкассового поручения, платежного требования, платежного ордера приведены в Положении </w:t>
      </w:r>
      <w:r w:rsidRPr="002046AE">
        <w:rPr>
          <w:rFonts w:ascii="Times New Roman" w:hAnsi="Times New Roman" w:cs="Times New Roman"/>
          <w:sz w:val="24"/>
          <w:szCs w:val="24"/>
        </w:rPr>
        <w:t>№ 383-П. Формы, перечень и описание реквизитов иных распоряжений устанавливаются Банком.</w:t>
      </w:r>
    </w:p>
    <w:p w:rsidR="00ED129F" w:rsidRPr="002046AE" w:rsidRDefault="00ED129F"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b/>
          <w:bCs/>
          <w:sz w:val="24"/>
          <w:szCs w:val="24"/>
        </w:rPr>
        <w:t>Расчетными (платежными) документами</w:t>
      </w:r>
      <w:r w:rsidRPr="002046AE">
        <w:rPr>
          <w:rFonts w:ascii="Times New Roman" w:hAnsi="Times New Roman" w:cs="Times New Roman"/>
          <w:sz w:val="24"/>
          <w:szCs w:val="24"/>
        </w:rPr>
        <w:t xml:space="preserve"> являются:</w:t>
      </w:r>
    </w:p>
    <w:p w:rsidR="00ED129F" w:rsidRPr="002046AE" w:rsidRDefault="00ED129F" w:rsidP="002A5760">
      <w:pPr>
        <w:pStyle w:val="affff"/>
        <w:numPr>
          <w:ilvl w:val="0"/>
          <w:numId w:val="4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платежные поручения,</w:t>
      </w:r>
    </w:p>
    <w:p w:rsidR="00ED129F" w:rsidRPr="002046AE" w:rsidRDefault="00ED129F" w:rsidP="002A5760">
      <w:pPr>
        <w:pStyle w:val="affff"/>
        <w:numPr>
          <w:ilvl w:val="0"/>
          <w:numId w:val="4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инкассовые поручения,</w:t>
      </w:r>
    </w:p>
    <w:p w:rsidR="00ED129F" w:rsidRPr="002046AE" w:rsidRDefault="00ED129F" w:rsidP="002A5760">
      <w:pPr>
        <w:pStyle w:val="affff"/>
        <w:numPr>
          <w:ilvl w:val="0"/>
          <w:numId w:val="4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платежные требования,</w:t>
      </w:r>
    </w:p>
    <w:p w:rsidR="00ED129F" w:rsidRPr="002046AE" w:rsidRDefault="00ED129F" w:rsidP="002A5760">
      <w:pPr>
        <w:pStyle w:val="affff"/>
        <w:numPr>
          <w:ilvl w:val="0"/>
          <w:numId w:val="4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платежные ордера,</w:t>
      </w:r>
    </w:p>
    <w:p w:rsidR="00ED129F" w:rsidRPr="002046AE" w:rsidRDefault="00ED129F" w:rsidP="002A5760">
      <w:pPr>
        <w:pStyle w:val="affff"/>
        <w:numPr>
          <w:ilvl w:val="0"/>
          <w:numId w:val="4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банковские ордера.</w:t>
      </w:r>
    </w:p>
    <w:p w:rsidR="002172CA" w:rsidRPr="002046AE" w:rsidRDefault="002172CA"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Распоряжения на бумажном носителе заполняются с применением пишущих или электронно-вычислительных машин шрифтом черного цвета. Подписи на рас</w:t>
      </w:r>
      <w:r w:rsidR="00EE46BD" w:rsidRPr="002046AE">
        <w:rPr>
          <w:rFonts w:ascii="Times New Roman" w:hAnsi="Times New Roman" w:cs="Times New Roman"/>
          <w:sz w:val="24"/>
          <w:szCs w:val="24"/>
        </w:rPr>
        <w:t>поряжениях</w:t>
      </w:r>
      <w:r w:rsidRPr="002046AE">
        <w:rPr>
          <w:rFonts w:ascii="Times New Roman" w:hAnsi="Times New Roman" w:cs="Times New Roman"/>
          <w:sz w:val="24"/>
          <w:szCs w:val="24"/>
        </w:rPr>
        <w:t xml:space="preserve"> проставляются ручкой с пастой или чернилами черного, синего или фиолетового цвета. Оттиск печати и оттиск штампа Банка, проставляемые на распоряжения, должны быть четкими.</w:t>
      </w:r>
    </w:p>
    <w:p w:rsidR="003977F0" w:rsidRPr="002046AE" w:rsidRDefault="003977F0"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заполнении распоряжений </w:t>
      </w:r>
      <w:r w:rsidR="00176F3A" w:rsidRPr="002046AE">
        <w:rPr>
          <w:rFonts w:ascii="Times New Roman" w:hAnsi="Times New Roman" w:cs="Times New Roman"/>
          <w:sz w:val="24"/>
          <w:szCs w:val="24"/>
        </w:rPr>
        <w:t xml:space="preserve">на бумажном носителе </w:t>
      </w:r>
      <w:r w:rsidRPr="002046AE">
        <w:rPr>
          <w:rFonts w:ascii="Times New Roman" w:hAnsi="Times New Roman" w:cs="Times New Roman"/>
          <w:sz w:val="24"/>
          <w:szCs w:val="24"/>
        </w:rPr>
        <w:t>не допускается выход текстовых и цифровых значений реквизитов за пределы полей, отведенных для их проставления. Значения реквизитов должны читаться без затруднения. Подписи, печати и штампы должны проставляться в предназначенных для них полях бланков распоряжений.</w:t>
      </w:r>
    </w:p>
    <w:p w:rsidR="00AB2DB0" w:rsidRPr="002046AE" w:rsidRDefault="007829DC"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Банк устанавливает</w:t>
      </w:r>
      <w:r w:rsidR="00AB2DB0" w:rsidRPr="002046AE">
        <w:rPr>
          <w:rFonts w:ascii="Times New Roman" w:hAnsi="Times New Roman" w:cs="Times New Roman"/>
          <w:sz w:val="24"/>
          <w:szCs w:val="24"/>
        </w:rPr>
        <w:t xml:space="preserve"> как в распоряжениях, форма, перечень и описание реквизитов которых приведены в Положении № 383-П, так и в распоряжениях, форма, перечень и описание реквизитов которых установлены Банком, </w:t>
      </w:r>
      <w:r w:rsidRPr="002046AE">
        <w:rPr>
          <w:rFonts w:ascii="Times New Roman" w:hAnsi="Times New Roman" w:cs="Times New Roman"/>
          <w:sz w:val="24"/>
          <w:szCs w:val="24"/>
        </w:rPr>
        <w:t>следующий порядок заполнения поля «Вид платежа»:</w:t>
      </w:r>
    </w:p>
    <w:p w:rsidR="007829DC" w:rsidRPr="002046AE" w:rsidRDefault="007829DC" w:rsidP="002A5760">
      <w:pPr>
        <w:pStyle w:val="affff"/>
        <w:numPr>
          <w:ilvl w:val="4"/>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осуществлении перевода </w:t>
      </w:r>
      <w:r w:rsidR="002F751B" w:rsidRPr="002046AE">
        <w:rPr>
          <w:rFonts w:ascii="Times New Roman" w:hAnsi="Times New Roman" w:cs="Times New Roman"/>
          <w:sz w:val="24"/>
          <w:szCs w:val="24"/>
        </w:rPr>
        <w:t xml:space="preserve">денежных средств с использованием сервиса срочного перевода </w:t>
      </w:r>
      <w:r w:rsidR="00B465BA" w:rsidRPr="002046AE">
        <w:rPr>
          <w:rFonts w:ascii="Times New Roman" w:hAnsi="Times New Roman" w:cs="Times New Roman"/>
          <w:sz w:val="24"/>
          <w:szCs w:val="24"/>
        </w:rPr>
        <w:t xml:space="preserve">по </w:t>
      </w:r>
      <w:r w:rsidR="002F751B" w:rsidRPr="002046AE">
        <w:rPr>
          <w:rFonts w:ascii="Times New Roman" w:hAnsi="Times New Roman" w:cs="Times New Roman"/>
          <w:sz w:val="24"/>
          <w:szCs w:val="24"/>
        </w:rPr>
        <w:t>систем</w:t>
      </w:r>
      <w:r w:rsidR="00B465BA" w:rsidRPr="002046AE">
        <w:rPr>
          <w:rFonts w:ascii="Times New Roman" w:hAnsi="Times New Roman" w:cs="Times New Roman"/>
          <w:sz w:val="24"/>
          <w:szCs w:val="24"/>
        </w:rPr>
        <w:t>е</w:t>
      </w:r>
      <w:r w:rsidR="002F751B" w:rsidRPr="002046AE">
        <w:rPr>
          <w:rFonts w:ascii="Times New Roman" w:hAnsi="Times New Roman" w:cs="Times New Roman"/>
          <w:sz w:val="24"/>
          <w:szCs w:val="24"/>
        </w:rPr>
        <w:t xml:space="preserve"> </w:t>
      </w:r>
      <w:r w:rsidR="00B465BA" w:rsidRPr="002046AE">
        <w:rPr>
          <w:rFonts w:ascii="Times New Roman" w:hAnsi="Times New Roman" w:cs="Times New Roman"/>
          <w:sz w:val="24"/>
          <w:szCs w:val="24"/>
        </w:rPr>
        <w:t>банковских электронных срочных платежей (</w:t>
      </w:r>
      <w:r w:rsidR="002F751B" w:rsidRPr="002046AE">
        <w:rPr>
          <w:rFonts w:ascii="Times New Roman" w:hAnsi="Times New Roman" w:cs="Times New Roman"/>
          <w:sz w:val="24"/>
          <w:szCs w:val="24"/>
        </w:rPr>
        <w:t>БЭСП</w:t>
      </w:r>
      <w:r w:rsidR="00B465BA" w:rsidRPr="002046AE">
        <w:rPr>
          <w:rFonts w:ascii="Times New Roman" w:hAnsi="Times New Roman" w:cs="Times New Roman"/>
          <w:sz w:val="24"/>
          <w:szCs w:val="24"/>
        </w:rPr>
        <w:t>)</w:t>
      </w:r>
      <w:r w:rsidR="002F751B" w:rsidRPr="002046AE">
        <w:rPr>
          <w:rFonts w:ascii="Times New Roman" w:hAnsi="Times New Roman" w:cs="Times New Roman"/>
          <w:sz w:val="24"/>
          <w:szCs w:val="24"/>
        </w:rPr>
        <w:t xml:space="preserve"> </w:t>
      </w:r>
      <w:r w:rsidR="00410562" w:rsidRPr="002046AE">
        <w:rPr>
          <w:rFonts w:ascii="Times New Roman" w:hAnsi="Times New Roman" w:cs="Times New Roman"/>
          <w:sz w:val="24"/>
          <w:szCs w:val="24"/>
        </w:rPr>
        <w:t xml:space="preserve">в рамках </w:t>
      </w:r>
      <w:r w:rsidR="002F751B" w:rsidRPr="002046AE">
        <w:rPr>
          <w:rFonts w:ascii="Times New Roman" w:hAnsi="Times New Roman" w:cs="Times New Roman"/>
          <w:sz w:val="24"/>
          <w:szCs w:val="24"/>
        </w:rPr>
        <w:t xml:space="preserve">платежной системы Банка России </w:t>
      </w:r>
      <w:r w:rsidRPr="002046AE">
        <w:rPr>
          <w:rFonts w:ascii="Times New Roman" w:hAnsi="Times New Roman" w:cs="Times New Roman"/>
          <w:sz w:val="24"/>
          <w:szCs w:val="24"/>
        </w:rPr>
        <w:t>– «</w:t>
      </w:r>
      <w:r w:rsidR="002F751B" w:rsidRPr="002046AE">
        <w:rPr>
          <w:rFonts w:ascii="Times New Roman" w:hAnsi="Times New Roman" w:cs="Times New Roman"/>
          <w:sz w:val="24"/>
          <w:szCs w:val="24"/>
        </w:rPr>
        <w:t>срочно</w:t>
      </w:r>
      <w:r w:rsidRPr="002046AE">
        <w:rPr>
          <w:rFonts w:ascii="Times New Roman" w:hAnsi="Times New Roman" w:cs="Times New Roman"/>
          <w:sz w:val="24"/>
          <w:szCs w:val="24"/>
        </w:rPr>
        <w:t>»;</w:t>
      </w:r>
    </w:p>
    <w:p w:rsidR="007829DC" w:rsidRPr="002046AE" w:rsidRDefault="007829DC" w:rsidP="002A5760">
      <w:pPr>
        <w:pStyle w:val="affff"/>
        <w:numPr>
          <w:ilvl w:val="4"/>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осуществлении </w:t>
      </w:r>
      <w:r w:rsidR="000706F0" w:rsidRPr="002046AE">
        <w:rPr>
          <w:rFonts w:ascii="Times New Roman" w:hAnsi="Times New Roman" w:cs="Times New Roman"/>
          <w:sz w:val="24"/>
          <w:szCs w:val="24"/>
        </w:rPr>
        <w:t xml:space="preserve">иных </w:t>
      </w:r>
      <w:r w:rsidRPr="002046AE">
        <w:rPr>
          <w:rFonts w:ascii="Times New Roman" w:hAnsi="Times New Roman" w:cs="Times New Roman"/>
          <w:sz w:val="24"/>
          <w:szCs w:val="24"/>
        </w:rPr>
        <w:t>перевод</w:t>
      </w:r>
      <w:r w:rsidR="000706F0" w:rsidRPr="002046AE">
        <w:rPr>
          <w:rFonts w:ascii="Times New Roman" w:hAnsi="Times New Roman" w:cs="Times New Roman"/>
          <w:sz w:val="24"/>
          <w:szCs w:val="24"/>
        </w:rPr>
        <w:t>ов</w:t>
      </w:r>
      <w:r w:rsidRPr="002046AE">
        <w:rPr>
          <w:rFonts w:ascii="Times New Roman" w:hAnsi="Times New Roman" w:cs="Times New Roman"/>
          <w:sz w:val="24"/>
          <w:szCs w:val="24"/>
        </w:rPr>
        <w:t xml:space="preserve"> </w:t>
      </w:r>
      <w:r w:rsidR="002F751B" w:rsidRPr="002046AE">
        <w:rPr>
          <w:rFonts w:ascii="Times New Roman" w:hAnsi="Times New Roman" w:cs="Times New Roman"/>
          <w:sz w:val="24"/>
          <w:szCs w:val="24"/>
        </w:rPr>
        <w:t>денежных средств</w:t>
      </w:r>
      <w:r w:rsidR="000706F0" w:rsidRPr="002046AE">
        <w:rPr>
          <w:rFonts w:ascii="Times New Roman" w:hAnsi="Times New Roman" w:cs="Times New Roman"/>
          <w:sz w:val="24"/>
          <w:szCs w:val="24"/>
        </w:rPr>
        <w:t xml:space="preserve"> поле «Вид платежа» - не заполняется</w:t>
      </w:r>
      <w:r w:rsidRPr="002046AE">
        <w:rPr>
          <w:rFonts w:ascii="Times New Roman" w:hAnsi="Times New Roman" w:cs="Times New Roman"/>
          <w:sz w:val="24"/>
          <w:szCs w:val="24"/>
        </w:rPr>
        <w:t>;</w:t>
      </w:r>
    </w:p>
    <w:p w:rsidR="000F0A5C" w:rsidRPr="002046AE" w:rsidRDefault="008A5940" w:rsidP="002A5760">
      <w:pPr>
        <w:pStyle w:val="affff"/>
        <w:numPr>
          <w:ilvl w:val="4"/>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допускается заполнение -  </w:t>
      </w:r>
      <w:r w:rsidR="00B465BA" w:rsidRPr="002046AE">
        <w:rPr>
          <w:rFonts w:ascii="Times New Roman" w:hAnsi="Times New Roman" w:cs="Times New Roman"/>
          <w:sz w:val="24"/>
          <w:szCs w:val="24"/>
        </w:rPr>
        <w:t xml:space="preserve">при осуществлении перевода денежных средств с использованием сервиса </w:t>
      </w:r>
      <w:r w:rsidR="000F0A5C" w:rsidRPr="002046AE">
        <w:rPr>
          <w:rFonts w:ascii="Times New Roman" w:hAnsi="Times New Roman" w:cs="Times New Roman"/>
          <w:sz w:val="24"/>
          <w:szCs w:val="24"/>
        </w:rPr>
        <w:t xml:space="preserve">несрочного перевода по системе </w:t>
      </w:r>
      <w:proofErr w:type="spellStart"/>
      <w:r w:rsidR="000F0A5C" w:rsidRPr="002046AE">
        <w:rPr>
          <w:rFonts w:ascii="Times New Roman" w:hAnsi="Times New Roman" w:cs="Times New Roman"/>
          <w:sz w:val="24"/>
          <w:szCs w:val="24"/>
        </w:rPr>
        <w:t>внутрирегиональных</w:t>
      </w:r>
      <w:proofErr w:type="spellEnd"/>
      <w:r w:rsidR="000F0A5C" w:rsidRPr="002046AE">
        <w:rPr>
          <w:rFonts w:ascii="Times New Roman" w:hAnsi="Times New Roman" w:cs="Times New Roman"/>
          <w:sz w:val="24"/>
          <w:szCs w:val="24"/>
        </w:rPr>
        <w:t xml:space="preserve"> электронных расчетов (ВЭР), системе межрегиональных электронных расчетов (МЭР) или с применением почтовой технологии в рамках платежной системы Банка России – «почтой», «телеграфом», «</w:t>
      </w:r>
      <w:proofErr w:type="spellStart"/>
      <w:r w:rsidR="000F0A5C" w:rsidRPr="002046AE">
        <w:rPr>
          <w:rFonts w:ascii="Times New Roman" w:hAnsi="Times New Roman" w:cs="Times New Roman"/>
          <w:sz w:val="24"/>
          <w:szCs w:val="24"/>
        </w:rPr>
        <w:t>электронно</w:t>
      </w:r>
      <w:proofErr w:type="spellEnd"/>
      <w:r w:rsidR="000F0A5C" w:rsidRPr="002046AE">
        <w:rPr>
          <w:rFonts w:ascii="Times New Roman" w:hAnsi="Times New Roman" w:cs="Times New Roman"/>
          <w:sz w:val="24"/>
          <w:szCs w:val="24"/>
        </w:rPr>
        <w:t>»</w:t>
      </w:r>
      <w:r w:rsidR="009833F9" w:rsidRPr="002046AE">
        <w:rPr>
          <w:rFonts w:ascii="Times New Roman" w:hAnsi="Times New Roman" w:cs="Times New Roman"/>
          <w:sz w:val="24"/>
          <w:szCs w:val="24"/>
        </w:rPr>
        <w:t>.</w:t>
      </w:r>
      <w:r w:rsidR="002D1B09" w:rsidRPr="002046AE">
        <w:rPr>
          <w:rFonts w:ascii="Times New Roman" w:hAnsi="Times New Roman" w:cs="Times New Roman"/>
          <w:sz w:val="24"/>
          <w:szCs w:val="24"/>
        </w:rPr>
        <w:t xml:space="preserve"> </w:t>
      </w:r>
      <w:proofErr w:type="gramStart"/>
      <w:r w:rsidR="002D1B09" w:rsidRPr="002046AE">
        <w:rPr>
          <w:rFonts w:ascii="Times New Roman" w:hAnsi="Times New Roman" w:cs="Times New Roman"/>
          <w:i/>
          <w:sz w:val="24"/>
          <w:szCs w:val="24"/>
        </w:rPr>
        <w:t>Банк оставляет за собой право изменить значение поля «Вид платежа» на соответствующий форматам электронных платежных документов (далее – ЭПД) действующе</w:t>
      </w:r>
      <w:r w:rsidR="007C78C7" w:rsidRPr="002046AE">
        <w:rPr>
          <w:rFonts w:ascii="Times New Roman" w:hAnsi="Times New Roman" w:cs="Times New Roman"/>
          <w:i/>
          <w:sz w:val="24"/>
          <w:szCs w:val="24"/>
        </w:rPr>
        <w:t>го</w:t>
      </w:r>
      <w:r w:rsidR="002D1B09" w:rsidRPr="002046AE">
        <w:rPr>
          <w:rFonts w:ascii="Times New Roman" w:hAnsi="Times New Roman" w:cs="Times New Roman"/>
          <w:i/>
          <w:sz w:val="24"/>
          <w:szCs w:val="24"/>
        </w:rPr>
        <w:t xml:space="preserve"> Альбом</w:t>
      </w:r>
      <w:r w:rsidR="007C78C7" w:rsidRPr="002046AE">
        <w:rPr>
          <w:rFonts w:ascii="Times New Roman" w:hAnsi="Times New Roman" w:cs="Times New Roman"/>
          <w:i/>
          <w:sz w:val="24"/>
          <w:szCs w:val="24"/>
        </w:rPr>
        <w:t>а</w:t>
      </w:r>
      <w:r w:rsidR="002D1B09" w:rsidRPr="002046AE">
        <w:rPr>
          <w:rFonts w:ascii="Times New Roman" w:hAnsi="Times New Roman" w:cs="Times New Roman"/>
          <w:i/>
          <w:sz w:val="24"/>
          <w:szCs w:val="24"/>
        </w:rPr>
        <w:t xml:space="preserve"> УФЭБС платежной системы Банка России.</w:t>
      </w:r>
      <w:r w:rsidR="002D1B09" w:rsidRPr="002046AE">
        <w:rPr>
          <w:rFonts w:ascii="Times New Roman" w:hAnsi="Times New Roman" w:cs="Times New Roman"/>
          <w:sz w:val="24"/>
          <w:szCs w:val="24"/>
        </w:rPr>
        <w:t xml:space="preserve"> </w:t>
      </w:r>
      <w:proofErr w:type="gramEnd"/>
    </w:p>
    <w:p w:rsidR="00DF3102" w:rsidRPr="002046AE" w:rsidRDefault="00DF3102"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Распоряжение на бумажном носителе по форме, установленной Положением № 383-П, не должн</w:t>
      </w:r>
      <w:r w:rsidR="007036F5" w:rsidRPr="002046AE">
        <w:rPr>
          <w:rFonts w:ascii="Times New Roman" w:hAnsi="Times New Roman" w:cs="Times New Roman"/>
          <w:sz w:val="24"/>
          <w:szCs w:val="24"/>
        </w:rPr>
        <w:t>о</w:t>
      </w:r>
      <w:r w:rsidRPr="002046AE">
        <w:rPr>
          <w:rFonts w:ascii="Times New Roman" w:hAnsi="Times New Roman" w:cs="Times New Roman"/>
          <w:sz w:val="24"/>
          <w:szCs w:val="24"/>
        </w:rPr>
        <w:t xml:space="preserve"> превышать лист формата А</w:t>
      </w:r>
      <w:proofErr w:type="gramStart"/>
      <w:r w:rsidRPr="002046AE">
        <w:rPr>
          <w:rFonts w:ascii="Times New Roman" w:hAnsi="Times New Roman" w:cs="Times New Roman"/>
          <w:sz w:val="24"/>
          <w:szCs w:val="24"/>
        </w:rPr>
        <w:t>4</w:t>
      </w:r>
      <w:proofErr w:type="gramEnd"/>
      <w:r w:rsidRPr="002046AE">
        <w:rPr>
          <w:rFonts w:ascii="Times New Roman" w:hAnsi="Times New Roman" w:cs="Times New Roman"/>
          <w:sz w:val="24"/>
          <w:szCs w:val="24"/>
        </w:rPr>
        <w:t xml:space="preserve">. Распоряжение на бумажном носителе по форме, установленной настоящим </w:t>
      </w:r>
      <w:r w:rsidR="00ED129F" w:rsidRPr="002046AE">
        <w:rPr>
          <w:rFonts w:ascii="Times New Roman" w:hAnsi="Times New Roman" w:cs="Times New Roman"/>
          <w:sz w:val="24"/>
          <w:szCs w:val="24"/>
        </w:rPr>
        <w:t>Положением</w:t>
      </w:r>
      <w:r w:rsidR="007036F5" w:rsidRPr="002046AE">
        <w:rPr>
          <w:rFonts w:ascii="Times New Roman" w:hAnsi="Times New Roman" w:cs="Times New Roman"/>
          <w:sz w:val="24"/>
          <w:szCs w:val="24"/>
        </w:rPr>
        <w:t>,</w:t>
      </w:r>
      <w:r w:rsidRPr="002046AE">
        <w:rPr>
          <w:rFonts w:ascii="Times New Roman" w:hAnsi="Times New Roman" w:cs="Times New Roman"/>
          <w:sz w:val="24"/>
          <w:szCs w:val="24"/>
        </w:rPr>
        <w:t xml:space="preserve"> может состоять из нескольких листов. Распоряжение, составленное на нескольких листах</w:t>
      </w:r>
      <w:r w:rsidR="007036F5" w:rsidRPr="002046AE">
        <w:rPr>
          <w:rFonts w:ascii="Times New Roman" w:hAnsi="Times New Roman" w:cs="Times New Roman"/>
          <w:sz w:val="24"/>
          <w:szCs w:val="24"/>
        </w:rPr>
        <w:t>,</w:t>
      </w:r>
      <w:r w:rsidRPr="002046AE">
        <w:rPr>
          <w:rFonts w:ascii="Times New Roman" w:hAnsi="Times New Roman" w:cs="Times New Roman"/>
          <w:sz w:val="24"/>
          <w:szCs w:val="24"/>
        </w:rPr>
        <w:t xml:space="preserve"> оформляется в порядке, установленном Банком, а именно:</w:t>
      </w:r>
    </w:p>
    <w:p w:rsidR="00DF3102" w:rsidRPr="002046AE" w:rsidRDefault="00DF3102" w:rsidP="002A5760">
      <w:pPr>
        <w:pStyle w:val="affff"/>
        <w:widowControl/>
        <w:numPr>
          <w:ilvl w:val="3"/>
          <w:numId w:val="17"/>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листы нумеруются и скрепляются </w:t>
      </w:r>
      <w:proofErr w:type="spellStart"/>
      <w:r w:rsidRPr="002046AE">
        <w:rPr>
          <w:rFonts w:ascii="Times New Roman" w:hAnsi="Times New Roman" w:cs="Times New Roman"/>
          <w:sz w:val="24"/>
          <w:szCs w:val="24"/>
        </w:rPr>
        <w:t>степлером</w:t>
      </w:r>
      <w:proofErr w:type="spellEnd"/>
      <w:r w:rsidRPr="002046AE">
        <w:rPr>
          <w:rFonts w:ascii="Times New Roman" w:hAnsi="Times New Roman" w:cs="Times New Roman"/>
          <w:sz w:val="24"/>
          <w:szCs w:val="24"/>
        </w:rPr>
        <w:t xml:space="preserve"> в верхнем левом углу;</w:t>
      </w:r>
    </w:p>
    <w:p w:rsidR="00DF3102" w:rsidRPr="002046AE" w:rsidRDefault="00DF3102" w:rsidP="002A5760">
      <w:pPr>
        <w:pStyle w:val="affff"/>
        <w:widowControl/>
        <w:numPr>
          <w:ilvl w:val="3"/>
          <w:numId w:val="17"/>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на каждом листе </w:t>
      </w:r>
      <w:r w:rsidR="003205EF" w:rsidRPr="002046AE">
        <w:rPr>
          <w:rFonts w:ascii="Times New Roman" w:hAnsi="Times New Roman" w:cs="Times New Roman"/>
          <w:sz w:val="24"/>
          <w:szCs w:val="24"/>
        </w:rPr>
        <w:t xml:space="preserve">проставляются </w:t>
      </w:r>
      <w:r w:rsidRPr="002046AE">
        <w:rPr>
          <w:rFonts w:ascii="Times New Roman" w:hAnsi="Times New Roman" w:cs="Times New Roman"/>
          <w:sz w:val="24"/>
          <w:szCs w:val="24"/>
        </w:rPr>
        <w:t>собственноручны</w:t>
      </w:r>
      <w:r w:rsidR="003205EF" w:rsidRPr="002046AE">
        <w:rPr>
          <w:rFonts w:ascii="Times New Roman" w:hAnsi="Times New Roman" w:cs="Times New Roman"/>
          <w:sz w:val="24"/>
          <w:szCs w:val="24"/>
        </w:rPr>
        <w:t>е подписи</w:t>
      </w:r>
      <w:r w:rsidRPr="002046AE">
        <w:rPr>
          <w:rFonts w:ascii="Times New Roman" w:hAnsi="Times New Roman" w:cs="Times New Roman"/>
          <w:sz w:val="24"/>
          <w:szCs w:val="24"/>
        </w:rPr>
        <w:t xml:space="preserve"> </w:t>
      </w:r>
      <w:r w:rsidR="003205EF" w:rsidRPr="002046AE">
        <w:rPr>
          <w:rFonts w:ascii="Times New Roman" w:hAnsi="Times New Roman" w:cs="Times New Roman"/>
          <w:sz w:val="24"/>
          <w:szCs w:val="24"/>
        </w:rPr>
        <w:t>уполномоченных лиц Клиента, заявленные</w:t>
      </w:r>
      <w:r w:rsidRPr="002046AE">
        <w:rPr>
          <w:rFonts w:ascii="Times New Roman" w:hAnsi="Times New Roman" w:cs="Times New Roman"/>
          <w:sz w:val="24"/>
          <w:szCs w:val="24"/>
        </w:rPr>
        <w:t xml:space="preserve"> Банку в карточке с образцами подписей и оттиска печати</w:t>
      </w:r>
      <w:r w:rsidR="003205EF" w:rsidRPr="002046AE">
        <w:rPr>
          <w:rFonts w:ascii="Times New Roman" w:hAnsi="Times New Roman" w:cs="Times New Roman"/>
          <w:sz w:val="24"/>
          <w:szCs w:val="24"/>
        </w:rPr>
        <w:t xml:space="preserve"> Клиента;</w:t>
      </w:r>
    </w:p>
    <w:p w:rsidR="003205EF" w:rsidRPr="002046AE" w:rsidRDefault="003205EF" w:rsidP="002A5760">
      <w:pPr>
        <w:pStyle w:val="affff"/>
        <w:widowControl/>
        <w:numPr>
          <w:ilvl w:val="3"/>
          <w:numId w:val="17"/>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на последнем листе делается надпись «На ___ листах», которая содержит указание количества листов цифрами;</w:t>
      </w:r>
    </w:p>
    <w:p w:rsidR="003205EF" w:rsidRPr="002046AE" w:rsidRDefault="003205EF" w:rsidP="002A5760">
      <w:pPr>
        <w:pStyle w:val="affff"/>
        <w:widowControl/>
        <w:numPr>
          <w:ilvl w:val="3"/>
          <w:numId w:val="17"/>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указанная надпись удостоверяется собственноручными подписями уполномоченных лиц Клиента, заявленными Банку в карточке с образцами подписей и оттиска печати Клиента.</w:t>
      </w:r>
    </w:p>
    <w:p w:rsidR="00DC509D" w:rsidRPr="002046AE" w:rsidRDefault="00DC509D" w:rsidP="002A5760">
      <w:pPr>
        <w:pStyle w:val="affff"/>
        <w:numPr>
          <w:ilvl w:val="1"/>
          <w:numId w:val="2"/>
        </w:numPr>
        <w:ind w:left="0" w:firstLine="567"/>
        <w:jc w:val="both"/>
        <w:rPr>
          <w:rFonts w:ascii="Times New Roman" w:hAnsi="Times New Roman" w:cs="Times New Roman"/>
          <w:sz w:val="24"/>
          <w:szCs w:val="24"/>
        </w:rPr>
      </w:pPr>
      <w:bookmarkStart w:id="8" w:name="sub_115"/>
      <w:bookmarkEnd w:id="6"/>
      <w:r w:rsidRPr="002046AE">
        <w:rPr>
          <w:rFonts w:ascii="Times New Roman" w:hAnsi="Times New Roman" w:cs="Times New Roman"/>
          <w:sz w:val="24"/>
          <w:szCs w:val="24"/>
        </w:rPr>
        <w:t xml:space="preserve">Распоряжения действительны к предъявлению в </w:t>
      </w:r>
      <w:r w:rsidRPr="002046AE">
        <w:rPr>
          <w:rFonts w:ascii="Times New Roman" w:hAnsi="Times New Roman" w:cs="Times New Roman"/>
          <w:i/>
          <w:sz w:val="24"/>
          <w:szCs w:val="24"/>
        </w:rPr>
        <w:t>банк, обслуживающий отправителя распоряжения, в течение десяти календарных дней, не считая дня их выписки.</w:t>
      </w:r>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 xml:space="preserve">На основании распоряжения плательщика, в том числе в виде заявления, или договора с ним </w:t>
      </w:r>
      <w:r w:rsidRPr="002046AE">
        <w:rPr>
          <w:rFonts w:ascii="Times New Roman" w:hAnsi="Times New Roman" w:cs="Times New Roman"/>
          <w:i/>
          <w:sz w:val="24"/>
          <w:szCs w:val="24"/>
        </w:rPr>
        <w:t>банк плательщика</w:t>
      </w:r>
      <w:r w:rsidRPr="002046AE">
        <w:rPr>
          <w:rFonts w:ascii="Times New Roman" w:hAnsi="Times New Roman" w:cs="Times New Roman"/>
          <w:sz w:val="24"/>
          <w:szCs w:val="24"/>
        </w:rPr>
        <w:t xml:space="preserve"> может составлять распоряжение (распоряжения) и осуществлять разовый и (или) периодический перевод денежных средств по банковскому счету плательщика</w:t>
      </w:r>
      <w:r w:rsidR="00E604B5">
        <w:rPr>
          <w:rFonts w:ascii="Times New Roman" w:hAnsi="Times New Roman" w:cs="Times New Roman"/>
          <w:sz w:val="24"/>
          <w:szCs w:val="24"/>
        </w:rPr>
        <w:t xml:space="preserve"> </w:t>
      </w:r>
      <w:r w:rsidRPr="002046AE">
        <w:rPr>
          <w:rFonts w:ascii="Times New Roman" w:hAnsi="Times New Roman" w:cs="Times New Roman"/>
          <w:sz w:val="24"/>
          <w:szCs w:val="24"/>
        </w:rPr>
        <w:t>в определенную дату и (или) период, при наступлении определенных распоряжением или договором условий в сумме, определяемой плательщиком, получателю средств в этом или ином банке.</w:t>
      </w:r>
      <w:bookmarkStart w:id="9" w:name="sub_116"/>
      <w:bookmarkEnd w:id="8"/>
      <w:proofErr w:type="gramEnd"/>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 xml:space="preserve">На основании распоряжения получателя средств, в том числе в виде заявления, или договора с ним </w:t>
      </w:r>
      <w:r w:rsidRPr="002046AE">
        <w:rPr>
          <w:rFonts w:ascii="Times New Roman" w:hAnsi="Times New Roman" w:cs="Times New Roman"/>
          <w:i/>
          <w:sz w:val="24"/>
          <w:szCs w:val="24"/>
        </w:rPr>
        <w:t>банк получателя</w:t>
      </w:r>
      <w:r w:rsidRPr="002046AE">
        <w:rPr>
          <w:rFonts w:ascii="Times New Roman" w:hAnsi="Times New Roman" w:cs="Times New Roman"/>
          <w:sz w:val="24"/>
          <w:szCs w:val="24"/>
        </w:rPr>
        <w:t xml:space="preserve"> средств может составлять распоряжение (распоряжения) и осуществлять разовое и (или) периодическое предъявление распоряжений получателя средств к банковскому счету плательщика, открытому в этом или ином банке в определенную дату и (или) период, при наступлении определенных распоряжением или договором условий в сумме, определяемой получателем средств.</w:t>
      </w:r>
      <w:bookmarkStart w:id="10" w:name="sub_117"/>
      <w:bookmarkEnd w:id="9"/>
      <w:proofErr w:type="gramEnd"/>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Плательщик может составлять в соответствии с договором распоряжение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обслуживаемым одним банком.</w:t>
      </w:r>
      <w:r w:rsidR="002A1BA1" w:rsidRPr="002046AE">
        <w:rPr>
          <w:rFonts w:ascii="Times New Roman" w:hAnsi="Times New Roman" w:cs="Times New Roman"/>
          <w:sz w:val="24"/>
          <w:szCs w:val="24"/>
        </w:rPr>
        <w:t xml:space="preserve"> </w:t>
      </w:r>
      <w:bookmarkEnd w:id="10"/>
      <w:r w:rsidRPr="002046AE">
        <w:rPr>
          <w:rFonts w:ascii="Times New Roman" w:hAnsi="Times New Roman" w:cs="Times New Roman"/>
          <w:sz w:val="24"/>
          <w:szCs w:val="24"/>
        </w:rPr>
        <w:t>В случаях, предусмотренных договором, плательщик может составлять распоряжение на общую сумму с реестром в целях осуществления перевода денежных средств нескольким получателям средств, обслуживаемым разными банками.</w:t>
      </w:r>
      <w:bookmarkStart w:id="11" w:name="sub_118"/>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Получатель средств может составлять в соответствии с договором распоряжение на общую сумму с реестром, в который включаются распоряжения одной группы очередности, в котором указываются плательщики, обслуживаемые одним банком.</w:t>
      </w:r>
      <w:r w:rsidR="002A1BA1" w:rsidRPr="002046AE">
        <w:rPr>
          <w:rFonts w:ascii="Times New Roman" w:hAnsi="Times New Roman" w:cs="Times New Roman"/>
          <w:sz w:val="24"/>
          <w:szCs w:val="24"/>
        </w:rPr>
        <w:t xml:space="preserve"> </w:t>
      </w:r>
      <w:bookmarkEnd w:id="11"/>
      <w:r w:rsidRPr="002046AE">
        <w:rPr>
          <w:rFonts w:ascii="Times New Roman" w:hAnsi="Times New Roman" w:cs="Times New Roman"/>
          <w:sz w:val="24"/>
          <w:szCs w:val="24"/>
        </w:rPr>
        <w:t>В случаях, предусмотренных договором, получатель средств может составлять распоряжение, в котором указывается информация о плательщиках, обслуживаемых разными банками.</w:t>
      </w:r>
      <w:bookmarkStart w:id="12" w:name="sub_119"/>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 реестре указываются информация о банках получателей средств (банках плательщиков), получателях средств (плательщиках), суммы по получателям средств (плательщикам), даты, номера распоряжений и назначение платежа (назначения платежей), а также общее количество распоряжений. Если реестр направляется отдельно от распоряжения на общую сумму, то в нем указываются общая сумма распоряжений, включенных в реестр, а также номер и дата распоряжения на общую сумму. Сумма, указанная в реестре, должна соответствовать сумме, указанной в распоряжении на общую сумму. В реестре плательщик (получатель средств) может по согласованию с банком указать дополнительную информацию.</w:t>
      </w:r>
      <w:bookmarkStart w:id="13" w:name="sub_120"/>
      <w:bookmarkEnd w:id="12"/>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Банк на основании принятых к исполнению распоряжений, распоряжений на общую сумму с реестрами, представленными в </w:t>
      </w:r>
      <w:r w:rsidR="001367BB" w:rsidRPr="002046AE">
        <w:rPr>
          <w:rFonts w:ascii="Times New Roman" w:hAnsi="Times New Roman" w:cs="Times New Roman"/>
          <w:sz w:val="24"/>
          <w:szCs w:val="24"/>
        </w:rPr>
        <w:t>Б</w:t>
      </w:r>
      <w:r w:rsidRPr="002046AE">
        <w:rPr>
          <w:rFonts w:ascii="Times New Roman" w:hAnsi="Times New Roman" w:cs="Times New Roman"/>
          <w:sz w:val="24"/>
          <w:szCs w:val="24"/>
        </w:rPr>
        <w:t xml:space="preserve">анк, может составлять распоряжение на общую сумму с реестром, в который включаются распоряжения одной группы очередности. </w:t>
      </w:r>
      <w:proofErr w:type="gramStart"/>
      <w:r w:rsidRPr="002046AE">
        <w:rPr>
          <w:rFonts w:ascii="Times New Roman" w:hAnsi="Times New Roman" w:cs="Times New Roman"/>
          <w:sz w:val="24"/>
          <w:szCs w:val="24"/>
        </w:rPr>
        <w:t>В реестре указываются общая сумма и общее количество распоряжений, информация о плательщиках или плательщике (в предусмотренных федеральным законом или договором случаях), получателях средств или получателе средств, обслуживаемых данным или другим банком, содержащая предусмотренные договором реквизиты, достаточные для зачисления денежных средств на банковские счета получателей средств, выдачи наличных денежных средств получателям средств, сумма каждого распоряжения.</w:t>
      </w:r>
      <w:proofErr w:type="gramEnd"/>
      <w:r w:rsidRPr="002046AE">
        <w:rPr>
          <w:rFonts w:ascii="Times New Roman" w:hAnsi="Times New Roman" w:cs="Times New Roman"/>
          <w:sz w:val="24"/>
          <w:szCs w:val="24"/>
        </w:rPr>
        <w:t xml:space="preserve"> Даты, номера распоряжений и информация о назначении платежа (назначениях платежей) указываются в реестре при их наличии в распоряжениях.</w:t>
      </w:r>
      <w:bookmarkStart w:id="14" w:name="sub_121"/>
      <w:bookmarkEnd w:id="13"/>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Порядок направления распоряжений, передачи реестров определяется </w:t>
      </w:r>
      <w:r w:rsidR="001367BB" w:rsidRPr="002046AE">
        <w:rPr>
          <w:rFonts w:ascii="Times New Roman" w:hAnsi="Times New Roman" w:cs="Times New Roman"/>
          <w:sz w:val="24"/>
          <w:szCs w:val="24"/>
        </w:rPr>
        <w:t xml:space="preserve">Банком </w:t>
      </w:r>
      <w:r w:rsidR="00F454E8" w:rsidRPr="002046AE">
        <w:rPr>
          <w:rFonts w:ascii="Times New Roman" w:hAnsi="Times New Roman" w:cs="Times New Roman"/>
          <w:sz w:val="24"/>
          <w:szCs w:val="24"/>
        </w:rPr>
        <w:t xml:space="preserve">в договоре между Банком и Клиентом </w:t>
      </w:r>
      <w:r w:rsidRPr="002046AE">
        <w:rPr>
          <w:rFonts w:ascii="Times New Roman" w:hAnsi="Times New Roman" w:cs="Times New Roman"/>
          <w:sz w:val="24"/>
          <w:szCs w:val="24"/>
        </w:rPr>
        <w:t>с учетом срока осуществления перевода денежных сре</w:t>
      </w:r>
      <w:proofErr w:type="gramStart"/>
      <w:r w:rsidRPr="002046AE">
        <w:rPr>
          <w:rFonts w:ascii="Times New Roman" w:hAnsi="Times New Roman" w:cs="Times New Roman"/>
          <w:sz w:val="24"/>
          <w:szCs w:val="24"/>
        </w:rPr>
        <w:t>дств в с</w:t>
      </w:r>
      <w:proofErr w:type="gramEnd"/>
      <w:r w:rsidRPr="002046AE">
        <w:rPr>
          <w:rFonts w:ascii="Times New Roman" w:hAnsi="Times New Roman" w:cs="Times New Roman"/>
          <w:sz w:val="24"/>
          <w:szCs w:val="24"/>
        </w:rPr>
        <w:t>оответствии с федеральным законом.</w:t>
      </w:r>
      <w:bookmarkStart w:id="15" w:name="sub_122"/>
      <w:bookmarkEnd w:id="14"/>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Банк вправе в целях осуществления перевода денежных средств составлять распоряжения в электронном виде, на бумажных носителях на основании распоряжений в электронном виде, на бумажных носителях, принятых к исполнению от отправителей распоряжений. При этом </w:t>
      </w:r>
      <w:r w:rsidR="001367BB" w:rsidRPr="002046AE">
        <w:rPr>
          <w:rFonts w:ascii="Times New Roman" w:hAnsi="Times New Roman" w:cs="Times New Roman"/>
          <w:sz w:val="24"/>
          <w:szCs w:val="24"/>
        </w:rPr>
        <w:t>Б</w:t>
      </w:r>
      <w:r w:rsidRPr="002046AE">
        <w:rPr>
          <w:rFonts w:ascii="Times New Roman" w:hAnsi="Times New Roman" w:cs="Times New Roman"/>
          <w:sz w:val="24"/>
          <w:szCs w:val="24"/>
        </w:rPr>
        <w:t xml:space="preserve">анк обеспечивает неизменность реквизитов распоряжений, указанных отправителями распоряжений, </w:t>
      </w:r>
      <w:r w:rsidR="002A1BA1" w:rsidRPr="002046AE">
        <w:rPr>
          <w:rFonts w:ascii="Times New Roman" w:hAnsi="Times New Roman" w:cs="Times New Roman"/>
          <w:sz w:val="24"/>
          <w:szCs w:val="24"/>
        </w:rPr>
        <w:t>за исключением реквизитов банка плательщика (при составлении им распоряжения), банков-посредников, а также случаев, предусмотренных нормативными документами Банка России.</w:t>
      </w:r>
      <w:bookmarkStart w:id="16" w:name="sub_123"/>
      <w:bookmarkEnd w:id="15"/>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Банк обеспечивает возможность воспроизведения, в том числе по запросу, в электронном виде и на бумажных носителях (в формах, установленных для соответствующих распоряжений) принятых к исполнению и исполненных распоряжений в электронном виде.</w:t>
      </w:r>
      <w:bookmarkStart w:id="17" w:name="sub_124"/>
      <w:bookmarkEnd w:id="16"/>
    </w:p>
    <w:p w:rsidR="00ED4C6C" w:rsidRPr="002046AE" w:rsidRDefault="00856666" w:rsidP="002A5760">
      <w:pPr>
        <w:pStyle w:val="affff"/>
        <w:numPr>
          <w:ilvl w:val="1"/>
          <w:numId w:val="2"/>
        </w:numPr>
        <w:ind w:left="0"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 иными средствами, позволяющими подтвердить, что распоряжение (реестр) составлено (составлен) плательщиком или уполномоченным на это лицом (лицами).</w:t>
      </w:r>
      <w:bookmarkEnd w:id="17"/>
      <w:proofErr w:type="gramEnd"/>
      <w:r w:rsidR="002A1BA1" w:rsidRPr="002046AE">
        <w:rPr>
          <w:rFonts w:ascii="Times New Roman" w:hAnsi="Times New Roman" w:cs="Times New Roman"/>
          <w:sz w:val="24"/>
          <w:szCs w:val="24"/>
        </w:rPr>
        <w:t xml:space="preserve"> </w:t>
      </w:r>
      <w:proofErr w:type="gramStart"/>
      <w:r w:rsidRPr="002046AE">
        <w:rPr>
          <w:rFonts w:ascii="Times New Roman" w:hAnsi="Times New Roman" w:cs="Times New Roman"/>
          <w:sz w:val="24"/>
          <w:szCs w:val="24"/>
        </w:rPr>
        <w:t>Распоряжение получателя средств, взыскателя средств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иными средствами, позволяющими подтвердить, что распоряжение (реестр) составлено (составлен) получателем средств, взыскателем средств или уполномоченным на это лицом (лицами)</w:t>
      </w:r>
      <w:proofErr w:type="gramEnd"/>
    </w:p>
    <w:p w:rsidR="00273FAF"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w:t>
      </w:r>
      <w:r w:rsidR="002A1BA1" w:rsidRPr="002046AE">
        <w:rPr>
          <w:rFonts w:ascii="Times New Roman" w:hAnsi="Times New Roman" w:cs="Times New Roman"/>
          <w:sz w:val="24"/>
          <w:szCs w:val="24"/>
        </w:rPr>
        <w:t xml:space="preserve"> </w:t>
      </w:r>
      <w:r w:rsidRPr="002046AE">
        <w:rPr>
          <w:rFonts w:ascii="Times New Roman" w:hAnsi="Times New Roman" w:cs="Times New Roman"/>
          <w:sz w:val="24"/>
          <w:szCs w:val="24"/>
        </w:rPr>
        <w:t>При воспроизведении распоряжений в электронном виде в соответствии с</w:t>
      </w:r>
      <w:r w:rsidR="00872212" w:rsidRPr="002046AE">
        <w:rPr>
          <w:rFonts w:ascii="Times New Roman" w:hAnsi="Times New Roman" w:cs="Times New Roman"/>
          <w:sz w:val="24"/>
          <w:szCs w:val="24"/>
        </w:rPr>
        <w:t xml:space="preserve"> пунктом </w:t>
      </w:r>
      <w:r w:rsidR="00A438A3" w:rsidRPr="002046AE">
        <w:rPr>
          <w:rFonts w:ascii="Times New Roman" w:hAnsi="Times New Roman" w:cs="Times New Roman"/>
          <w:sz w:val="24"/>
          <w:szCs w:val="24"/>
        </w:rPr>
        <w:t>2</w:t>
      </w:r>
      <w:r w:rsidR="00872212" w:rsidRPr="002046AE">
        <w:rPr>
          <w:rFonts w:ascii="Times New Roman" w:hAnsi="Times New Roman" w:cs="Times New Roman"/>
          <w:sz w:val="24"/>
          <w:szCs w:val="24"/>
        </w:rPr>
        <w:t>.</w:t>
      </w:r>
      <w:r w:rsidR="00A438A3" w:rsidRPr="002046AE">
        <w:rPr>
          <w:rFonts w:ascii="Times New Roman" w:hAnsi="Times New Roman" w:cs="Times New Roman"/>
          <w:sz w:val="24"/>
          <w:szCs w:val="24"/>
        </w:rPr>
        <w:t>19</w:t>
      </w:r>
      <w:r w:rsidR="00F54E0D" w:rsidRPr="002046AE">
        <w:rPr>
          <w:rFonts w:ascii="Times New Roman" w:hAnsi="Times New Roman" w:cs="Times New Roman"/>
          <w:sz w:val="24"/>
          <w:szCs w:val="24"/>
        </w:rPr>
        <w:t xml:space="preserve"> настоящ</w:t>
      </w:r>
      <w:r w:rsidR="00A438A3" w:rsidRPr="002046AE">
        <w:rPr>
          <w:rFonts w:ascii="Times New Roman" w:hAnsi="Times New Roman" w:cs="Times New Roman"/>
          <w:sz w:val="24"/>
          <w:szCs w:val="24"/>
        </w:rPr>
        <w:t>его Положения</w:t>
      </w:r>
      <w:r w:rsidR="00F54E0D" w:rsidRPr="002046AE">
        <w:rPr>
          <w:rFonts w:ascii="Times New Roman" w:hAnsi="Times New Roman" w:cs="Times New Roman"/>
          <w:sz w:val="24"/>
          <w:szCs w:val="24"/>
        </w:rPr>
        <w:t xml:space="preserve"> </w:t>
      </w:r>
      <w:r w:rsidRPr="002046AE">
        <w:rPr>
          <w:rFonts w:ascii="Times New Roman" w:hAnsi="Times New Roman" w:cs="Times New Roman"/>
          <w:sz w:val="24"/>
          <w:szCs w:val="24"/>
        </w:rPr>
        <w:t>должна обеспечиваться возможность установления лица (лиц), указанного (указанных) в настоящем пункте.</w:t>
      </w:r>
      <w:r w:rsidR="002A1BA1" w:rsidRPr="002046AE">
        <w:rPr>
          <w:rFonts w:ascii="Times New Roman" w:hAnsi="Times New Roman" w:cs="Times New Roman"/>
          <w:sz w:val="24"/>
          <w:szCs w:val="24"/>
        </w:rPr>
        <w:t xml:space="preserve"> </w:t>
      </w:r>
      <w:r w:rsidRPr="002046AE">
        <w:rPr>
          <w:rFonts w:ascii="Times New Roman" w:hAnsi="Times New Roman" w:cs="Times New Roman"/>
          <w:sz w:val="24"/>
          <w:szCs w:val="24"/>
        </w:rPr>
        <w:t>Положения настоящего пункта применяются к распоряжениям в электронном виде, реестрам, составляемым</w:t>
      </w:r>
      <w:r w:rsidR="00872212" w:rsidRPr="002046AE">
        <w:rPr>
          <w:rFonts w:ascii="Times New Roman" w:hAnsi="Times New Roman" w:cs="Times New Roman"/>
          <w:sz w:val="24"/>
          <w:szCs w:val="24"/>
        </w:rPr>
        <w:t xml:space="preserve"> Банком</w:t>
      </w:r>
      <w:r w:rsidRPr="002046AE">
        <w:rPr>
          <w:rFonts w:ascii="Times New Roman" w:hAnsi="Times New Roman" w:cs="Times New Roman"/>
          <w:sz w:val="24"/>
          <w:szCs w:val="24"/>
        </w:rPr>
        <w:t>.</w:t>
      </w:r>
      <w:bookmarkStart w:id="18" w:name="sub_125"/>
    </w:p>
    <w:p w:rsidR="00903716"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Банк не вмешива</w:t>
      </w:r>
      <w:r w:rsidR="00F420A9" w:rsidRPr="002046AE">
        <w:rPr>
          <w:rFonts w:ascii="Times New Roman" w:hAnsi="Times New Roman" w:cs="Times New Roman"/>
          <w:sz w:val="24"/>
          <w:szCs w:val="24"/>
        </w:rPr>
        <w:t>е</w:t>
      </w:r>
      <w:r w:rsidRPr="002046AE">
        <w:rPr>
          <w:rFonts w:ascii="Times New Roman" w:hAnsi="Times New Roman" w:cs="Times New Roman"/>
          <w:sz w:val="24"/>
          <w:szCs w:val="24"/>
        </w:rPr>
        <w:t xml:space="preserve">тся в договорные отношения </w:t>
      </w:r>
      <w:r w:rsidR="00F420A9" w:rsidRPr="002046AE">
        <w:rPr>
          <w:rFonts w:ascii="Times New Roman" w:hAnsi="Times New Roman" w:cs="Times New Roman"/>
          <w:sz w:val="24"/>
          <w:szCs w:val="24"/>
        </w:rPr>
        <w:t>К</w:t>
      </w:r>
      <w:r w:rsidRPr="002046AE">
        <w:rPr>
          <w:rFonts w:ascii="Times New Roman" w:hAnsi="Times New Roman" w:cs="Times New Roman"/>
          <w:sz w:val="24"/>
          <w:szCs w:val="24"/>
        </w:rPr>
        <w:t xml:space="preserve">лиентов. </w:t>
      </w:r>
      <w:proofErr w:type="gramStart"/>
      <w:r w:rsidRPr="002046AE">
        <w:rPr>
          <w:rFonts w:ascii="Times New Roman" w:hAnsi="Times New Roman" w:cs="Times New Roman"/>
          <w:sz w:val="24"/>
          <w:szCs w:val="24"/>
        </w:rPr>
        <w:t xml:space="preserve">Взаимные претензии между плательщиком и получателем средств, кроме возникших по вине </w:t>
      </w:r>
      <w:r w:rsidR="00F420A9" w:rsidRPr="002046AE">
        <w:rPr>
          <w:rFonts w:ascii="Times New Roman" w:hAnsi="Times New Roman" w:cs="Times New Roman"/>
          <w:sz w:val="24"/>
          <w:szCs w:val="24"/>
        </w:rPr>
        <w:t>Банка</w:t>
      </w:r>
      <w:r w:rsidRPr="002046AE">
        <w:rPr>
          <w:rFonts w:ascii="Times New Roman" w:hAnsi="Times New Roman" w:cs="Times New Roman"/>
          <w:sz w:val="24"/>
          <w:szCs w:val="24"/>
        </w:rPr>
        <w:t xml:space="preserve">, решаются в установленном федеральным законом порядке без участия </w:t>
      </w:r>
      <w:r w:rsidR="00F420A9" w:rsidRPr="002046AE">
        <w:rPr>
          <w:rFonts w:ascii="Times New Roman" w:hAnsi="Times New Roman" w:cs="Times New Roman"/>
          <w:sz w:val="24"/>
          <w:szCs w:val="24"/>
        </w:rPr>
        <w:t>Банка</w:t>
      </w:r>
      <w:r w:rsidRPr="002046AE">
        <w:rPr>
          <w:rFonts w:ascii="Times New Roman" w:hAnsi="Times New Roman" w:cs="Times New Roman"/>
          <w:sz w:val="24"/>
          <w:szCs w:val="24"/>
        </w:rPr>
        <w:t>.</w:t>
      </w:r>
      <w:bookmarkStart w:id="19" w:name="sub_126"/>
      <w:bookmarkEnd w:id="18"/>
      <w:proofErr w:type="gramEnd"/>
    </w:p>
    <w:p w:rsidR="00903716"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Перевод денежных средств с использованием платежных карт осуществляется с учетом особенностей, предусмотренных</w:t>
      </w:r>
      <w:r w:rsidR="002A1BA1" w:rsidRPr="002046AE">
        <w:rPr>
          <w:rFonts w:ascii="Times New Roman" w:hAnsi="Times New Roman" w:cs="Times New Roman"/>
          <w:sz w:val="24"/>
          <w:szCs w:val="24"/>
        </w:rPr>
        <w:t xml:space="preserve"> нормативными документами Банка России.</w:t>
      </w:r>
      <w:bookmarkStart w:id="20" w:name="sub_127"/>
      <w:bookmarkEnd w:id="19"/>
    </w:p>
    <w:p w:rsidR="002A1BA1"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Перевод денежных сре</w:t>
      </w:r>
      <w:proofErr w:type="gramStart"/>
      <w:r w:rsidRPr="002046AE">
        <w:rPr>
          <w:rFonts w:ascii="Times New Roman" w:hAnsi="Times New Roman" w:cs="Times New Roman"/>
          <w:sz w:val="24"/>
          <w:szCs w:val="24"/>
        </w:rPr>
        <w:t>дств с пр</w:t>
      </w:r>
      <w:proofErr w:type="gramEnd"/>
      <w:r w:rsidRPr="002046AE">
        <w:rPr>
          <w:rFonts w:ascii="Times New Roman" w:hAnsi="Times New Roman" w:cs="Times New Roman"/>
          <w:sz w:val="24"/>
          <w:szCs w:val="24"/>
        </w:rPr>
        <w:t>именением банковского ордера осуществляется с учетом особенностей, предусмотренных</w:t>
      </w:r>
      <w:r w:rsidR="002A1BA1" w:rsidRPr="002046AE">
        <w:rPr>
          <w:rFonts w:ascii="Times New Roman" w:hAnsi="Times New Roman" w:cs="Times New Roman"/>
          <w:sz w:val="24"/>
          <w:szCs w:val="24"/>
        </w:rPr>
        <w:t xml:space="preserve"> нормативными документами Банка России.</w:t>
      </w:r>
    </w:p>
    <w:p w:rsidR="00346FA8" w:rsidRPr="002046AE" w:rsidRDefault="00346FA8" w:rsidP="002A5760">
      <w:pPr>
        <w:pStyle w:val="affff"/>
        <w:numPr>
          <w:ilvl w:val="1"/>
          <w:numId w:val="2"/>
        </w:numPr>
        <w:ind w:left="0" w:firstLine="567"/>
        <w:jc w:val="both"/>
        <w:rPr>
          <w:rFonts w:ascii="Times New Roman" w:hAnsi="Times New Roman" w:cs="Times New Roman"/>
          <w:i/>
          <w:sz w:val="24"/>
          <w:szCs w:val="24"/>
        </w:rPr>
      </w:pPr>
      <w:r w:rsidRPr="002046AE">
        <w:rPr>
          <w:rFonts w:ascii="Times New Roman" w:hAnsi="Times New Roman" w:cs="Times New Roman"/>
          <w:i/>
          <w:sz w:val="24"/>
          <w:szCs w:val="24"/>
        </w:rPr>
        <w:t xml:space="preserve">Порядок осуществления расчетов в форме аккредитивов в валюте РФ на территории Российской Федерации регулируются ст. 867-873 Гражданского Кодекса Российской Федерации, гл. 6 Положения БР № 383-П. </w:t>
      </w:r>
    </w:p>
    <w:bookmarkEnd w:id="20"/>
    <w:p w:rsidR="007E2B23" w:rsidRPr="002046AE" w:rsidRDefault="007E2B23" w:rsidP="002A5760">
      <w:pPr>
        <w:ind w:firstLine="567"/>
        <w:jc w:val="both"/>
        <w:rPr>
          <w:rFonts w:ascii="Times New Roman" w:hAnsi="Times New Roman" w:cs="Times New Roman"/>
          <w:sz w:val="24"/>
          <w:szCs w:val="24"/>
        </w:rPr>
      </w:pPr>
    </w:p>
    <w:p w:rsidR="00951739" w:rsidRPr="00E604B5" w:rsidRDefault="00E50497" w:rsidP="00B602BF">
      <w:pPr>
        <w:pStyle w:val="1"/>
        <w:numPr>
          <w:ilvl w:val="0"/>
          <w:numId w:val="2"/>
        </w:numPr>
        <w:rPr>
          <w:rFonts w:ascii="Times New Roman" w:hAnsi="Times New Roman" w:cs="Times New Roman"/>
          <w:color w:val="auto"/>
        </w:rPr>
      </w:pPr>
      <w:bookmarkStart w:id="21" w:name="_Toc363216444"/>
      <w:r w:rsidRPr="00E604B5">
        <w:rPr>
          <w:rFonts w:ascii="Times New Roman" w:hAnsi="Times New Roman" w:cs="Times New Roman"/>
          <w:color w:val="auto"/>
        </w:rPr>
        <w:t>П</w:t>
      </w:r>
      <w:r w:rsidR="009F6FEA" w:rsidRPr="00E604B5">
        <w:rPr>
          <w:rFonts w:ascii="Times New Roman" w:hAnsi="Times New Roman" w:cs="Times New Roman"/>
          <w:color w:val="auto"/>
        </w:rPr>
        <w:t>РИЕМ РАСПОРЯЖЕНИЙ К ИСПОЛНЕНИЮ</w:t>
      </w:r>
      <w:bookmarkEnd w:id="21"/>
    </w:p>
    <w:p w:rsidR="00323014" w:rsidRPr="002046AE" w:rsidRDefault="00323014" w:rsidP="002A5760">
      <w:pPr>
        <w:ind w:firstLine="567"/>
        <w:jc w:val="both"/>
        <w:rPr>
          <w:rFonts w:ascii="Times New Roman" w:hAnsi="Times New Roman" w:cs="Times New Roman"/>
          <w:sz w:val="24"/>
          <w:szCs w:val="24"/>
        </w:rPr>
      </w:pPr>
    </w:p>
    <w:p w:rsidR="00856666" w:rsidRPr="002046AE" w:rsidRDefault="00524F79" w:rsidP="002A5760">
      <w:pPr>
        <w:pStyle w:val="affff"/>
        <w:numPr>
          <w:ilvl w:val="1"/>
          <w:numId w:val="2"/>
        </w:numPr>
        <w:ind w:left="0" w:firstLine="567"/>
        <w:jc w:val="both"/>
        <w:rPr>
          <w:rFonts w:ascii="Times New Roman" w:hAnsi="Times New Roman" w:cs="Times New Roman"/>
          <w:sz w:val="24"/>
          <w:szCs w:val="24"/>
        </w:rPr>
      </w:pPr>
      <w:bookmarkStart w:id="22" w:name="sub_21"/>
      <w:r w:rsidRPr="002046AE">
        <w:rPr>
          <w:rFonts w:ascii="Times New Roman" w:hAnsi="Times New Roman" w:cs="Times New Roman"/>
          <w:sz w:val="24"/>
          <w:szCs w:val="24"/>
        </w:rPr>
        <w:t>П</w:t>
      </w:r>
      <w:r w:rsidR="00856666" w:rsidRPr="002046AE">
        <w:rPr>
          <w:rFonts w:ascii="Times New Roman" w:hAnsi="Times New Roman" w:cs="Times New Roman"/>
          <w:sz w:val="24"/>
          <w:szCs w:val="24"/>
        </w:rPr>
        <w:t>рием</w:t>
      </w:r>
      <w:r w:rsidRPr="002046AE">
        <w:rPr>
          <w:rFonts w:ascii="Times New Roman" w:hAnsi="Times New Roman" w:cs="Times New Roman"/>
          <w:sz w:val="24"/>
          <w:szCs w:val="24"/>
        </w:rPr>
        <w:t xml:space="preserve"> распоряжений </w:t>
      </w:r>
      <w:r w:rsidR="00856666" w:rsidRPr="002046AE">
        <w:rPr>
          <w:rFonts w:ascii="Times New Roman" w:hAnsi="Times New Roman" w:cs="Times New Roman"/>
          <w:sz w:val="24"/>
          <w:szCs w:val="24"/>
        </w:rPr>
        <w:t xml:space="preserve">к исполнению </w:t>
      </w:r>
      <w:r w:rsidRPr="002046AE">
        <w:rPr>
          <w:rFonts w:ascii="Times New Roman" w:hAnsi="Times New Roman" w:cs="Times New Roman"/>
          <w:sz w:val="24"/>
          <w:szCs w:val="24"/>
        </w:rPr>
        <w:t>включает следующие процедуры</w:t>
      </w:r>
      <w:r w:rsidR="00856666" w:rsidRPr="002046AE">
        <w:rPr>
          <w:rFonts w:ascii="Times New Roman" w:hAnsi="Times New Roman" w:cs="Times New Roman"/>
          <w:sz w:val="24"/>
          <w:szCs w:val="24"/>
        </w:rPr>
        <w:t>:</w:t>
      </w:r>
    </w:p>
    <w:bookmarkEnd w:id="22"/>
    <w:p w:rsidR="00951739" w:rsidRPr="002046AE" w:rsidRDefault="00856666"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удостоверение права распоряжения денежными средствами;</w:t>
      </w:r>
    </w:p>
    <w:p w:rsidR="00951739" w:rsidRPr="002046AE" w:rsidRDefault="00856666"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контроль целостности распоряжений;</w:t>
      </w:r>
    </w:p>
    <w:p w:rsidR="00951739" w:rsidRPr="002046AE" w:rsidRDefault="00856666"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структурный контроль распоряжений;</w:t>
      </w:r>
    </w:p>
    <w:p w:rsidR="00951739" w:rsidRPr="002046AE" w:rsidRDefault="00856666"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контроль значений реквизитов распоряжений;</w:t>
      </w:r>
    </w:p>
    <w:p w:rsidR="009737C6" w:rsidRPr="002046AE" w:rsidRDefault="009737C6"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контроль наличия согласия третьего лица по распоряжениям плательщика, расходование денежных средств которого возможно только при наличии согласия третьего лица в соответствии с федеральным законом;</w:t>
      </w:r>
    </w:p>
    <w:p w:rsidR="009737C6" w:rsidRPr="002046AE" w:rsidRDefault="009737C6"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контроль наличия заранее данного акцепта или получение акцепта плательщика при поступлении распоряжений получателей средств, требующих акцепта плательщика;</w:t>
      </w:r>
    </w:p>
    <w:p w:rsidR="00856666" w:rsidRPr="002046AE" w:rsidRDefault="00856666" w:rsidP="002A5760">
      <w:pPr>
        <w:pStyle w:val="affff"/>
        <w:numPr>
          <w:ilvl w:val="1"/>
          <w:numId w:val="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контроль достаточности денежных средств.</w:t>
      </w:r>
    </w:p>
    <w:p w:rsidR="00903716" w:rsidRPr="002046AE" w:rsidRDefault="00903716" w:rsidP="002A5760">
      <w:pPr>
        <w:pStyle w:val="affff"/>
        <w:numPr>
          <w:ilvl w:val="1"/>
          <w:numId w:val="2"/>
        </w:numPr>
        <w:ind w:left="0" w:firstLine="567"/>
        <w:jc w:val="both"/>
        <w:rPr>
          <w:rFonts w:ascii="Times New Roman" w:hAnsi="Times New Roman" w:cs="Times New Roman"/>
          <w:sz w:val="24"/>
          <w:szCs w:val="24"/>
        </w:rPr>
      </w:pPr>
      <w:bookmarkStart w:id="23" w:name="sub_23"/>
      <w:r w:rsidRPr="002046AE">
        <w:rPr>
          <w:rFonts w:ascii="Times New Roman" w:hAnsi="Times New Roman" w:cs="Times New Roman"/>
          <w:sz w:val="24"/>
          <w:szCs w:val="24"/>
        </w:rPr>
        <w:t xml:space="preserve">Процедуры приема к исполнению распоряжения плательщика, требующего в соответствии с федеральным </w:t>
      </w:r>
      <w:hyperlink r:id="rId13" w:history="1">
        <w:r w:rsidRPr="002046AE">
          <w:rPr>
            <w:rFonts w:ascii="Times New Roman" w:hAnsi="Times New Roman" w:cs="Times New Roman"/>
            <w:sz w:val="24"/>
            <w:szCs w:val="24"/>
          </w:rPr>
          <w:t>законом</w:t>
        </w:r>
      </w:hyperlink>
      <w:r w:rsidRPr="002046AE">
        <w:rPr>
          <w:rFonts w:ascii="Times New Roman" w:hAnsi="Times New Roman" w:cs="Times New Roman"/>
          <w:sz w:val="24"/>
          <w:szCs w:val="24"/>
        </w:rPr>
        <w:t xml:space="preserve"> согласия третьего лица на распоряжение денежными средствами плательщика, включают контроль наличия такого согласия третьего лица.</w:t>
      </w:r>
    </w:p>
    <w:p w:rsidR="00903716" w:rsidRPr="002046AE" w:rsidRDefault="0090371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Процедуры приема к исполнению распоряжения получателя средств, требующего акцепта плательщика, включают контроль наличия заранее данного акцепта плательщика или получение акцепта плательщика.</w:t>
      </w:r>
    </w:p>
    <w:p w:rsidR="00ED0670" w:rsidRPr="002046AE" w:rsidRDefault="00ED0670"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Все поступающие в Банк распоряжения подлежат регистрации. Регистрация распоряжений осуществляется следующим образом:</w:t>
      </w:r>
    </w:p>
    <w:p w:rsidR="005F669D" w:rsidRPr="002046AE" w:rsidRDefault="005F669D" w:rsidP="002A5760">
      <w:pPr>
        <w:pStyle w:val="affff"/>
        <w:numPr>
          <w:ilvl w:val="0"/>
          <w:numId w:val="6"/>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приеме распоряжений </w:t>
      </w:r>
      <w:r w:rsidR="00A268E5" w:rsidRPr="002046AE">
        <w:rPr>
          <w:rFonts w:ascii="Times New Roman" w:hAnsi="Times New Roman" w:cs="Times New Roman"/>
          <w:sz w:val="24"/>
          <w:szCs w:val="24"/>
        </w:rPr>
        <w:t xml:space="preserve">Клиентов </w:t>
      </w:r>
      <w:r w:rsidRPr="002046AE">
        <w:rPr>
          <w:rFonts w:ascii="Times New Roman" w:hAnsi="Times New Roman" w:cs="Times New Roman"/>
          <w:sz w:val="24"/>
          <w:szCs w:val="24"/>
        </w:rPr>
        <w:t>на бумажном носителе - путем указания даты поступления на самом распоряжении</w:t>
      </w:r>
      <w:r w:rsidR="00BF6AAB" w:rsidRPr="002046AE">
        <w:rPr>
          <w:rFonts w:ascii="Times New Roman" w:hAnsi="Times New Roman" w:cs="Times New Roman"/>
          <w:sz w:val="24"/>
          <w:szCs w:val="24"/>
        </w:rPr>
        <w:t xml:space="preserve"> (штамп уполномоченного лица Банка)</w:t>
      </w:r>
      <w:r w:rsidRPr="002046AE">
        <w:rPr>
          <w:rFonts w:ascii="Times New Roman" w:hAnsi="Times New Roman" w:cs="Times New Roman"/>
          <w:sz w:val="24"/>
          <w:szCs w:val="24"/>
        </w:rPr>
        <w:t>;</w:t>
      </w:r>
    </w:p>
    <w:p w:rsidR="00ED0670" w:rsidRPr="002046AE" w:rsidRDefault="00ED0670" w:rsidP="002A5760">
      <w:pPr>
        <w:pStyle w:val="affff"/>
        <w:numPr>
          <w:ilvl w:val="0"/>
          <w:numId w:val="6"/>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приеме распоряжений </w:t>
      </w:r>
      <w:r w:rsidR="00A268E5" w:rsidRPr="002046AE">
        <w:rPr>
          <w:rFonts w:ascii="Times New Roman" w:hAnsi="Times New Roman" w:cs="Times New Roman"/>
          <w:sz w:val="24"/>
          <w:szCs w:val="24"/>
        </w:rPr>
        <w:t xml:space="preserve">Клиентов </w:t>
      </w:r>
      <w:r w:rsidRPr="002046AE">
        <w:rPr>
          <w:rFonts w:ascii="Times New Roman" w:hAnsi="Times New Roman" w:cs="Times New Roman"/>
          <w:sz w:val="24"/>
          <w:szCs w:val="24"/>
        </w:rPr>
        <w:t>в электронном виде - путем указания даты поступления на самом распоряжении</w:t>
      </w:r>
      <w:r w:rsidR="00BF6AAB" w:rsidRPr="002046AE">
        <w:rPr>
          <w:rFonts w:ascii="Times New Roman" w:hAnsi="Times New Roman" w:cs="Times New Roman"/>
          <w:sz w:val="24"/>
          <w:szCs w:val="24"/>
        </w:rPr>
        <w:t xml:space="preserve"> (средствами системы</w:t>
      </w:r>
      <w:r w:rsidR="009833F9" w:rsidRPr="002046AE">
        <w:rPr>
          <w:rFonts w:ascii="Times New Roman" w:hAnsi="Times New Roman" w:cs="Times New Roman"/>
          <w:sz w:val="24"/>
          <w:szCs w:val="24"/>
        </w:rPr>
        <w:t xml:space="preserve"> ДБО</w:t>
      </w:r>
      <w:r w:rsidR="00BF6AAB" w:rsidRPr="002046AE">
        <w:rPr>
          <w:rFonts w:ascii="Times New Roman" w:hAnsi="Times New Roman" w:cs="Times New Roman"/>
          <w:sz w:val="24"/>
          <w:szCs w:val="24"/>
        </w:rPr>
        <w:t>)</w:t>
      </w:r>
      <w:r w:rsidRPr="002046AE">
        <w:rPr>
          <w:rFonts w:ascii="Times New Roman" w:hAnsi="Times New Roman" w:cs="Times New Roman"/>
          <w:sz w:val="24"/>
          <w:szCs w:val="24"/>
        </w:rPr>
        <w:t>;</w:t>
      </w:r>
    </w:p>
    <w:p w:rsidR="009833F9" w:rsidRPr="002046AE" w:rsidRDefault="00ED0670" w:rsidP="002A5760">
      <w:pPr>
        <w:pStyle w:val="affff"/>
        <w:numPr>
          <w:ilvl w:val="0"/>
          <w:numId w:val="6"/>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приеме распоряжений получателей средств на бумажном носителе – </w:t>
      </w:r>
      <w:r w:rsidR="009833F9" w:rsidRPr="002046AE">
        <w:rPr>
          <w:rFonts w:ascii="Times New Roman" w:hAnsi="Times New Roman" w:cs="Times New Roman"/>
          <w:sz w:val="24"/>
          <w:szCs w:val="24"/>
        </w:rPr>
        <w:t>путем указания даты поступления на самом распоряжении (штамп уполномоченного лица Банка);</w:t>
      </w:r>
    </w:p>
    <w:p w:rsidR="00903716" w:rsidRPr="002046AE" w:rsidRDefault="00ED0670" w:rsidP="002A5760">
      <w:pPr>
        <w:pStyle w:val="affff"/>
        <w:numPr>
          <w:ilvl w:val="0"/>
          <w:numId w:val="6"/>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приеме распоряжений </w:t>
      </w:r>
      <w:r w:rsidR="00F86039" w:rsidRPr="002046AE">
        <w:rPr>
          <w:rFonts w:ascii="Times New Roman" w:hAnsi="Times New Roman" w:cs="Times New Roman"/>
          <w:sz w:val="24"/>
          <w:szCs w:val="24"/>
        </w:rPr>
        <w:t>получателей</w:t>
      </w:r>
      <w:r w:rsidRPr="002046AE">
        <w:rPr>
          <w:rFonts w:ascii="Times New Roman" w:hAnsi="Times New Roman" w:cs="Times New Roman"/>
          <w:sz w:val="24"/>
          <w:szCs w:val="24"/>
        </w:rPr>
        <w:t xml:space="preserve"> средств в электронном виде - средствами АБС Банка.</w:t>
      </w:r>
    </w:p>
    <w:p w:rsidR="00F600C7" w:rsidRPr="002046AE" w:rsidRDefault="00F600C7" w:rsidP="00F600C7">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iCs/>
          <w:sz w:val="24"/>
          <w:szCs w:val="24"/>
        </w:rPr>
        <w:t xml:space="preserve">Банк ведет </w:t>
      </w:r>
      <w:r w:rsidRPr="002046AE">
        <w:rPr>
          <w:rFonts w:ascii="Times New Roman" w:hAnsi="Times New Roman" w:cs="Times New Roman"/>
          <w:i/>
          <w:iCs/>
          <w:sz w:val="24"/>
          <w:szCs w:val="24"/>
        </w:rPr>
        <w:t xml:space="preserve">Журнал регистрации распоряжений взыскателей средств </w:t>
      </w:r>
      <w:r w:rsidRPr="002046AE">
        <w:rPr>
          <w:rFonts w:ascii="Times New Roman" w:hAnsi="Times New Roman" w:cs="Times New Roman"/>
          <w:iCs/>
          <w:sz w:val="24"/>
          <w:szCs w:val="24"/>
        </w:rPr>
        <w:t>(инкассовых поручений) в электронном виде или на бумажном носителе по форме, установленной Банком (</w:t>
      </w:r>
      <w:r w:rsidR="00055800" w:rsidRPr="002046AE">
        <w:rPr>
          <w:rFonts w:ascii="Times New Roman" w:hAnsi="Times New Roman" w:cs="Times New Roman"/>
          <w:iCs/>
          <w:sz w:val="24"/>
          <w:szCs w:val="24"/>
        </w:rPr>
        <w:t>П</w:t>
      </w:r>
      <w:r w:rsidRPr="002046AE">
        <w:rPr>
          <w:rFonts w:ascii="Times New Roman" w:hAnsi="Times New Roman" w:cs="Times New Roman"/>
          <w:iCs/>
          <w:sz w:val="24"/>
          <w:szCs w:val="24"/>
        </w:rPr>
        <w:t>риложение 11).</w:t>
      </w:r>
    </w:p>
    <w:p w:rsidR="005F7B0D" w:rsidRPr="002046AE" w:rsidRDefault="00AB66F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Распоряжения, </w:t>
      </w:r>
      <w:r w:rsidR="00395778" w:rsidRPr="002046AE">
        <w:rPr>
          <w:rFonts w:ascii="Times New Roman" w:hAnsi="Times New Roman" w:cs="Times New Roman"/>
          <w:sz w:val="24"/>
          <w:szCs w:val="24"/>
        </w:rPr>
        <w:t>полученные Банком</w:t>
      </w:r>
      <w:r w:rsidRPr="002046AE">
        <w:rPr>
          <w:rFonts w:ascii="Times New Roman" w:hAnsi="Times New Roman" w:cs="Times New Roman"/>
          <w:sz w:val="24"/>
          <w:szCs w:val="24"/>
        </w:rPr>
        <w:t xml:space="preserve"> в течение операционного дня, считаются поступившими текущим рабочим днем. Распоряжения, </w:t>
      </w:r>
      <w:r w:rsidR="00395778" w:rsidRPr="002046AE">
        <w:rPr>
          <w:rFonts w:ascii="Times New Roman" w:hAnsi="Times New Roman" w:cs="Times New Roman"/>
          <w:sz w:val="24"/>
          <w:szCs w:val="24"/>
        </w:rPr>
        <w:t>полученные Банком</w:t>
      </w:r>
      <w:r w:rsidRPr="002046AE">
        <w:rPr>
          <w:rFonts w:ascii="Times New Roman" w:hAnsi="Times New Roman" w:cs="Times New Roman"/>
          <w:sz w:val="24"/>
          <w:szCs w:val="24"/>
        </w:rPr>
        <w:t xml:space="preserve"> по окончании операционного дня, считаются поступившими следующим рабочим днем.</w:t>
      </w:r>
    </w:p>
    <w:p w:rsidR="00F7456A" w:rsidRPr="002046AE" w:rsidRDefault="00856666"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u w:val="single"/>
        </w:rPr>
        <w:t>Удостоверение права распоряжения денежными средствами</w:t>
      </w:r>
      <w:r w:rsidRPr="002046AE">
        <w:rPr>
          <w:rFonts w:ascii="Times New Roman" w:hAnsi="Times New Roman" w:cs="Times New Roman"/>
          <w:sz w:val="24"/>
          <w:szCs w:val="24"/>
        </w:rPr>
        <w:t xml:space="preserve"> </w:t>
      </w:r>
      <w:r w:rsidR="00F7456A" w:rsidRPr="002046AE">
        <w:rPr>
          <w:rFonts w:ascii="Times New Roman" w:hAnsi="Times New Roman" w:cs="Times New Roman"/>
          <w:sz w:val="24"/>
          <w:szCs w:val="24"/>
        </w:rPr>
        <w:t>осуществляется следующим образом:</w:t>
      </w:r>
    </w:p>
    <w:p w:rsidR="00F7456A" w:rsidRPr="002046AE" w:rsidRDefault="00F7456A" w:rsidP="002A5760">
      <w:pPr>
        <w:pStyle w:val="affff"/>
        <w:numPr>
          <w:ilvl w:val="0"/>
          <w:numId w:val="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приеме </w:t>
      </w:r>
      <w:r w:rsidR="00E26B73" w:rsidRPr="002046AE">
        <w:rPr>
          <w:rFonts w:ascii="Times New Roman" w:hAnsi="Times New Roman" w:cs="Times New Roman"/>
          <w:sz w:val="24"/>
          <w:szCs w:val="24"/>
        </w:rPr>
        <w:t>распоряжений</w:t>
      </w:r>
      <w:r w:rsidRPr="002046AE">
        <w:rPr>
          <w:rFonts w:ascii="Times New Roman" w:hAnsi="Times New Roman" w:cs="Times New Roman"/>
          <w:sz w:val="24"/>
          <w:szCs w:val="24"/>
        </w:rPr>
        <w:t xml:space="preserve"> в электронном виде -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составлено уполномоченным на это лицом (лицами);</w:t>
      </w:r>
    </w:p>
    <w:p w:rsidR="006E77D2" w:rsidRPr="002046AE" w:rsidRDefault="00B763F2" w:rsidP="002A5760">
      <w:pPr>
        <w:pStyle w:val="affff"/>
        <w:numPr>
          <w:ilvl w:val="0"/>
          <w:numId w:val="4"/>
        </w:numPr>
        <w:ind w:left="0"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при приеме распоряжени</w:t>
      </w:r>
      <w:r w:rsidR="00E26B73" w:rsidRPr="002046AE">
        <w:rPr>
          <w:rFonts w:ascii="Times New Roman" w:hAnsi="Times New Roman" w:cs="Times New Roman"/>
          <w:sz w:val="24"/>
          <w:szCs w:val="24"/>
        </w:rPr>
        <w:t>й</w:t>
      </w:r>
      <w:r w:rsidRPr="002046AE">
        <w:rPr>
          <w:rFonts w:ascii="Times New Roman" w:hAnsi="Times New Roman" w:cs="Times New Roman"/>
          <w:sz w:val="24"/>
          <w:szCs w:val="24"/>
        </w:rPr>
        <w:t xml:space="preserve"> на бумажном носителе (за исключением распоряжения физического лица об осуществлении перевода денежных средств </w:t>
      </w:r>
      <w:r w:rsidR="006E77D2" w:rsidRPr="002046AE">
        <w:rPr>
          <w:rFonts w:ascii="Times New Roman" w:hAnsi="Times New Roman" w:cs="Times New Roman"/>
          <w:sz w:val="24"/>
          <w:szCs w:val="24"/>
        </w:rPr>
        <w:t xml:space="preserve">по банковским счетам и </w:t>
      </w:r>
      <w:r w:rsidRPr="002046AE">
        <w:rPr>
          <w:rFonts w:ascii="Times New Roman" w:hAnsi="Times New Roman" w:cs="Times New Roman"/>
          <w:sz w:val="24"/>
          <w:szCs w:val="24"/>
        </w:rPr>
        <w:t xml:space="preserve">без открытия </w:t>
      </w:r>
      <w:r w:rsidR="009A64CE" w:rsidRPr="002046AE">
        <w:rPr>
          <w:rFonts w:ascii="Times New Roman" w:hAnsi="Times New Roman" w:cs="Times New Roman"/>
          <w:sz w:val="24"/>
          <w:szCs w:val="24"/>
        </w:rPr>
        <w:t xml:space="preserve">банковского </w:t>
      </w:r>
      <w:r w:rsidRPr="002046AE">
        <w:rPr>
          <w:rFonts w:ascii="Times New Roman" w:hAnsi="Times New Roman" w:cs="Times New Roman"/>
          <w:sz w:val="24"/>
          <w:szCs w:val="24"/>
        </w:rPr>
        <w:t>счета на бумажном носителе) - посредством проверки наличия и соответствия собственноручной подписи (собственноручных подписей) и оттиска печати (при наличии) образцам, заявленным Банку в карточке с образцами подписей и оттиска печати;</w:t>
      </w:r>
      <w:proofErr w:type="gramEnd"/>
    </w:p>
    <w:p w:rsidR="00B763F2" w:rsidRPr="002046AE" w:rsidRDefault="00FC6676" w:rsidP="002A5760">
      <w:pPr>
        <w:pStyle w:val="affff"/>
        <w:numPr>
          <w:ilvl w:val="0"/>
          <w:numId w:val="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приеме </w:t>
      </w:r>
      <w:r w:rsidR="00E26B73" w:rsidRPr="002046AE">
        <w:rPr>
          <w:rFonts w:ascii="Times New Roman" w:hAnsi="Times New Roman" w:cs="Times New Roman"/>
          <w:sz w:val="24"/>
          <w:szCs w:val="24"/>
        </w:rPr>
        <w:t>распоряжений</w:t>
      </w:r>
      <w:r w:rsidRPr="002046AE">
        <w:rPr>
          <w:rFonts w:ascii="Times New Roman" w:hAnsi="Times New Roman" w:cs="Times New Roman"/>
          <w:sz w:val="24"/>
          <w:szCs w:val="24"/>
        </w:rPr>
        <w:t xml:space="preserve"> физического лица об осуществлении перевода денежных средств </w:t>
      </w:r>
      <w:r w:rsidR="006E77D2" w:rsidRPr="002046AE">
        <w:rPr>
          <w:rFonts w:ascii="Times New Roman" w:hAnsi="Times New Roman" w:cs="Times New Roman"/>
          <w:sz w:val="24"/>
          <w:szCs w:val="24"/>
        </w:rPr>
        <w:t xml:space="preserve">по банковским счетам и </w:t>
      </w:r>
      <w:r w:rsidRPr="002046AE">
        <w:rPr>
          <w:rFonts w:ascii="Times New Roman" w:hAnsi="Times New Roman" w:cs="Times New Roman"/>
          <w:sz w:val="24"/>
          <w:szCs w:val="24"/>
        </w:rPr>
        <w:t xml:space="preserve">без открытия банковского счета на бумажном носителе – посредством </w:t>
      </w:r>
      <w:r w:rsidR="006E77D2" w:rsidRPr="002046AE">
        <w:rPr>
          <w:rFonts w:ascii="Times New Roman" w:hAnsi="Times New Roman" w:cs="Times New Roman"/>
          <w:sz w:val="24"/>
          <w:szCs w:val="24"/>
        </w:rPr>
        <w:t xml:space="preserve">идентификации физического лица на основании документа, удостоверяющего его личность, и </w:t>
      </w:r>
      <w:r w:rsidRPr="002046AE">
        <w:rPr>
          <w:rFonts w:ascii="Times New Roman" w:hAnsi="Times New Roman" w:cs="Times New Roman"/>
          <w:sz w:val="24"/>
          <w:szCs w:val="24"/>
        </w:rPr>
        <w:t>проверки наличия собственноручной подписи физического лица.</w:t>
      </w:r>
    </w:p>
    <w:bookmarkEnd w:id="23"/>
    <w:p w:rsidR="00F879C9" w:rsidRPr="002046AE" w:rsidRDefault="00323014"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u w:val="single"/>
        </w:rPr>
        <w:t>К</w:t>
      </w:r>
      <w:r w:rsidR="00E26B73" w:rsidRPr="002046AE">
        <w:rPr>
          <w:rFonts w:ascii="Times New Roman" w:hAnsi="Times New Roman" w:cs="Times New Roman"/>
          <w:sz w:val="24"/>
          <w:szCs w:val="24"/>
          <w:u w:val="single"/>
        </w:rPr>
        <w:t>онтроль целостности распоряжений</w:t>
      </w:r>
      <w:r w:rsidRPr="002046AE">
        <w:rPr>
          <w:rFonts w:ascii="Times New Roman" w:hAnsi="Times New Roman" w:cs="Times New Roman"/>
          <w:sz w:val="24"/>
          <w:szCs w:val="24"/>
        </w:rPr>
        <w:t xml:space="preserve"> осуществляется</w:t>
      </w:r>
      <w:r w:rsidR="00686816" w:rsidRPr="002046AE">
        <w:rPr>
          <w:rFonts w:ascii="Times New Roman" w:hAnsi="Times New Roman" w:cs="Times New Roman"/>
          <w:sz w:val="24"/>
          <w:szCs w:val="24"/>
        </w:rPr>
        <w:t xml:space="preserve"> следующим образом</w:t>
      </w:r>
      <w:r w:rsidR="00F879C9" w:rsidRPr="002046AE">
        <w:rPr>
          <w:rFonts w:ascii="Times New Roman" w:hAnsi="Times New Roman" w:cs="Times New Roman"/>
          <w:sz w:val="24"/>
          <w:szCs w:val="24"/>
        </w:rPr>
        <w:t>:</w:t>
      </w:r>
    </w:p>
    <w:p w:rsidR="00F879C9" w:rsidRPr="002046AE" w:rsidRDefault="00686816" w:rsidP="002A5760">
      <w:pPr>
        <w:pStyle w:val="affff"/>
        <w:numPr>
          <w:ilvl w:val="0"/>
          <w:numId w:val="5"/>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w:t>
      </w:r>
      <w:r w:rsidR="00E26B73" w:rsidRPr="002046AE">
        <w:rPr>
          <w:rFonts w:ascii="Times New Roman" w:hAnsi="Times New Roman" w:cs="Times New Roman"/>
          <w:sz w:val="24"/>
          <w:szCs w:val="24"/>
        </w:rPr>
        <w:t>приеме распоряжений</w:t>
      </w:r>
      <w:r w:rsidRPr="002046AE">
        <w:rPr>
          <w:rFonts w:ascii="Times New Roman" w:hAnsi="Times New Roman" w:cs="Times New Roman"/>
          <w:sz w:val="24"/>
          <w:szCs w:val="24"/>
        </w:rPr>
        <w:t xml:space="preserve"> в электронном виде – посредством </w:t>
      </w:r>
      <w:r w:rsidR="00F879C9" w:rsidRPr="002046AE">
        <w:rPr>
          <w:rFonts w:ascii="Times New Roman" w:hAnsi="Times New Roman" w:cs="Times New Roman"/>
          <w:sz w:val="24"/>
          <w:szCs w:val="24"/>
        </w:rPr>
        <w:t>проверки неизменности реквизитов распоряжения</w:t>
      </w:r>
      <w:r w:rsidRPr="002046AE">
        <w:rPr>
          <w:rFonts w:ascii="Times New Roman" w:hAnsi="Times New Roman" w:cs="Times New Roman"/>
          <w:sz w:val="24"/>
          <w:szCs w:val="24"/>
        </w:rPr>
        <w:t>;</w:t>
      </w:r>
    </w:p>
    <w:p w:rsidR="00F879C9" w:rsidRPr="002046AE" w:rsidRDefault="00686816" w:rsidP="002A5760">
      <w:pPr>
        <w:pStyle w:val="affff"/>
        <w:numPr>
          <w:ilvl w:val="0"/>
          <w:numId w:val="5"/>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w:t>
      </w:r>
      <w:r w:rsidR="00E26B73" w:rsidRPr="002046AE">
        <w:rPr>
          <w:rFonts w:ascii="Times New Roman" w:hAnsi="Times New Roman" w:cs="Times New Roman"/>
          <w:sz w:val="24"/>
          <w:szCs w:val="24"/>
        </w:rPr>
        <w:t>приеме распоряжений</w:t>
      </w:r>
      <w:r w:rsidRPr="002046AE">
        <w:rPr>
          <w:rFonts w:ascii="Times New Roman" w:hAnsi="Times New Roman" w:cs="Times New Roman"/>
          <w:sz w:val="24"/>
          <w:szCs w:val="24"/>
        </w:rPr>
        <w:t xml:space="preserve"> на бумажном носителе </w:t>
      </w:r>
      <w:r w:rsidR="00E02573" w:rsidRPr="002046AE">
        <w:rPr>
          <w:rFonts w:ascii="Times New Roman" w:hAnsi="Times New Roman" w:cs="Times New Roman"/>
          <w:sz w:val="24"/>
          <w:szCs w:val="24"/>
        </w:rPr>
        <w:t>–</w:t>
      </w:r>
      <w:r w:rsidRPr="002046AE">
        <w:rPr>
          <w:rFonts w:ascii="Times New Roman" w:hAnsi="Times New Roman" w:cs="Times New Roman"/>
          <w:sz w:val="24"/>
          <w:szCs w:val="24"/>
        </w:rPr>
        <w:t xml:space="preserve"> посредством</w:t>
      </w:r>
      <w:r w:rsidR="00E02573" w:rsidRPr="002046AE">
        <w:rPr>
          <w:rFonts w:ascii="Times New Roman" w:hAnsi="Times New Roman" w:cs="Times New Roman"/>
          <w:sz w:val="24"/>
          <w:szCs w:val="24"/>
        </w:rPr>
        <w:t xml:space="preserve"> </w:t>
      </w:r>
      <w:r w:rsidR="00F879C9" w:rsidRPr="002046AE">
        <w:rPr>
          <w:rFonts w:ascii="Times New Roman" w:hAnsi="Times New Roman" w:cs="Times New Roman"/>
          <w:sz w:val="24"/>
          <w:szCs w:val="24"/>
        </w:rPr>
        <w:t>проверки отсутствия в распоряжении внесенных изменений (исправлений).</w:t>
      </w:r>
    </w:p>
    <w:p w:rsidR="00E26B73" w:rsidRPr="002046AE" w:rsidRDefault="00856666" w:rsidP="002A5760">
      <w:pPr>
        <w:pStyle w:val="affff"/>
        <w:numPr>
          <w:ilvl w:val="1"/>
          <w:numId w:val="2"/>
        </w:numPr>
        <w:ind w:left="0" w:firstLine="567"/>
        <w:jc w:val="both"/>
        <w:rPr>
          <w:rFonts w:ascii="Times New Roman" w:hAnsi="Times New Roman" w:cs="Times New Roman"/>
          <w:sz w:val="24"/>
          <w:szCs w:val="24"/>
        </w:rPr>
      </w:pPr>
      <w:bookmarkStart w:id="24" w:name="sub_26"/>
      <w:r w:rsidRPr="002046AE">
        <w:rPr>
          <w:rFonts w:ascii="Times New Roman" w:hAnsi="Times New Roman" w:cs="Times New Roman"/>
          <w:sz w:val="24"/>
          <w:szCs w:val="24"/>
          <w:u w:val="single"/>
        </w:rPr>
        <w:t xml:space="preserve">Структурный контроль </w:t>
      </w:r>
      <w:r w:rsidR="00E26B73" w:rsidRPr="002046AE">
        <w:rPr>
          <w:rFonts w:ascii="Times New Roman" w:hAnsi="Times New Roman" w:cs="Times New Roman"/>
          <w:sz w:val="24"/>
          <w:szCs w:val="24"/>
          <w:u w:val="single"/>
        </w:rPr>
        <w:t>распоряжений</w:t>
      </w:r>
      <w:r w:rsidR="00E26B73" w:rsidRPr="002046AE">
        <w:rPr>
          <w:rFonts w:ascii="Times New Roman" w:hAnsi="Times New Roman" w:cs="Times New Roman"/>
          <w:sz w:val="24"/>
          <w:szCs w:val="24"/>
        </w:rPr>
        <w:t xml:space="preserve"> осуществляется следующим образом:</w:t>
      </w:r>
    </w:p>
    <w:p w:rsidR="00856666" w:rsidRPr="002046AE" w:rsidRDefault="00E26B73" w:rsidP="002A5760">
      <w:pPr>
        <w:pStyle w:val="affff"/>
        <w:numPr>
          <w:ilvl w:val="0"/>
          <w:numId w:val="7"/>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при приеме распоряжений</w:t>
      </w:r>
      <w:r w:rsidR="00856666" w:rsidRPr="002046AE">
        <w:rPr>
          <w:rFonts w:ascii="Times New Roman" w:hAnsi="Times New Roman" w:cs="Times New Roman"/>
          <w:sz w:val="24"/>
          <w:szCs w:val="24"/>
        </w:rPr>
        <w:t xml:space="preserve"> в электронном виде </w:t>
      </w:r>
      <w:r w:rsidRPr="002046AE">
        <w:rPr>
          <w:rFonts w:ascii="Times New Roman" w:hAnsi="Times New Roman" w:cs="Times New Roman"/>
          <w:sz w:val="24"/>
          <w:szCs w:val="24"/>
        </w:rPr>
        <w:t>-</w:t>
      </w:r>
      <w:r w:rsidR="00856666" w:rsidRPr="002046AE">
        <w:rPr>
          <w:rFonts w:ascii="Times New Roman" w:hAnsi="Times New Roman" w:cs="Times New Roman"/>
          <w:sz w:val="24"/>
          <w:szCs w:val="24"/>
        </w:rPr>
        <w:t xml:space="preserve"> посредством проверки установленных реквизитов и максимального количества сим</w:t>
      </w:r>
      <w:r w:rsidRPr="002046AE">
        <w:rPr>
          <w:rFonts w:ascii="Times New Roman" w:hAnsi="Times New Roman" w:cs="Times New Roman"/>
          <w:sz w:val="24"/>
          <w:szCs w:val="24"/>
        </w:rPr>
        <w:t>волов в реквизитах распоряжения;</w:t>
      </w:r>
    </w:p>
    <w:p w:rsidR="00856666" w:rsidRPr="002046AE" w:rsidRDefault="00E26B73" w:rsidP="002A5760">
      <w:pPr>
        <w:pStyle w:val="affff"/>
        <w:numPr>
          <w:ilvl w:val="0"/>
          <w:numId w:val="7"/>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приеме </w:t>
      </w:r>
      <w:bookmarkEnd w:id="24"/>
      <w:r w:rsidRPr="002046AE">
        <w:rPr>
          <w:rFonts w:ascii="Times New Roman" w:hAnsi="Times New Roman" w:cs="Times New Roman"/>
          <w:sz w:val="24"/>
          <w:szCs w:val="24"/>
        </w:rPr>
        <w:t>распоряжений</w:t>
      </w:r>
      <w:r w:rsidR="00856666" w:rsidRPr="002046AE">
        <w:rPr>
          <w:rFonts w:ascii="Times New Roman" w:hAnsi="Times New Roman" w:cs="Times New Roman"/>
          <w:sz w:val="24"/>
          <w:szCs w:val="24"/>
        </w:rPr>
        <w:t xml:space="preserve"> на бумажном носителе </w:t>
      </w:r>
      <w:r w:rsidRPr="002046AE">
        <w:rPr>
          <w:rFonts w:ascii="Times New Roman" w:hAnsi="Times New Roman" w:cs="Times New Roman"/>
          <w:sz w:val="24"/>
          <w:szCs w:val="24"/>
        </w:rPr>
        <w:t>-</w:t>
      </w:r>
      <w:r w:rsidR="00856666" w:rsidRPr="002046AE">
        <w:rPr>
          <w:rFonts w:ascii="Times New Roman" w:hAnsi="Times New Roman" w:cs="Times New Roman"/>
          <w:sz w:val="24"/>
          <w:szCs w:val="24"/>
        </w:rPr>
        <w:t xml:space="preserve"> посредством проверки соответствия р</w:t>
      </w:r>
      <w:r w:rsidR="001208FE" w:rsidRPr="002046AE">
        <w:rPr>
          <w:rFonts w:ascii="Times New Roman" w:hAnsi="Times New Roman" w:cs="Times New Roman"/>
          <w:sz w:val="24"/>
          <w:szCs w:val="24"/>
        </w:rPr>
        <w:t>аспоряжения установленной форме;</w:t>
      </w:r>
    </w:p>
    <w:p w:rsidR="001509D9" w:rsidRPr="002046AE" w:rsidRDefault="005C3607" w:rsidP="002A5760">
      <w:pPr>
        <w:pStyle w:val="affff"/>
        <w:numPr>
          <w:ilvl w:val="1"/>
          <w:numId w:val="2"/>
        </w:numPr>
        <w:ind w:left="0" w:firstLine="567"/>
        <w:jc w:val="both"/>
        <w:rPr>
          <w:rFonts w:ascii="Times New Roman" w:hAnsi="Times New Roman" w:cs="Times New Roman"/>
          <w:sz w:val="24"/>
          <w:szCs w:val="24"/>
        </w:rPr>
      </w:pPr>
      <w:bookmarkStart w:id="25" w:name="sub_27"/>
      <w:r w:rsidRPr="002046AE">
        <w:rPr>
          <w:rFonts w:ascii="Times New Roman" w:hAnsi="Times New Roman" w:cs="Times New Roman"/>
          <w:sz w:val="24"/>
          <w:szCs w:val="24"/>
          <w:u w:val="single"/>
        </w:rPr>
        <w:t>Контроль значений реквизитов распоряжений</w:t>
      </w:r>
      <w:r w:rsidRPr="002046AE">
        <w:rPr>
          <w:rFonts w:ascii="Times New Roman" w:hAnsi="Times New Roman" w:cs="Times New Roman"/>
          <w:sz w:val="24"/>
          <w:szCs w:val="24"/>
        </w:rPr>
        <w:t xml:space="preserve"> осуществляется </w:t>
      </w:r>
      <w:r w:rsidR="001509D9" w:rsidRPr="002046AE">
        <w:rPr>
          <w:rFonts w:ascii="Times New Roman" w:hAnsi="Times New Roman" w:cs="Times New Roman"/>
          <w:sz w:val="24"/>
          <w:szCs w:val="24"/>
        </w:rPr>
        <w:t>посредством проверки, с учетом требований законодательства, значений реквизитов распоряжений, их допустимости и соответствия. Контроль значений реквизитов распоряжений, поступивших в электронном виде, осуществляется в момент выгрузки из системы ДБО в АБС Банка. Контроль значений реквизитов распоряжений, поступивших на бумажном носител</w:t>
      </w:r>
      <w:r w:rsidR="00202D37" w:rsidRPr="002046AE">
        <w:rPr>
          <w:rFonts w:ascii="Times New Roman" w:hAnsi="Times New Roman" w:cs="Times New Roman"/>
          <w:sz w:val="24"/>
          <w:szCs w:val="24"/>
        </w:rPr>
        <w:t>е</w:t>
      </w:r>
      <w:r w:rsidR="001509D9" w:rsidRPr="002046AE">
        <w:rPr>
          <w:rFonts w:ascii="Times New Roman" w:hAnsi="Times New Roman" w:cs="Times New Roman"/>
          <w:sz w:val="24"/>
          <w:szCs w:val="24"/>
        </w:rPr>
        <w:t>, осуществляется визуально, а также в момент ввода распоряжени</w:t>
      </w:r>
      <w:r w:rsidR="00287980" w:rsidRPr="002046AE">
        <w:rPr>
          <w:rFonts w:ascii="Times New Roman" w:hAnsi="Times New Roman" w:cs="Times New Roman"/>
          <w:sz w:val="24"/>
          <w:szCs w:val="24"/>
        </w:rPr>
        <w:t>й</w:t>
      </w:r>
      <w:r w:rsidR="001509D9" w:rsidRPr="002046AE">
        <w:rPr>
          <w:rFonts w:ascii="Times New Roman" w:hAnsi="Times New Roman" w:cs="Times New Roman"/>
          <w:sz w:val="24"/>
          <w:szCs w:val="24"/>
        </w:rPr>
        <w:t xml:space="preserve"> в АБС Банка. Контроль значений реквизитов распоряжений, поступивших от взыскателей средств, осуществляется визуально, а также в момент ввода распоряжени</w:t>
      </w:r>
      <w:r w:rsidR="00287980" w:rsidRPr="002046AE">
        <w:rPr>
          <w:rFonts w:ascii="Times New Roman" w:hAnsi="Times New Roman" w:cs="Times New Roman"/>
          <w:sz w:val="24"/>
          <w:szCs w:val="24"/>
        </w:rPr>
        <w:t>й</w:t>
      </w:r>
      <w:r w:rsidR="001509D9" w:rsidRPr="002046AE">
        <w:rPr>
          <w:rFonts w:ascii="Times New Roman" w:hAnsi="Times New Roman" w:cs="Times New Roman"/>
          <w:sz w:val="24"/>
          <w:szCs w:val="24"/>
        </w:rPr>
        <w:t xml:space="preserve"> в АБС Банка.</w:t>
      </w:r>
      <w:bookmarkStart w:id="26" w:name="sub_28"/>
      <w:bookmarkEnd w:id="25"/>
    </w:p>
    <w:p w:rsidR="001509D9" w:rsidRPr="002046AE" w:rsidRDefault="0059104B"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u w:val="single"/>
        </w:rPr>
        <w:t>К</w:t>
      </w:r>
      <w:r w:rsidR="00856666" w:rsidRPr="002046AE">
        <w:rPr>
          <w:rFonts w:ascii="Times New Roman" w:hAnsi="Times New Roman" w:cs="Times New Roman"/>
          <w:sz w:val="24"/>
          <w:szCs w:val="24"/>
          <w:u w:val="single"/>
        </w:rPr>
        <w:t>онтроль наличия согласия третьего лица</w:t>
      </w:r>
      <w:r w:rsidR="00856666" w:rsidRPr="002046AE">
        <w:rPr>
          <w:rFonts w:ascii="Times New Roman" w:hAnsi="Times New Roman" w:cs="Times New Roman"/>
          <w:sz w:val="24"/>
          <w:szCs w:val="24"/>
        </w:rPr>
        <w:t xml:space="preserve"> </w:t>
      </w:r>
      <w:r w:rsidRPr="002046AE">
        <w:rPr>
          <w:rFonts w:ascii="Times New Roman" w:hAnsi="Times New Roman" w:cs="Times New Roman"/>
          <w:sz w:val="24"/>
          <w:szCs w:val="24"/>
        </w:rPr>
        <w:t xml:space="preserve">осуществляется </w:t>
      </w:r>
      <w:r w:rsidR="00856666" w:rsidRPr="002046AE">
        <w:rPr>
          <w:rFonts w:ascii="Times New Roman" w:hAnsi="Times New Roman" w:cs="Times New Roman"/>
          <w:sz w:val="24"/>
          <w:szCs w:val="24"/>
        </w:rPr>
        <w:t>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способом, предусмотренным договором,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0F5F6F" w:rsidRPr="002046AE" w:rsidRDefault="001D51F5"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поступлении распоряжения получателя </w:t>
      </w:r>
      <w:bookmarkStart w:id="27" w:name="sub_29"/>
      <w:bookmarkEnd w:id="26"/>
      <w:r w:rsidR="00856666" w:rsidRPr="002046AE">
        <w:rPr>
          <w:rFonts w:ascii="Times New Roman" w:hAnsi="Times New Roman" w:cs="Times New Roman"/>
          <w:sz w:val="24"/>
          <w:szCs w:val="24"/>
        </w:rPr>
        <w:t xml:space="preserve">средств, требующего акцепта плательщика, </w:t>
      </w:r>
      <w:r w:rsidRPr="002046AE">
        <w:rPr>
          <w:rFonts w:ascii="Times New Roman" w:hAnsi="Times New Roman" w:cs="Times New Roman"/>
          <w:sz w:val="24"/>
          <w:szCs w:val="24"/>
        </w:rPr>
        <w:t>Банк</w:t>
      </w:r>
      <w:r w:rsidR="00856666" w:rsidRPr="002046AE">
        <w:rPr>
          <w:rFonts w:ascii="Times New Roman" w:hAnsi="Times New Roman" w:cs="Times New Roman"/>
          <w:sz w:val="24"/>
          <w:szCs w:val="24"/>
        </w:rPr>
        <w:t xml:space="preserve"> осуществляет </w:t>
      </w:r>
      <w:r w:rsidR="00856666" w:rsidRPr="002046AE">
        <w:rPr>
          <w:rFonts w:ascii="Times New Roman" w:hAnsi="Times New Roman" w:cs="Times New Roman"/>
          <w:sz w:val="24"/>
          <w:szCs w:val="24"/>
          <w:u w:val="single"/>
        </w:rPr>
        <w:t xml:space="preserve">контроль наличия </w:t>
      </w:r>
      <w:r w:rsidRPr="002046AE">
        <w:rPr>
          <w:rFonts w:ascii="Times New Roman" w:hAnsi="Times New Roman" w:cs="Times New Roman"/>
          <w:sz w:val="24"/>
          <w:szCs w:val="24"/>
          <w:u w:val="single"/>
        </w:rPr>
        <w:t>акцепта плате</w:t>
      </w:r>
      <w:r w:rsidR="000F5F6F" w:rsidRPr="002046AE">
        <w:rPr>
          <w:rFonts w:ascii="Times New Roman" w:hAnsi="Times New Roman" w:cs="Times New Roman"/>
          <w:sz w:val="24"/>
          <w:szCs w:val="24"/>
          <w:u w:val="single"/>
        </w:rPr>
        <w:t>льщика.</w:t>
      </w:r>
    </w:p>
    <w:p w:rsidR="001D51F5" w:rsidRPr="002046AE" w:rsidRDefault="001D51F5"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Акцепт плательщика может быть дан Банку следующим образом:</w:t>
      </w:r>
    </w:p>
    <w:p w:rsidR="000F5F6F" w:rsidRPr="002046AE" w:rsidRDefault="000F5F6F" w:rsidP="002A5760">
      <w:pPr>
        <w:pStyle w:val="affff"/>
        <w:numPr>
          <w:ilvl w:val="0"/>
          <w:numId w:val="8"/>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заранее – как в виде указания на акцепт в договоре между Банком и плательщиком, так и в виде отдельного документа (заявления) по форме, установленной Банком</w:t>
      </w:r>
      <w:r w:rsidR="008A6AE9" w:rsidRPr="002046AE">
        <w:rPr>
          <w:rFonts w:ascii="Times New Roman" w:hAnsi="Times New Roman" w:cs="Times New Roman"/>
          <w:sz w:val="24"/>
          <w:szCs w:val="24"/>
        </w:rPr>
        <w:t xml:space="preserve"> (Приложение</w:t>
      </w:r>
      <w:r w:rsidR="006355EF" w:rsidRPr="002046AE">
        <w:rPr>
          <w:rFonts w:ascii="Times New Roman" w:hAnsi="Times New Roman" w:cs="Times New Roman"/>
          <w:sz w:val="24"/>
          <w:szCs w:val="24"/>
        </w:rPr>
        <w:t xml:space="preserve"> 4);</w:t>
      </w:r>
    </w:p>
    <w:p w:rsidR="000F5F6F" w:rsidRPr="002046AE" w:rsidRDefault="000F5F6F" w:rsidP="002A5760">
      <w:pPr>
        <w:pStyle w:val="affff"/>
        <w:numPr>
          <w:ilvl w:val="0"/>
          <w:numId w:val="8"/>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 последующем порядке – в виде получения акцепта плательщика как при отрицательном результате контроля наличия заранее данного акцепта, так и при несоответствии распоряжения получателя средств условиям заранее данного акцепта.</w:t>
      </w:r>
    </w:p>
    <w:p w:rsidR="001509D9" w:rsidRPr="002046AE" w:rsidRDefault="005A2284"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Заранее данный акцепт плательщика должен быть дан Банку до предъявления распоряжения получателя средств.</w:t>
      </w:r>
    </w:p>
    <w:p w:rsidR="000F5F6F" w:rsidRPr="002046AE" w:rsidRDefault="000F5F6F"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Для получения акцепта плательщика в </w:t>
      </w:r>
      <w:r w:rsidR="007F78F9" w:rsidRPr="002046AE">
        <w:rPr>
          <w:rFonts w:ascii="Times New Roman" w:hAnsi="Times New Roman" w:cs="Times New Roman"/>
          <w:sz w:val="24"/>
          <w:szCs w:val="24"/>
        </w:rPr>
        <w:t xml:space="preserve">последующем порядке Банк </w:t>
      </w:r>
      <w:r w:rsidR="008A6AE9" w:rsidRPr="002046AE">
        <w:rPr>
          <w:rFonts w:ascii="Times New Roman" w:hAnsi="Times New Roman" w:cs="Times New Roman"/>
          <w:sz w:val="24"/>
          <w:szCs w:val="24"/>
        </w:rPr>
        <w:t xml:space="preserve">передает </w:t>
      </w:r>
      <w:r w:rsidR="007F78F9" w:rsidRPr="002046AE">
        <w:rPr>
          <w:rFonts w:ascii="Times New Roman" w:hAnsi="Times New Roman" w:cs="Times New Roman"/>
          <w:sz w:val="24"/>
          <w:szCs w:val="24"/>
        </w:rPr>
        <w:t>Клиенту последний экземпляр распоряжения, требующего акцепта плательщика, в срок не позднее рабочего дня, следующего за днем поступления распоряжения в Банк</w:t>
      </w:r>
      <w:r w:rsidR="00EA1F15" w:rsidRPr="002046AE">
        <w:rPr>
          <w:rFonts w:ascii="Times New Roman" w:hAnsi="Times New Roman" w:cs="Times New Roman"/>
          <w:sz w:val="24"/>
          <w:szCs w:val="24"/>
        </w:rPr>
        <w:t xml:space="preserve">. </w:t>
      </w:r>
      <w:r w:rsidR="007F78F9" w:rsidRPr="002046AE">
        <w:rPr>
          <w:rFonts w:ascii="Times New Roman" w:hAnsi="Times New Roman" w:cs="Times New Roman"/>
          <w:sz w:val="24"/>
          <w:szCs w:val="24"/>
        </w:rPr>
        <w:t>Акцепт плательщика должен быть дан в течение пяти рабочих дней (не считая дня поступления распоряжения в Банк), если более короткий срок не предусмотрен в договоре между Банком и плательщиком.</w:t>
      </w:r>
    </w:p>
    <w:p w:rsidR="001509D9" w:rsidRPr="002046AE" w:rsidRDefault="008A6AE9"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З</w:t>
      </w:r>
      <w:r w:rsidR="005A2284" w:rsidRPr="002046AE">
        <w:rPr>
          <w:rFonts w:ascii="Times New Roman" w:hAnsi="Times New Roman" w:cs="Times New Roman"/>
          <w:sz w:val="24"/>
          <w:szCs w:val="24"/>
        </w:rPr>
        <w:t>а</w:t>
      </w:r>
      <w:r w:rsidRPr="002046AE">
        <w:rPr>
          <w:rFonts w:ascii="Times New Roman" w:hAnsi="Times New Roman" w:cs="Times New Roman"/>
          <w:sz w:val="24"/>
          <w:szCs w:val="24"/>
        </w:rPr>
        <w:t>явление об акцепте</w:t>
      </w:r>
      <w:r w:rsidR="005A2284" w:rsidRPr="002046AE">
        <w:rPr>
          <w:rFonts w:ascii="Times New Roman" w:hAnsi="Times New Roman" w:cs="Times New Roman"/>
          <w:sz w:val="24"/>
          <w:szCs w:val="24"/>
        </w:rPr>
        <w:t xml:space="preserve"> (отказе от акцепта)</w:t>
      </w:r>
      <w:r w:rsidRPr="002046AE">
        <w:rPr>
          <w:rFonts w:ascii="Times New Roman" w:hAnsi="Times New Roman" w:cs="Times New Roman"/>
          <w:sz w:val="24"/>
          <w:szCs w:val="24"/>
        </w:rPr>
        <w:t xml:space="preserve"> плательщика </w:t>
      </w:r>
      <w:r w:rsidR="005A2284" w:rsidRPr="002046AE">
        <w:rPr>
          <w:rFonts w:ascii="Times New Roman" w:hAnsi="Times New Roman" w:cs="Times New Roman"/>
          <w:sz w:val="24"/>
          <w:szCs w:val="24"/>
        </w:rPr>
        <w:t xml:space="preserve">составляется плательщиком </w:t>
      </w:r>
      <w:r w:rsidRPr="002046AE">
        <w:rPr>
          <w:rFonts w:ascii="Times New Roman" w:hAnsi="Times New Roman" w:cs="Times New Roman"/>
          <w:sz w:val="24"/>
          <w:szCs w:val="24"/>
        </w:rPr>
        <w:t xml:space="preserve">по форме, установленной </w:t>
      </w:r>
      <w:r w:rsidR="005A2284" w:rsidRPr="002046AE">
        <w:rPr>
          <w:rFonts w:ascii="Times New Roman" w:hAnsi="Times New Roman" w:cs="Times New Roman"/>
          <w:sz w:val="24"/>
          <w:szCs w:val="24"/>
        </w:rPr>
        <w:t>Банком (Приложение</w:t>
      </w:r>
      <w:r w:rsidR="005F6FB0" w:rsidRPr="002046AE">
        <w:rPr>
          <w:rFonts w:ascii="Times New Roman" w:hAnsi="Times New Roman" w:cs="Times New Roman"/>
          <w:sz w:val="24"/>
          <w:szCs w:val="24"/>
        </w:rPr>
        <w:t xml:space="preserve"> 5).</w:t>
      </w:r>
    </w:p>
    <w:p w:rsidR="00620E03" w:rsidRPr="002046AE" w:rsidRDefault="00620E03"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поступлении </w:t>
      </w:r>
      <w:r w:rsidR="00287980" w:rsidRPr="002046AE">
        <w:rPr>
          <w:rFonts w:ascii="Times New Roman" w:hAnsi="Times New Roman" w:cs="Times New Roman"/>
          <w:sz w:val="24"/>
          <w:szCs w:val="24"/>
        </w:rPr>
        <w:t xml:space="preserve">заявления о </w:t>
      </w:r>
      <w:r w:rsidR="0020777B" w:rsidRPr="002046AE">
        <w:rPr>
          <w:rFonts w:ascii="Times New Roman" w:hAnsi="Times New Roman" w:cs="Times New Roman"/>
          <w:sz w:val="24"/>
          <w:szCs w:val="24"/>
        </w:rPr>
        <w:t>заранее данн</w:t>
      </w:r>
      <w:r w:rsidR="00287980" w:rsidRPr="002046AE">
        <w:rPr>
          <w:rFonts w:ascii="Times New Roman" w:hAnsi="Times New Roman" w:cs="Times New Roman"/>
          <w:sz w:val="24"/>
          <w:szCs w:val="24"/>
        </w:rPr>
        <w:t>ом</w:t>
      </w:r>
      <w:r w:rsidR="0020777B" w:rsidRPr="002046AE">
        <w:rPr>
          <w:rFonts w:ascii="Times New Roman" w:hAnsi="Times New Roman" w:cs="Times New Roman"/>
          <w:sz w:val="24"/>
          <w:szCs w:val="24"/>
        </w:rPr>
        <w:t xml:space="preserve"> акцепт</w:t>
      </w:r>
      <w:r w:rsidR="00287980" w:rsidRPr="002046AE">
        <w:rPr>
          <w:rFonts w:ascii="Times New Roman" w:hAnsi="Times New Roman" w:cs="Times New Roman"/>
          <w:sz w:val="24"/>
          <w:szCs w:val="24"/>
        </w:rPr>
        <w:t>е</w:t>
      </w:r>
      <w:r w:rsidR="0020777B" w:rsidRPr="002046AE">
        <w:rPr>
          <w:rFonts w:ascii="Times New Roman" w:hAnsi="Times New Roman" w:cs="Times New Roman"/>
          <w:sz w:val="24"/>
          <w:szCs w:val="24"/>
        </w:rPr>
        <w:t xml:space="preserve"> или </w:t>
      </w:r>
      <w:r w:rsidRPr="002046AE">
        <w:rPr>
          <w:rFonts w:ascii="Times New Roman" w:hAnsi="Times New Roman" w:cs="Times New Roman"/>
          <w:sz w:val="24"/>
          <w:szCs w:val="24"/>
        </w:rPr>
        <w:t>заявления об акцепте (отказе от акцепта) плательщика Банк производит процедуры приема к исполнению, предусмотре</w:t>
      </w:r>
      <w:r w:rsidR="00E50E76" w:rsidRPr="002046AE">
        <w:rPr>
          <w:rFonts w:ascii="Times New Roman" w:hAnsi="Times New Roman" w:cs="Times New Roman"/>
          <w:sz w:val="24"/>
          <w:szCs w:val="24"/>
        </w:rPr>
        <w:t>нные для распоряжений настоящим</w:t>
      </w:r>
      <w:r w:rsidR="001509D9" w:rsidRPr="002046AE">
        <w:rPr>
          <w:rFonts w:ascii="Times New Roman" w:hAnsi="Times New Roman" w:cs="Times New Roman"/>
          <w:sz w:val="24"/>
          <w:szCs w:val="24"/>
        </w:rPr>
        <w:t xml:space="preserve"> Положением</w:t>
      </w:r>
      <w:r w:rsidR="00E50E76" w:rsidRPr="002046AE">
        <w:rPr>
          <w:rFonts w:ascii="Times New Roman" w:hAnsi="Times New Roman" w:cs="Times New Roman"/>
          <w:sz w:val="24"/>
          <w:szCs w:val="24"/>
        </w:rPr>
        <w:t>.</w:t>
      </w:r>
    </w:p>
    <w:p w:rsidR="00C275B3" w:rsidRPr="002046AE" w:rsidRDefault="00C275B3"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Положительным результатом контроля наличия акцепта плательщика считается:</w:t>
      </w:r>
    </w:p>
    <w:p w:rsidR="00C275B3" w:rsidRPr="002046AE" w:rsidRDefault="0020777B" w:rsidP="002A5760">
      <w:pPr>
        <w:pStyle w:val="affff"/>
        <w:numPr>
          <w:ilvl w:val="0"/>
          <w:numId w:val="9"/>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наличие заранее данного акцепта плательщика и соответствие распоряжения получателя средств условиям заранее данного акцепта;</w:t>
      </w:r>
    </w:p>
    <w:p w:rsidR="0020777B" w:rsidRPr="002046AE" w:rsidRDefault="0020777B" w:rsidP="002A5760">
      <w:pPr>
        <w:pStyle w:val="affff"/>
        <w:numPr>
          <w:ilvl w:val="0"/>
          <w:numId w:val="9"/>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получение акцепта плательщика в последующем порядке.</w:t>
      </w:r>
    </w:p>
    <w:p w:rsidR="005A2284" w:rsidRPr="002046AE" w:rsidRDefault="0020777B"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положительном результате контроля наличия акцепта плательщика </w:t>
      </w:r>
      <w:r w:rsidR="00811352" w:rsidRPr="002046AE">
        <w:rPr>
          <w:rFonts w:ascii="Times New Roman" w:hAnsi="Times New Roman" w:cs="Times New Roman"/>
          <w:sz w:val="24"/>
          <w:szCs w:val="24"/>
        </w:rPr>
        <w:t>Банк производит контроль достаточнос</w:t>
      </w:r>
      <w:r w:rsidRPr="002046AE">
        <w:rPr>
          <w:rFonts w:ascii="Times New Roman" w:hAnsi="Times New Roman" w:cs="Times New Roman"/>
          <w:sz w:val="24"/>
          <w:szCs w:val="24"/>
        </w:rPr>
        <w:t>ти средств на счете плательщика.</w:t>
      </w:r>
    </w:p>
    <w:p w:rsidR="0083400F" w:rsidRPr="002046AE" w:rsidRDefault="0083400F"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Отрицательным результатом контроля наличия акцепта плательщика считается:</w:t>
      </w:r>
    </w:p>
    <w:p w:rsidR="00811352" w:rsidRPr="002046AE" w:rsidRDefault="0083400F" w:rsidP="002A5760">
      <w:pPr>
        <w:pStyle w:val="affff"/>
        <w:numPr>
          <w:ilvl w:val="0"/>
          <w:numId w:val="10"/>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получение отказа от акцепта плательщика</w:t>
      </w:r>
      <w:r w:rsidR="00E513E8" w:rsidRPr="002046AE">
        <w:rPr>
          <w:rFonts w:ascii="Times New Roman" w:hAnsi="Times New Roman" w:cs="Times New Roman"/>
          <w:sz w:val="24"/>
          <w:szCs w:val="24"/>
        </w:rPr>
        <w:t xml:space="preserve"> в установленный срок</w:t>
      </w:r>
      <w:r w:rsidRPr="002046AE">
        <w:rPr>
          <w:rFonts w:ascii="Times New Roman" w:hAnsi="Times New Roman" w:cs="Times New Roman"/>
          <w:sz w:val="24"/>
          <w:szCs w:val="24"/>
        </w:rPr>
        <w:t>;</w:t>
      </w:r>
    </w:p>
    <w:p w:rsidR="0083400F" w:rsidRPr="002046AE" w:rsidRDefault="0083400F" w:rsidP="002A5760">
      <w:pPr>
        <w:pStyle w:val="affff"/>
        <w:numPr>
          <w:ilvl w:val="0"/>
          <w:numId w:val="10"/>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неполучение </w:t>
      </w:r>
      <w:r w:rsidR="00E513E8" w:rsidRPr="002046AE">
        <w:rPr>
          <w:rFonts w:ascii="Times New Roman" w:hAnsi="Times New Roman" w:cs="Times New Roman"/>
          <w:sz w:val="24"/>
          <w:szCs w:val="24"/>
        </w:rPr>
        <w:t>акцепта плательщика в установленный срок.</w:t>
      </w:r>
    </w:p>
    <w:p w:rsidR="00E513E8" w:rsidRPr="002046AE" w:rsidRDefault="00E513E8"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При отрицательном результате контроля наличия акцепта плательщика Банк возвращает (аннулирует) распоряжение получателя средств.</w:t>
      </w:r>
    </w:p>
    <w:p w:rsidR="00421078" w:rsidRPr="002046AE" w:rsidRDefault="000E089E"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возврате (аннулировании) распоряжения получателя средств в случае отрицательного </w:t>
      </w:r>
      <w:proofErr w:type="gramStart"/>
      <w:r w:rsidRPr="002046AE">
        <w:rPr>
          <w:rFonts w:ascii="Times New Roman" w:hAnsi="Times New Roman" w:cs="Times New Roman"/>
          <w:sz w:val="24"/>
          <w:szCs w:val="24"/>
        </w:rPr>
        <w:t>результата контроля наличия акцепта плательщика</w:t>
      </w:r>
      <w:proofErr w:type="gramEnd"/>
      <w:r w:rsidRPr="002046AE">
        <w:rPr>
          <w:rFonts w:ascii="Times New Roman" w:hAnsi="Times New Roman" w:cs="Times New Roman"/>
          <w:sz w:val="24"/>
          <w:szCs w:val="24"/>
        </w:rPr>
        <w:t xml:space="preserve"> Банк направляет отправителю распоряжения уведомление о возврате (аннулировании) распоряжения</w:t>
      </w:r>
      <w:r w:rsidR="00F355C2" w:rsidRPr="002046AE">
        <w:rPr>
          <w:rFonts w:ascii="Times New Roman" w:hAnsi="Times New Roman" w:cs="Times New Roman"/>
          <w:sz w:val="24"/>
          <w:szCs w:val="24"/>
        </w:rPr>
        <w:t>.</w:t>
      </w:r>
    </w:p>
    <w:p w:rsidR="001F2C6F" w:rsidRPr="002046AE" w:rsidRDefault="001F2C6F"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положительном результате осуществления процедур, указанных в пунктах </w:t>
      </w:r>
      <w:r w:rsidR="007B5488" w:rsidRPr="002046AE">
        <w:rPr>
          <w:rFonts w:ascii="Times New Roman" w:hAnsi="Times New Roman" w:cs="Times New Roman"/>
          <w:sz w:val="24"/>
          <w:szCs w:val="24"/>
        </w:rPr>
        <w:t>3</w:t>
      </w:r>
      <w:r w:rsidRPr="002046AE">
        <w:rPr>
          <w:rFonts w:ascii="Times New Roman" w:hAnsi="Times New Roman" w:cs="Times New Roman"/>
          <w:sz w:val="24"/>
          <w:szCs w:val="24"/>
        </w:rPr>
        <w:t>.</w:t>
      </w:r>
      <w:r w:rsidR="00287980" w:rsidRPr="002046AE">
        <w:rPr>
          <w:rFonts w:ascii="Times New Roman" w:hAnsi="Times New Roman" w:cs="Times New Roman"/>
          <w:sz w:val="24"/>
          <w:szCs w:val="24"/>
        </w:rPr>
        <w:t>7.</w:t>
      </w:r>
      <w:r w:rsidRPr="002046AE">
        <w:rPr>
          <w:rFonts w:ascii="Times New Roman" w:hAnsi="Times New Roman" w:cs="Times New Roman"/>
          <w:sz w:val="24"/>
          <w:szCs w:val="24"/>
        </w:rPr>
        <w:t>-</w:t>
      </w:r>
      <w:r w:rsidR="007B5488" w:rsidRPr="002046AE">
        <w:rPr>
          <w:rFonts w:ascii="Times New Roman" w:hAnsi="Times New Roman" w:cs="Times New Roman"/>
          <w:sz w:val="24"/>
          <w:szCs w:val="24"/>
        </w:rPr>
        <w:t>3</w:t>
      </w:r>
      <w:r w:rsidRPr="002046AE">
        <w:rPr>
          <w:rFonts w:ascii="Times New Roman" w:hAnsi="Times New Roman" w:cs="Times New Roman"/>
          <w:sz w:val="24"/>
          <w:szCs w:val="24"/>
        </w:rPr>
        <w:t>.</w:t>
      </w:r>
      <w:r w:rsidR="007B5488" w:rsidRPr="002046AE">
        <w:rPr>
          <w:rFonts w:ascii="Times New Roman" w:hAnsi="Times New Roman" w:cs="Times New Roman"/>
          <w:sz w:val="24"/>
          <w:szCs w:val="24"/>
        </w:rPr>
        <w:t>1</w:t>
      </w:r>
      <w:r w:rsidR="00287980" w:rsidRPr="002046AE">
        <w:rPr>
          <w:rFonts w:ascii="Times New Roman" w:hAnsi="Times New Roman" w:cs="Times New Roman"/>
          <w:sz w:val="24"/>
          <w:szCs w:val="24"/>
        </w:rPr>
        <w:t>2.</w:t>
      </w:r>
      <w:r w:rsidRPr="002046AE">
        <w:rPr>
          <w:rFonts w:ascii="Times New Roman" w:hAnsi="Times New Roman" w:cs="Times New Roman"/>
          <w:sz w:val="24"/>
          <w:szCs w:val="24"/>
        </w:rPr>
        <w:t xml:space="preserve"> Банк производит </w:t>
      </w:r>
      <w:r w:rsidRPr="002046AE">
        <w:rPr>
          <w:rFonts w:ascii="Times New Roman" w:hAnsi="Times New Roman" w:cs="Times New Roman"/>
          <w:sz w:val="24"/>
          <w:szCs w:val="24"/>
          <w:u w:val="single"/>
        </w:rPr>
        <w:t xml:space="preserve">контроль достаточности </w:t>
      </w:r>
      <w:r w:rsidR="00E22E26" w:rsidRPr="002046AE">
        <w:rPr>
          <w:rFonts w:ascii="Times New Roman" w:hAnsi="Times New Roman" w:cs="Times New Roman"/>
          <w:sz w:val="24"/>
          <w:szCs w:val="24"/>
          <w:u w:val="single"/>
        </w:rPr>
        <w:t xml:space="preserve">денежных </w:t>
      </w:r>
      <w:r w:rsidRPr="002046AE">
        <w:rPr>
          <w:rFonts w:ascii="Times New Roman" w:hAnsi="Times New Roman" w:cs="Times New Roman"/>
          <w:sz w:val="24"/>
          <w:szCs w:val="24"/>
          <w:u w:val="single"/>
        </w:rPr>
        <w:t>средств</w:t>
      </w:r>
      <w:r w:rsidRPr="002046AE">
        <w:rPr>
          <w:rFonts w:ascii="Times New Roman" w:hAnsi="Times New Roman" w:cs="Times New Roman"/>
          <w:sz w:val="24"/>
          <w:szCs w:val="24"/>
        </w:rPr>
        <w:t xml:space="preserve"> на </w:t>
      </w:r>
      <w:r w:rsidR="00E22E26" w:rsidRPr="002046AE">
        <w:rPr>
          <w:rFonts w:ascii="Times New Roman" w:hAnsi="Times New Roman" w:cs="Times New Roman"/>
          <w:sz w:val="24"/>
          <w:szCs w:val="24"/>
        </w:rPr>
        <w:t xml:space="preserve">банковском </w:t>
      </w:r>
      <w:r w:rsidRPr="002046AE">
        <w:rPr>
          <w:rFonts w:ascii="Times New Roman" w:hAnsi="Times New Roman" w:cs="Times New Roman"/>
          <w:sz w:val="24"/>
          <w:szCs w:val="24"/>
        </w:rPr>
        <w:t>счете плательщика.</w:t>
      </w:r>
    </w:p>
    <w:p w:rsidR="001D51F5" w:rsidRPr="002046AE" w:rsidRDefault="00E344D4"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Контроль достаточности </w:t>
      </w:r>
      <w:r w:rsidR="00E22E26" w:rsidRPr="002046AE">
        <w:rPr>
          <w:rFonts w:ascii="Times New Roman" w:hAnsi="Times New Roman" w:cs="Times New Roman"/>
          <w:sz w:val="24"/>
          <w:szCs w:val="24"/>
        </w:rPr>
        <w:t xml:space="preserve">денежных </w:t>
      </w:r>
      <w:r w:rsidRPr="002046AE">
        <w:rPr>
          <w:rFonts w:ascii="Times New Roman" w:hAnsi="Times New Roman" w:cs="Times New Roman"/>
          <w:sz w:val="24"/>
          <w:szCs w:val="24"/>
        </w:rPr>
        <w:t xml:space="preserve">средств на счете плательщика осуществляется при приеме каждого распоряжения </w:t>
      </w:r>
      <w:r w:rsidR="001F2C6F" w:rsidRPr="002046AE">
        <w:rPr>
          <w:rFonts w:ascii="Times New Roman" w:hAnsi="Times New Roman" w:cs="Times New Roman"/>
          <w:sz w:val="24"/>
          <w:szCs w:val="24"/>
        </w:rPr>
        <w:t xml:space="preserve">однократно путем сопоставления остатка </w:t>
      </w:r>
      <w:r w:rsidR="00E22E26" w:rsidRPr="002046AE">
        <w:rPr>
          <w:rFonts w:ascii="Times New Roman" w:hAnsi="Times New Roman" w:cs="Times New Roman"/>
          <w:sz w:val="24"/>
          <w:szCs w:val="24"/>
        </w:rPr>
        <w:t xml:space="preserve">денежных </w:t>
      </w:r>
      <w:r w:rsidR="001F2C6F" w:rsidRPr="002046AE">
        <w:rPr>
          <w:rFonts w:ascii="Times New Roman" w:hAnsi="Times New Roman" w:cs="Times New Roman"/>
          <w:sz w:val="24"/>
          <w:szCs w:val="24"/>
        </w:rPr>
        <w:t xml:space="preserve">средств на </w:t>
      </w:r>
      <w:r w:rsidR="00E22E26" w:rsidRPr="002046AE">
        <w:rPr>
          <w:rFonts w:ascii="Times New Roman" w:hAnsi="Times New Roman" w:cs="Times New Roman"/>
          <w:sz w:val="24"/>
          <w:szCs w:val="24"/>
        </w:rPr>
        <w:t xml:space="preserve">банковском </w:t>
      </w:r>
      <w:r w:rsidR="001F2C6F" w:rsidRPr="002046AE">
        <w:rPr>
          <w:rFonts w:ascii="Times New Roman" w:hAnsi="Times New Roman" w:cs="Times New Roman"/>
          <w:sz w:val="24"/>
          <w:szCs w:val="24"/>
        </w:rPr>
        <w:t>счете плательщика и общей суммы пре</w:t>
      </w:r>
      <w:r w:rsidR="00E22E26" w:rsidRPr="002046AE">
        <w:rPr>
          <w:rFonts w:ascii="Times New Roman" w:hAnsi="Times New Roman" w:cs="Times New Roman"/>
          <w:sz w:val="24"/>
          <w:szCs w:val="24"/>
        </w:rPr>
        <w:t>дставленных распоряжений.</w:t>
      </w:r>
    </w:p>
    <w:p w:rsidR="001F2C6F" w:rsidRPr="002046AE" w:rsidRDefault="00E22E26"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Достаточность денежных средств на банковском счете плательщика определяется исходя из остатка денежных средств, находящихся на банковском счете плательщика на начало дня, и с учетом:</w:t>
      </w:r>
    </w:p>
    <w:p w:rsidR="00E22E26" w:rsidRPr="002046AE" w:rsidRDefault="00E20CCB"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сумм денежных средств, списанных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E20CCB" w:rsidRPr="002046AE" w:rsidRDefault="00E20CCB"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сумм наличных денежных средств, выданных с банковского счета плательщика и зачисленных на банковский счет плательщика до определения достаточности денежных средств на банковском счете плательщика.</w:t>
      </w:r>
    </w:p>
    <w:p w:rsidR="00E22E26" w:rsidRPr="002046AE" w:rsidRDefault="00E20CCB"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 случаях, предусмотренных законодательством или договором, достаточность денежных средств на банковском счете плательщика определяется с учетом:</w:t>
      </w:r>
    </w:p>
    <w:p w:rsidR="00E20CCB" w:rsidRPr="002046AE" w:rsidRDefault="00E20CCB"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определения достаточности денежных средств на банковском счете плательщика;</w:t>
      </w:r>
    </w:p>
    <w:p w:rsidR="00E20CCB" w:rsidRPr="002046AE" w:rsidRDefault="00E20CCB"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E20CCB" w:rsidRPr="002046AE" w:rsidRDefault="00E20CCB"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иных сумм денежных сре</w:t>
      </w:r>
      <w:proofErr w:type="gramStart"/>
      <w:r w:rsidRPr="002046AE">
        <w:rPr>
          <w:rFonts w:ascii="Times New Roman" w:hAnsi="Times New Roman" w:cs="Times New Roman"/>
          <w:sz w:val="24"/>
          <w:szCs w:val="24"/>
        </w:rPr>
        <w:t>дств в с</w:t>
      </w:r>
      <w:proofErr w:type="gramEnd"/>
      <w:r w:rsidRPr="002046AE">
        <w:rPr>
          <w:rFonts w:ascii="Times New Roman" w:hAnsi="Times New Roman" w:cs="Times New Roman"/>
          <w:sz w:val="24"/>
          <w:szCs w:val="24"/>
        </w:rPr>
        <w:t>оответствии с федеральным законом или договором.</w:t>
      </w:r>
    </w:p>
    <w:p w:rsidR="007D7EF2" w:rsidRPr="002046AE" w:rsidRDefault="00D2052A"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При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если законодательством или договором не предусмотрено изменение указанной последовательности.</w:t>
      </w:r>
      <w:r w:rsidR="00FC1101" w:rsidRPr="002046AE">
        <w:rPr>
          <w:rFonts w:ascii="Times New Roman" w:hAnsi="Times New Roman" w:cs="Times New Roman"/>
          <w:sz w:val="24"/>
          <w:szCs w:val="24"/>
        </w:rPr>
        <w:t xml:space="preserve">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w:t>
      </w:r>
    </w:p>
    <w:p w:rsidR="00D2052A" w:rsidRPr="002046AE" w:rsidRDefault="00D2052A" w:rsidP="002A5760">
      <w:pPr>
        <w:pStyle w:val="affff"/>
        <w:numPr>
          <w:ilvl w:val="2"/>
          <w:numId w:val="2"/>
        </w:numPr>
        <w:ind w:left="0"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При недостаточности денежных средств на банковском счете 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кредитной организации после осуществления контроля достаточности денежных средств на банковском счете распоряжения не принимаются Банком к исполнению и возвращаются (аннулируются) отправителям распоряжений не позднее рабочего дня, следующего за днем поступления распоряжения либо за днем получения акцепта плательщика</w:t>
      </w:r>
      <w:proofErr w:type="gramEnd"/>
      <w:r w:rsidRPr="002046AE">
        <w:rPr>
          <w:rFonts w:ascii="Times New Roman" w:hAnsi="Times New Roman" w:cs="Times New Roman"/>
          <w:sz w:val="24"/>
          <w:szCs w:val="24"/>
        </w:rPr>
        <w:t>, за исключением:</w:t>
      </w:r>
    </w:p>
    <w:p w:rsidR="00D2052A" w:rsidRPr="002046AE" w:rsidRDefault="00D2052A"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распоряжений о переводе денежных сре</w:t>
      </w:r>
      <w:proofErr w:type="gramStart"/>
      <w:r w:rsidRPr="002046AE">
        <w:rPr>
          <w:rFonts w:ascii="Times New Roman" w:hAnsi="Times New Roman" w:cs="Times New Roman"/>
          <w:sz w:val="24"/>
          <w:szCs w:val="24"/>
        </w:rPr>
        <w:t>дств в б</w:t>
      </w:r>
      <w:proofErr w:type="gramEnd"/>
      <w:r w:rsidRPr="002046AE">
        <w:rPr>
          <w:rFonts w:ascii="Times New Roman" w:hAnsi="Times New Roman" w:cs="Times New Roman"/>
          <w:sz w:val="24"/>
          <w:szCs w:val="24"/>
        </w:rPr>
        <w:t>юджеты бюджетной системы Российской Федерации, а также распоряжений этой же и предыдущей очередности списания денежных средств с банковского счета, установленной федеральным законом</w:t>
      </w:r>
      <w:r w:rsidR="007B5488" w:rsidRPr="002046AE">
        <w:rPr>
          <w:rFonts w:ascii="Times New Roman" w:hAnsi="Times New Roman" w:cs="Times New Roman"/>
          <w:sz w:val="24"/>
          <w:szCs w:val="24"/>
        </w:rPr>
        <w:t>, представленных в Банк</w:t>
      </w:r>
      <w:r w:rsidR="004E401C" w:rsidRPr="002046AE">
        <w:rPr>
          <w:rFonts w:ascii="Times New Roman" w:hAnsi="Times New Roman" w:cs="Times New Roman"/>
          <w:sz w:val="24"/>
          <w:szCs w:val="24"/>
        </w:rPr>
        <w:t xml:space="preserve"> на бумажном носителе</w:t>
      </w:r>
      <w:r w:rsidRPr="002046AE">
        <w:rPr>
          <w:rFonts w:ascii="Times New Roman" w:hAnsi="Times New Roman" w:cs="Times New Roman"/>
          <w:sz w:val="24"/>
          <w:szCs w:val="24"/>
        </w:rPr>
        <w:t>;</w:t>
      </w:r>
    </w:p>
    <w:p w:rsidR="00D2052A" w:rsidRPr="002046AE" w:rsidRDefault="00D2052A"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распоряжений взыскателей средств;</w:t>
      </w:r>
    </w:p>
    <w:p w:rsidR="00D2052A" w:rsidRPr="002046AE" w:rsidRDefault="00D2052A"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распоряжений, принимаемых Банком к исполнению или предъявляемых Банком в соответствии с договором.</w:t>
      </w:r>
    </w:p>
    <w:p w:rsidR="00FC1101" w:rsidRPr="002046AE" w:rsidRDefault="00FC1101"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плательщика и исполнения распоряжений в срок и в порядке очередности списания денежных сре</w:t>
      </w:r>
      <w:proofErr w:type="gramStart"/>
      <w:r w:rsidRPr="002046AE">
        <w:rPr>
          <w:rFonts w:ascii="Times New Roman" w:hAnsi="Times New Roman" w:cs="Times New Roman"/>
          <w:sz w:val="24"/>
          <w:szCs w:val="24"/>
        </w:rPr>
        <w:t>дств с б</w:t>
      </w:r>
      <w:proofErr w:type="gramEnd"/>
      <w:r w:rsidRPr="002046AE">
        <w:rPr>
          <w:rFonts w:ascii="Times New Roman" w:hAnsi="Times New Roman" w:cs="Times New Roman"/>
          <w:sz w:val="24"/>
          <w:szCs w:val="24"/>
        </w:rPr>
        <w:t>анковского счета, которые установлены федеральным законом. В каждом распоряжении, помещенном в очередь не исполненных в срок распоряжений, Банк указывает дату помещения распоряжения в очередь:</w:t>
      </w:r>
    </w:p>
    <w:p w:rsidR="00FC1101" w:rsidRPr="002046AE" w:rsidRDefault="00FC1101"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 платежных поручения</w:t>
      </w:r>
      <w:r w:rsidR="006B1021" w:rsidRPr="002046AE">
        <w:rPr>
          <w:rFonts w:ascii="Times New Roman" w:hAnsi="Times New Roman" w:cs="Times New Roman"/>
          <w:sz w:val="24"/>
          <w:szCs w:val="24"/>
        </w:rPr>
        <w:t>х</w:t>
      </w:r>
      <w:r w:rsidRPr="002046AE">
        <w:rPr>
          <w:rFonts w:ascii="Times New Roman" w:hAnsi="Times New Roman" w:cs="Times New Roman"/>
          <w:sz w:val="24"/>
          <w:szCs w:val="24"/>
        </w:rPr>
        <w:t xml:space="preserve"> Клиента – в правом верхнем углу;</w:t>
      </w:r>
    </w:p>
    <w:p w:rsidR="00FC1101" w:rsidRPr="002046AE" w:rsidRDefault="00FC1101" w:rsidP="002A5760">
      <w:pPr>
        <w:pStyle w:val="affff"/>
        <w:numPr>
          <w:ilvl w:val="3"/>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в распоряжениях взыскателей средств – </w:t>
      </w:r>
      <w:r w:rsidR="00583409" w:rsidRPr="002046AE">
        <w:rPr>
          <w:rFonts w:ascii="Times New Roman" w:hAnsi="Times New Roman" w:cs="Times New Roman"/>
          <w:sz w:val="24"/>
          <w:szCs w:val="24"/>
        </w:rPr>
        <w:t xml:space="preserve">в </w:t>
      </w:r>
      <w:r w:rsidRPr="002046AE">
        <w:rPr>
          <w:rFonts w:ascii="Times New Roman" w:hAnsi="Times New Roman" w:cs="Times New Roman"/>
          <w:sz w:val="24"/>
          <w:szCs w:val="24"/>
        </w:rPr>
        <w:t>специально отведенном для этого поле.</w:t>
      </w:r>
    </w:p>
    <w:p w:rsidR="005A24D9" w:rsidRPr="002046AE" w:rsidRDefault="00B4168B" w:rsidP="009E6EF5">
      <w:pPr>
        <w:pStyle w:val="affff"/>
        <w:numPr>
          <w:ilvl w:val="2"/>
          <w:numId w:val="2"/>
        </w:numPr>
        <w:ind w:left="0"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 xml:space="preserve">При </w:t>
      </w:r>
      <w:r w:rsidR="004E401C" w:rsidRPr="002046AE">
        <w:rPr>
          <w:rFonts w:ascii="Times New Roman" w:hAnsi="Times New Roman" w:cs="Times New Roman"/>
          <w:sz w:val="24"/>
          <w:szCs w:val="24"/>
        </w:rPr>
        <w:t xml:space="preserve">помещении распоряжения </w:t>
      </w:r>
      <w:r w:rsidR="005A24D9" w:rsidRPr="002046AE">
        <w:rPr>
          <w:rFonts w:ascii="Times New Roman" w:hAnsi="Times New Roman" w:cs="Times New Roman"/>
          <w:sz w:val="24"/>
          <w:szCs w:val="24"/>
        </w:rPr>
        <w:t xml:space="preserve">получателя средств, взыскателя </w:t>
      </w:r>
      <w:r w:rsidR="009E6EF5" w:rsidRPr="002046AE">
        <w:rPr>
          <w:rFonts w:ascii="Times New Roman" w:hAnsi="Times New Roman" w:cs="Times New Roman"/>
          <w:sz w:val="24"/>
          <w:szCs w:val="24"/>
        </w:rPr>
        <w:t xml:space="preserve">средств </w:t>
      </w:r>
      <w:r w:rsidR="00DD13BF" w:rsidRPr="002046AE">
        <w:rPr>
          <w:rFonts w:ascii="Times New Roman" w:hAnsi="Times New Roman" w:cs="Times New Roman"/>
          <w:sz w:val="24"/>
          <w:szCs w:val="24"/>
        </w:rPr>
        <w:t xml:space="preserve">в очередь не исполненных </w:t>
      </w:r>
      <w:r w:rsidR="004E401C" w:rsidRPr="002046AE">
        <w:rPr>
          <w:rFonts w:ascii="Times New Roman" w:hAnsi="Times New Roman" w:cs="Times New Roman"/>
          <w:sz w:val="24"/>
          <w:szCs w:val="24"/>
        </w:rPr>
        <w:t>в срок распоряжений Банк направляет отправителю распоряжения уведомление в электронном виде</w:t>
      </w:r>
      <w:r w:rsidR="009E6EF5" w:rsidRPr="002046AE">
        <w:rPr>
          <w:rFonts w:ascii="Times New Roman" w:hAnsi="Times New Roman" w:cs="Times New Roman"/>
          <w:sz w:val="24"/>
          <w:szCs w:val="24"/>
        </w:rPr>
        <w:t>, если распоряжение получено в электронном виде</w:t>
      </w:r>
      <w:r w:rsidR="00312DDD" w:rsidRPr="002046AE">
        <w:rPr>
          <w:rFonts w:ascii="Times New Roman" w:hAnsi="Times New Roman" w:cs="Times New Roman"/>
          <w:sz w:val="24"/>
          <w:szCs w:val="24"/>
        </w:rPr>
        <w:t>, в</w:t>
      </w:r>
      <w:r w:rsidR="009E6EF5" w:rsidRPr="002046AE">
        <w:rPr>
          <w:rFonts w:ascii="Times New Roman" w:hAnsi="Times New Roman" w:cs="Times New Roman"/>
          <w:sz w:val="24"/>
          <w:szCs w:val="24"/>
        </w:rPr>
        <w:t xml:space="preserve"> </w:t>
      </w:r>
      <w:r w:rsidR="00312DDD" w:rsidRPr="002046AE">
        <w:rPr>
          <w:rFonts w:ascii="Times New Roman" w:hAnsi="Times New Roman" w:cs="Times New Roman"/>
          <w:sz w:val="24"/>
          <w:szCs w:val="24"/>
        </w:rPr>
        <w:t xml:space="preserve">соответствии с установленными требованиями форматов Унифицированных форм электронных банковских сообщений (далее - УФЭБС) и на бумажном носителе, если распоряжение получено </w:t>
      </w:r>
      <w:r w:rsidR="004E401C" w:rsidRPr="002046AE">
        <w:rPr>
          <w:rFonts w:ascii="Times New Roman" w:hAnsi="Times New Roman" w:cs="Times New Roman"/>
          <w:sz w:val="24"/>
          <w:szCs w:val="24"/>
        </w:rPr>
        <w:t>на бумажном носителе</w:t>
      </w:r>
      <w:r w:rsidR="00915BB4" w:rsidRPr="002046AE">
        <w:rPr>
          <w:rFonts w:ascii="Times New Roman" w:hAnsi="Times New Roman" w:cs="Times New Roman"/>
          <w:sz w:val="24"/>
          <w:szCs w:val="24"/>
        </w:rPr>
        <w:t>,</w:t>
      </w:r>
      <w:r w:rsidR="005A24D9" w:rsidRPr="002046AE">
        <w:rPr>
          <w:rFonts w:ascii="Times New Roman" w:hAnsi="Times New Roman" w:cs="Times New Roman"/>
          <w:sz w:val="24"/>
          <w:szCs w:val="24"/>
        </w:rPr>
        <w:t xml:space="preserve"> по форме, предусмотренной АБС</w:t>
      </w:r>
      <w:r w:rsidR="0028587C" w:rsidRPr="002046AE">
        <w:rPr>
          <w:rFonts w:ascii="Times New Roman" w:hAnsi="Times New Roman" w:cs="Times New Roman"/>
          <w:sz w:val="24"/>
          <w:szCs w:val="24"/>
        </w:rPr>
        <w:t xml:space="preserve"> Банка</w:t>
      </w:r>
      <w:r w:rsidR="005A24D9" w:rsidRPr="002046AE">
        <w:rPr>
          <w:rFonts w:ascii="Times New Roman" w:hAnsi="Times New Roman" w:cs="Times New Roman"/>
          <w:sz w:val="24"/>
          <w:szCs w:val="24"/>
        </w:rPr>
        <w:t xml:space="preserve"> (Приложение </w:t>
      </w:r>
      <w:r w:rsidR="00915BB4" w:rsidRPr="002046AE">
        <w:rPr>
          <w:rFonts w:ascii="Times New Roman" w:hAnsi="Times New Roman" w:cs="Times New Roman"/>
          <w:sz w:val="24"/>
          <w:szCs w:val="24"/>
        </w:rPr>
        <w:t>6</w:t>
      </w:r>
      <w:r w:rsidR="005A24D9" w:rsidRPr="002046AE">
        <w:rPr>
          <w:rFonts w:ascii="Times New Roman" w:hAnsi="Times New Roman" w:cs="Times New Roman"/>
          <w:sz w:val="24"/>
          <w:szCs w:val="24"/>
        </w:rPr>
        <w:t>)</w:t>
      </w:r>
      <w:r w:rsidR="004E401C" w:rsidRPr="002046AE">
        <w:rPr>
          <w:rFonts w:ascii="Times New Roman" w:hAnsi="Times New Roman" w:cs="Times New Roman"/>
          <w:sz w:val="24"/>
          <w:szCs w:val="24"/>
        </w:rPr>
        <w:t>, либо возвращает</w:t>
      </w:r>
      <w:proofErr w:type="gramEnd"/>
      <w:r w:rsidR="004E401C" w:rsidRPr="002046AE">
        <w:rPr>
          <w:rFonts w:ascii="Times New Roman" w:hAnsi="Times New Roman" w:cs="Times New Roman"/>
          <w:sz w:val="24"/>
          <w:szCs w:val="24"/>
        </w:rPr>
        <w:t xml:space="preserve"> экземпляр распоряжения на бумажном носителе в срок не позднее рабочего дня, следующего за днем помещения распоряжения в очередь неисполненных распоряжений. </w:t>
      </w:r>
      <w:r w:rsidR="008D34FD" w:rsidRPr="002046AE">
        <w:rPr>
          <w:rFonts w:ascii="Times New Roman" w:hAnsi="Times New Roman" w:cs="Times New Roman"/>
          <w:sz w:val="24"/>
          <w:szCs w:val="24"/>
        </w:rPr>
        <w:t>При помещении распоряжения получателя средств, предъявленного в Банк через банк получателя средств, в очередь неисполненных в срок распоряжений указанное уведомление направляется Банком банку получателя сре</w:t>
      </w:r>
      <w:proofErr w:type="gramStart"/>
      <w:r w:rsidR="008D34FD" w:rsidRPr="002046AE">
        <w:rPr>
          <w:rFonts w:ascii="Times New Roman" w:hAnsi="Times New Roman" w:cs="Times New Roman"/>
          <w:sz w:val="24"/>
          <w:szCs w:val="24"/>
        </w:rPr>
        <w:t>дств</w:t>
      </w:r>
      <w:r w:rsidR="005A24D9" w:rsidRPr="002046AE">
        <w:rPr>
          <w:rFonts w:ascii="Times New Roman" w:hAnsi="Times New Roman" w:cs="Times New Roman"/>
          <w:sz w:val="24"/>
          <w:szCs w:val="24"/>
        </w:rPr>
        <w:t xml:space="preserve"> д</w:t>
      </w:r>
      <w:r w:rsidR="008D34FD" w:rsidRPr="002046AE">
        <w:rPr>
          <w:rFonts w:ascii="Times New Roman" w:hAnsi="Times New Roman" w:cs="Times New Roman"/>
          <w:sz w:val="24"/>
          <w:szCs w:val="24"/>
        </w:rPr>
        <w:t>л</w:t>
      </w:r>
      <w:proofErr w:type="gramEnd"/>
      <w:r w:rsidR="008D34FD" w:rsidRPr="002046AE">
        <w:rPr>
          <w:rFonts w:ascii="Times New Roman" w:hAnsi="Times New Roman" w:cs="Times New Roman"/>
          <w:sz w:val="24"/>
          <w:szCs w:val="24"/>
        </w:rPr>
        <w:t>я передачи получателю средств.</w:t>
      </w:r>
      <w:r w:rsidR="005A24D9" w:rsidRPr="002046AE">
        <w:rPr>
          <w:rFonts w:ascii="Times New Roman" w:hAnsi="Times New Roman" w:cs="Times New Roman"/>
          <w:sz w:val="24"/>
          <w:szCs w:val="24"/>
        </w:rPr>
        <w:t xml:space="preserve"> Банк уведомляет Клиента </w:t>
      </w:r>
      <w:proofErr w:type="gramStart"/>
      <w:r w:rsidR="005A24D9" w:rsidRPr="002046AE">
        <w:rPr>
          <w:rFonts w:ascii="Times New Roman" w:hAnsi="Times New Roman" w:cs="Times New Roman"/>
          <w:sz w:val="24"/>
          <w:szCs w:val="24"/>
        </w:rPr>
        <w:t>о помещении распоряжения в очередь распоряжений путем приложения к выписке из банковского счета экземпляра распоряжения на бумажном носителе</w:t>
      </w:r>
      <w:proofErr w:type="gramEnd"/>
      <w:r w:rsidR="005A24D9" w:rsidRPr="002046AE">
        <w:rPr>
          <w:rFonts w:ascii="Times New Roman" w:hAnsi="Times New Roman" w:cs="Times New Roman"/>
          <w:sz w:val="24"/>
          <w:szCs w:val="24"/>
        </w:rPr>
        <w:t xml:space="preserve"> с указанием даты помещения его в очередь в срок не позднее рабочего дня, следующего за днем помещения распоряжения в очередь. </w:t>
      </w:r>
    </w:p>
    <w:p w:rsidR="00FC1101" w:rsidRPr="002046AE" w:rsidRDefault="004E401C"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w:t>
      </w:r>
      <w:r w:rsidR="00B4168B" w:rsidRPr="002046AE">
        <w:rPr>
          <w:rFonts w:ascii="Times New Roman" w:hAnsi="Times New Roman" w:cs="Times New Roman"/>
          <w:sz w:val="24"/>
          <w:szCs w:val="24"/>
        </w:rPr>
        <w:t xml:space="preserve">приостановлении в соответствии с федеральным законом операций по банковскому счету плательщика распоряжения,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w:t>
      </w:r>
      <w:proofErr w:type="gramStart"/>
      <w:r w:rsidR="00B4168B" w:rsidRPr="002046AE">
        <w:rPr>
          <w:rFonts w:ascii="Times New Roman" w:hAnsi="Times New Roman" w:cs="Times New Roman"/>
          <w:sz w:val="24"/>
          <w:szCs w:val="24"/>
        </w:rPr>
        <w:t>в срок распоряжений при недостаточности денежных средств на банковском счете плательщика в последовательности помещения распоряжений в очередь</w:t>
      </w:r>
      <w:proofErr w:type="gramEnd"/>
      <w:r w:rsidR="00B4168B" w:rsidRPr="002046AE">
        <w:rPr>
          <w:rFonts w:ascii="Times New Roman" w:hAnsi="Times New Roman" w:cs="Times New Roman"/>
          <w:sz w:val="24"/>
          <w:szCs w:val="24"/>
        </w:rPr>
        <w:t xml:space="preserve"> до приостановления операций по банковскому счету плательщика.</w:t>
      </w:r>
    </w:p>
    <w:p w:rsidR="00B4168B" w:rsidRPr="002046AE" w:rsidRDefault="00B4168B"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При недостаточности денежных средств на банковском счете плательщика - физического лица распоряжения, если иное не предусмотрено законодательством или договором, не принимаются Банком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банковским счетам плательщиков - физических лиц не ведется.</w:t>
      </w:r>
    </w:p>
    <w:p w:rsidR="00B4168B" w:rsidRPr="002046AE" w:rsidRDefault="00B4168B"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Достаточность денежных средств по принятым к исполнению распоряжениям в целях осуществления перевода денежных средств без открытия банковского счета определяется Банком исходя из суммы предоставленных Клиентом денежных средств.</w:t>
      </w:r>
    </w:p>
    <w:p w:rsidR="00887E92" w:rsidRPr="002046AE" w:rsidRDefault="00B558D5"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Очеред</w:t>
      </w:r>
      <w:r w:rsidR="00F63B16" w:rsidRPr="002046AE">
        <w:rPr>
          <w:rFonts w:ascii="Times New Roman" w:hAnsi="Times New Roman" w:cs="Times New Roman"/>
          <w:sz w:val="24"/>
          <w:szCs w:val="24"/>
        </w:rPr>
        <w:t>и распоряжений (очередь</w:t>
      </w:r>
      <w:r w:rsidRPr="002046AE">
        <w:rPr>
          <w:rFonts w:ascii="Times New Roman" w:hAnsi="Times New Roman" w:cs="Times New Roman"/>
          <w:sz w:val="24"/>
          <w:szCs w:val="24"/>
        </w:rPr>
        <w:t xml:space="preserve"> не исполненных в срок распоряжений, очередь ожидающих акцепта распоряжений, очередь распоряжений, ожидающих разрешения на проведение операций</w:t>
      </w:r>
      <w:r w:rsidR="00F63B16" w:rsidRPr="002046AE">
        <w:rPr>
          <w:rFonts w:ascii="Times New Roman" w:hAnsi="Times New Roman" w:cs="Times New Roman"/>
          <w:sz w:val="24"/>
          <w:szCs w:val="24"/>
        </w:rPr>
        <w:t>)</w:t>
      </w:r>
      <w:r w:rsidRPr="002046AE">
        <w:rPr>
          <w:rFonts w:ascii="Times New Roman" w:hAnsi="Times New Roman" w:cs="Times New Roman"/>
          <w:sz w:val="24"/>
          <w:szCs w:val="24"/>
        </w:rPr>
        <w:t xml:space="preserve"> Банк ведет в электронном виде</w:t>
      </w:r>
      <w:r w:rsidR="00915BB4" w:rsidRPr="002046AE">
        <w:rPr>
          <w:rFonts w:ascii="Times New Roman" w:hAnsi="Times New Roman" w:cs="Times New Roman"/>
          <w:sz w:val="24"/>
          <w:szCs w:val="24"/>
        </w:rPr>
        <w:t xml:space="preserve"> в АБС</w:t>
      </w:r>
      <w:r w:rsidR="0028587C" w:rsidRPr="002046AE">
        <w:rPr>
          <w:rFonts w:ascii="Times New Roman" w:hAnsi="Times New Roman" w:cs="Times New Roman"/>
          <w:sz w:val="24"/>
          <w:szCs w:val="24"/>
        </w:rPr>
        <w:t xml:space="preserve"> Банка</w:t>
      </w:r>
      <w:r w:rsidR="00915BB4" w:rsidRPr="002046AE">
        <w:rPr>
          <w:rFonts w:ascii="Times New Roman" w:hAnsi="Times New Roman" w:cs="Times New Roman"/>
          <w:sz w:val="24"/>
          <w:szCs w:val="24"/>
        </w:rPr>
        <w:t>.</w:t>
      </w:r>
      <w:r w:rsidRPr="002046AE">
        <w:rPr>
          <w:rFonts w:ascii="Times New Roman" w:hAnsi="Times New Roman" w:cs="Times New Roman"/>
          <w:sz w:val="24"/>
          <w:szCs w:val="24"/>
        </w:rPr>
        <w:t xml:space="preserve"> Помещение распоряжения в очередь не является отрицательным результатом соответствующей процедуры приема к исполнению распоряжения.</w:t>
      </w:r>
    </w:p>
    <w:p w:rsidR="00B558D5" w:rsidRPr="002046AE" w:rsidRDefault="006533EE"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 поступившем распоряжении Банк указывает дату поступления распоряжения в Банк. 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Банк однократно подтверждает положительный результат выполнения всех процедур приема распоряжений к исполнению.</w:t>
      </w:r>
    </w:p>
    <w:p w:rsidR="00F355C2" w:rsidRPr="002046AE" w:rsidRDefault="006533EE"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При положительном результате процедур приема к исполнению распоряжения Клиента, поступившего в электронном виде, Банк принимает распоряжение к исполнению и направляет Клиенту уведомление о приеме распоряжения к исполнению путем присвоения распоряжению в системе </w:t>
      </w:r>
      <w:r w:rsidR="00A14B9A" w:rsidRPr="002046AE">
        <w:rPr>
          <w:rFonts w:ascii="Times New Roman" w:hAnsi="Times New Roman" w:cs="Times New Roman"/>
          <w:sz w:val="24"/>
          <w:szCs w:val="24"/>
        </w:rPr>
        <w:t>ДБО</w:t>
      </w:r>
      <w:r w:rsidRPr="002046AE">
        <w:rPr>
          <w:rFonts w:ascii="Times New Roman" w:hAnsi="Times New Roman" w:cs="Times New Roman"/>
          <w:sz w:val="24"/>
          <w:szCs w:val="24"/>
        </w:rPr>
        <w:t xml:space="preserve"> соответствующего статуса</w:t>
      </w:r>
      <w:r w:rsidR="00534E53" w:rsidRPr="002046AE">
        <w:rPr>
          <w:rFonts w:ascii="Times New Roman" w:hAnsi="Times New Roman" w:cs="Times New Roman"/>
          <w:sz w:val="24"/>
          <w:szCs w:val="24"/>
        </w:rPr>
        <w:t xml:space="preserve"> («</w:t>
      </w:r>
      <w:r w:rsidR="009F6FEA" w:rsidRPr="002046AE">
        <w:rPr>
          <w:rFonts w:ascii="Times New Roman" w:hAnsi="Times New Roman" w:cs="Times New Roman"/>
          <w:sz w:val="24"/>
          <w:szCs w:val="24"/>
        </w:rPr>
        <w:t>Находится в</w:t>
      </w:r>
      <w:r w:rsidR="00312DDD" w:rsidRPr="002046AE">
        <w:rPr>
          <w:rFonts w:ascii="Times New Roman" w:hAnsi="Times New Roman" w:cs="Times New Roman"/>
          <w:sz w:val="24"/>
          <w:szCs w:val="24"/>
        </w:rPr>
        <w:t xml:space="preserve"> </w:t>
      </w:r>
      <w:r w:rsidR="009F6FEA" w:rsidRPr="002046AE">
        <w:rPr>
          <w:rFonts w:ascii="Times New Roman" w:hAnsi="Times New Roman" w:cs="Times New Roman"/>
          <w:sz w:val="24"/>
          <w:szCs w:val="24"/>
        </w:rPr>
        <w:t>обработке</w:t>
      </w:r>
      <w:r w:rsidR="00534E53" w:rsidRPr="002046AE">
        <w:rPr>
          <w:rFonts w:ascii="Times New Roman" w:hAnsi="Times New Roman" w:cs="Times New Roman"/>
          <w:sz w:val="24"/>
          <w:szCs w:val="24"/>
        </w:rPr>
        <w:t>»)</w:t>
      </w:r>
      <w:r w:rsidRPr="002046AE">
        <w:rPr>
          <w:rFonts w:ascii="Times New Roman" w:hAnsi="Times New Roman" w:cs="Times New Roman"/>
          <w:sz w:val="24"/>
          <w:szCs w:val="24"/>
        </w:rPr>
        <w:t xml:space="preserve">. При отрицательном результате процедур приема к исполнению распоряжения Клиента, поступившего в электронном виде, Банк не принимает распоряжение к исполнению и направляет отправителю распоряжения уведомление о непринятии распоряжения путем присвоения распоряжению в системе </w:t>
      </w:r>
      <w:r w:rsidR="00A14B9A" w:rsidRPr="002046AE">
        <w:rPr>
          <w:rFonts w:ascii="Times New Roman" w:hAnsi="Times New Roman" w:cs="Times New Roman"/>
          <w:sz w:val="24"/>
          <w:szCs w:val="24"/>
        </w:rPr>
        <w:t>ДБО</w:t>
      </w:r>
      <w:r w:rsidRPr="002046AE">
        <w:rPr>
          <w:rFonts w:ascii="Times New Roman" w:hAnsi="Times New Roman" w:cs="Times New Roman"/>
          <w:sz w:val="24"/>
          <w:szCs w:val="24"/>
        </w:rPr>
        <w:t xml:space="preserve"> соответствующего статуса</w:t>
      </w:r>
      <w:r w:rsidR="00534E53" w:rsidRPr="002046AE">
        <w:rPr>
          <w:rFonts w:ascii="Times New Roman" w:hAnsi="Times New Roman" w:cs="Times New Roman"/>
          <w:sz w:val="24"/>
          <w:szCs w:val="24"/>
        </w:rPr>
        <w:t xml:space="preserve"> («</w:t>
      </w:r>
      <w:r w:rsidR="00A14B9A" w:rsidRPr="002046AE">
        <w:rPr>
          <w:rFonts w:ascii="Times New Roman" w:hAnsi="Times New Roman" w:cs="Times New Roman"/>
          <w:sz w:val="24"/>
          <w:szCs w:val="24"/>
        </w:rPr>
        <w:t>Отказан</w:t>
      </w:r>
      <w:r w:rsidR="009F6FEA" w:rsidRPr="002046AE">
        <w:rPr>
          <w:rFonts w:ascii="Times New Roman" w:hAnsi="Times New Roman" w:cs="Times New Roman"/>
          <w:sz w:val="24"/>
          <w:szCs w:val="24"/>
        </w:rPr>
        <w:t xml:space="preserve"> АБС</w:t>
      </w:r>
      <w:r w:rsidR="00BB4CDE" w:rsidRPr="002046AE">
        <w:rPr>
          <w:rFonts w:ascii="Times New Roman" w:hAnsi="Times New Roman" w:cs="Times New Roman"/>
          <w:sz w:val="24"/>
          <w:szCs w:val="24"/>
        </w:rPr>
        <w:t>»)</w:t>
      </w:r>
      <w:r w:rsidRPr="002046AE">
        <w:rPr>
          <w:rFonts w:ascii="Times New Roman" w:hAnsi="Times New Roman" w:cs="Times New Roman"/>
          <w:sz w:val="24"/>
          <w:szCs w:val="24"/>
        </w:rPr>
        <w:t>.</w:t>
      </w:r>
    </w:p>
    <w:p w:rsidR="0078363E" w:rsidRPr="002046AE" w:rsidRDefault="00F355C2" w:rsidP="002A5760">
      <w:pPr>
        <w:pStyle w:val="affff"/>
        <w:numPr>
          <w:ilvl w:val="2"/>
          <w:numId w:val="2"/>
        </w:numPr>
        <w:ind w:left="0"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При положительном результате процедур приема к исполнению распоряжения Клиента на бумажном носителе Банк принимает распоряжение к исполнению, подтверждает прием распоряжения к исполнению путем проставления на последнем экземпляре распоряжения даты приема к исполнению, штампа Банка и подписи уполномоченного лица Банка, и возвращает его Клиенту в момент приема либо не позднее рабочего дня, следующего за днем поступления распоряжения в Банк путем приложения</w:t>
      </w:r>
      <w:proofErr w:type="gramEnd"/>
      <w:r w:rsidRPr="002046AE">
        <w:rPr>
          <w:rFonts w:ascii="Times New Roman" w:hAnsi="Times New Roman" w:cs="Times New Roman"/>
          <w:sz w:val="24"/>
          <w:szCs w:val="24"/>
        </w:rPr>
        <w:t xml:space="preserve"> к выписке из банковского счета. При отрицательном результате процедур приема к исполнению распоряжения Клиента на бумажном носителе Банк не принимает распоряжение к исполнению и возвращает его Клиенту с проставлением на последнем экземпляре распоряжения даты возврата, отметки Банка о причине возврата, штампа Банка и подписи уполномоченного лица Банка. Возврат распоряжения производится при его приеме либо не позднее рабочего дня, следующего за днем поступления распоряжения в Банк путем приложения к выписке из банковского счета.</w:t>
      </w:r>
    </w:p>
    <w:p w:rsidR="00F355C2" w:rsidRPr="002046AE" w:rsidRDefault="00F355C2" w:rsidP="002A5760">
      <w:pPr>
        <w:pStyle w:val="affff"/>
        <w:numPr>
          <w:ilvl w:val="2"/>
          <w:numId w:val="2"/>
        </w:numPr>
        <w:ind w:left="0" w:firstLine="567"/>
        <w:jc w:val="both"/>
        <w:rPr>
          <w:rFonts w:ascii="Times New Roman" w:hAnsi="Times New Roman" w:cs="Times New Roman"/>
          <w:sz w:val="24"/>
          <w:szCs w:val="24"/>
        </w:rPr>
      </w:pPr>
      <w:proofErr w:type="gramStart"/>
      <w:r w:rsidRPr="002046AE">
        <w:rPr>
          <w:rFonts w:ascii="Times New Roman" w:hAnsi="Times New Roman" w:cs="Times New Roman"/>
          <w:sz w:val="24"/>
          <w:szCs w:val="24"/>
        </w:rPr>
        <w:t>При отрицательном результате приема р</w:t>
      </w:r>
      <w:r w:rsidR="00ED6441" w:rsidRPr="002046AE">
        <w:rPr>
          <w:rFonts w:ascii="Times New Roman" w:hAnsi="Times New Roman" w:cs="Times New Roman"/>
          <w:sz w:val="24"/>
          <w:szCs w:val="24"/>
        </w:rPr>
        <w:t>аспоряжения получателя средств</w:t>
      </w:r>
      <w:r w:rsidRPr="002046AE">
        <w:rPr>
          <w:rFonts w:ascii="Times New Roman" w:hAnsi="Times New Roman" w:cs="Times New Roman"/>
          <w:sz w:val="24"/>
          <w:szCs w:val="24"/>
        </w:rPr>
        <w:t>, поступившего в электронном виде, Банк не принимает распоряжение к исполнению и направляет отправителю распоряжения уведомление в электронном виде о неисполнении распоряжения с указанием даты, информации, позволяющей отправителю распоряжения идентифицировать аннулированное распоряжение, и причины отказа не позднее рабочего дня, следующего за днем поступления распоряжения в Банк</w:t>
      </w:r>
      <w:r w:rsidR="00F57181" w:rsidRPr="002046AE">
        <w:rPr>
          <w:rFonts w:ascii="Times New Roman" w:hAnsi="Times New Roman" w:cs="Times New Roman"/>
          <w:sz w:val="24"/>
          <w:szCs w:val="24"/>
        </w:rPr>
        <w:t xml:space="preserve"> (форматы уведомлений и порядок их направления установлены действующим</w:t>
      </w:r>
      <w:proofErr w:type="gramEnd"/>
      <w:r w:rsidR="00F57181" w:rsidRPr="002046AE">
        <w:rPr>
          <w:rFonts w:ascii="Times New Roman" w:hAnsi="Times New Roman" w:cs="Times New Roman"/>
          <w:sz w:val="24"/>
          <w:szCs w:val="24"/>
        </w:rPr>
        <w:t xml:space="preserve"> законодательством)</w:t>
      </w:r>
      <w:r w:rsidRPr="002046AE">
        <w:rPr>
          <w:rFonts w:ascii="Times New Roman" w:hAnsi="Times New Roman" w:cs="Times New Roman"/>
          <w:sz w:val="24"/>
          <w:szCs w:val="24"/>
        </w:rPr>
        <w:t xml:space="preserve">. </w:t>
      </w:r>
      <w:proofErr w:type="gramStart"/>
      <w:r w:rsidRPr="002046AE">
        <w:rPr>
          <w:rFonts w:ascii="Times New Roman" w:hAnsi="Times New Roman" w:cs="Times New Roman"/>
          <w:sz w:val="24"/>
          <w:szCs w:val="24"/>
        </w:rPr>
        <w:t xml:space="preserve">При отрицательном результате приема распоряжения получателя средств, поступившего на бумажном носителе, Банк не принимает распоряжение к исполнению и возвращает его отправителю распоряжения с проставлением </w:t>
      </w:r>
      <w:r w:rsidR="00023FA8" w:rsidRPr="002046AE">
        <w:rPr>
          <w:rFonts w:ascii="Times New Roman" w:hAnsi="Times New Roman" w:cs="Times New Roman"/>
          <w:sz w:val="24"/>
          <w:szCs w:val="24"/>
        </w:rPr>
        <w:t xml:space="preserve">на оборотной стороне первого экземпляра распоряжения </w:t>
      </w:r>
      <w:r w:rsidRPr="002046AE">
        <w:rPr>
          <w:rFonts w:ascii="Times New Roman" w:hAnsi="Times New Roman" w:cs="Times New Roman"/>
          <w:sz w:val="24"/>
          <w:szCs w:val="24"/>
        </w:rPr>
        <w:t>даты возврата, отметки банка о причине возврата, штампа банка и подписи уполномоченного лица Банка не позднее рабочего дня, следующего за днем поступления в Банк распоряжения</w:t>
      </w:r>
      <w:r w:rsidR="00F57181" w:rsidRPr="002046AE">
        <w:rPr>
          <w:rFonts w:ascii="Times New Roman" w:hAnsi="Times New Roman" w:cs="Times New Roman"/>
          <w:sz w:val="24"/>
          <w:szCs w:val="24"/>
        </w:rPr>
        <w:t>.</w:t>
      </w:r>
      <w:proofErr w:type="gramEnd"/>
    </w:p>
    <w:p w:rsidR="00582C36" w:rsidRPr="002046AE" w:rsidRDefault="00891923"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Исполнение распоряжения</w:t>
      </w:r>
      <w:r w:rsidR="00582C36" w:rsidRPr="002046AE">
        <w:rPr>
          <w:rFonts w:ascii="Times New Roman" w:hAnsi="Times New Roman" w:cs="Times New Roman"/>
          <w:sz w:val="24"/>
          <w:szCs w:val="24"/>
        </w:rPr>
        <w:t xml:space="preserve"> получателя средств (в том числе взыскателя средств)  является одновременно и уведомлением о его приеме.</w:t>
      </w:r>
    </w:p>
    <w:p w:rsidR="00582C36" w:rsidRPr="002046AE" w:rsidRDefault="00582C36"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eastAsia="Times New Roman" w:hAnsi="Times New Roman" w:cs="Times New Roman"/>
          <w:sz w:val="24"/>
          <w:szCs w:val="24"/>
        </w:rPr>
        <w:t xml:space="preserve">При положительном результате процедур приема к исполнению распоряжения, переданного в целях осуществления перевода денежных средств без открытия банковского счета, Банк принимает распоряжение к исполнению и незамедлительно после выполнения процедур приема к исполнению распоряжения представляет отправителю распоряжения экземпляр </w:t>
      </w:r>
      <w:r w:rsidR="00891923" w:rsidRPr="002046AE">
        <w:rPr>
          <w:rFonts w:ascii="Times New Roman" w:eastAsia="Times New Roman" w:hAnsi="Times New Roman" w:cs="Times New Roman"/>
          <w:sz w:val="24"/>
          <w:szCs w:val="24"/>
        </w:rPr>
        <w:t>платежного документа, составленного на основании распоряжения,</w:t>
      </w:r>
      <w:r w:rsidRPr="002046AE">
        <w:rPr>
          <w:rFonts w:ascii="Times New Roman" w:eastAsia="Times New Roman" w:hAnsi="Times New Roman" w:cs="Times New Roman"/>
          <w:sz w:val="24"/>
          <w:szCs w:val="24"/>
        </w:rPr>
        <w:t xml:space="preserve"> с проставлением даты приема и отметок Банка. При отрицательном результате процедур приема к исполнению распоряжения, переданного в целях осуществления перевода денежных средств без открытия банковского счета, Банк не принимает распоряжение к исполнению и незамедлительно после выполнения процедур приема к исполнению распоряжения возвращает его отправителю распоряжения.</w:t>
      </w:r>
    </w:p>
    <w:p w:rsidR="00E50497" w:rsidRPr="002046AE" w:rsidRDefault="00E50497" w:rsidP="002A5760">
      <w:pPr>
        <w:ind w:firstLine="567"/>
        <w:jc w:val="both"/>
        <w:rPr>
          <w:rFonts w:ascii="Times New Roman" w:hAnsi="Times New Roman" w:cs="Times New Roman"/>
          <w:sz w:val="24"/>
          <w:szCs w:val="24"/>
        </w:rPr>
      </w:pPr>
    </w:p>
    <w:p w:rsidR="00F24D42" w:rsidRPr="00014B1D" w:rsidRDefault="009F6FEA" w:rsidP="00B602BF">
      <w:pPr>
        <w:pStyle w:val="1"/>
        <w:numPr>
          <w:ilvl w:val="0"/>
          <w:numId w:val="2"/>
        </w:numPr>
        <w:rPr>
          <w:rFonts w:ascii="Times New Roman" w:hAnsi="Times New Roman" w:cs="Times New Roman"/>
          <w:color w:val="auto"/>
        </w:rPr>
      </w:pPr>
      <w:bookmarkStart w:id="28" w:name="_Toc363216445"/>
      <w:bookmarkEnd w:id="27"/>
      <w:r w:rsidRPr="00014B1D">
        <w:rPr>
          <w:rFonts w:ascii="Times New Roman" w:hAnsi="Times New Roman" w:cs="Times New Roman"/>
          <w:color w:val="auto"/>
        </w:rPr>
        <w:t>ОТЗЫВ РАСПОРЯЖЕНИЙ</w:t>
      </w:r>
      <w:bookmarkEnd w:id="28"/>
    </w:p>
    <w:p w:rsidR="00F24D42" w:rsidRPr="002046AE" w:rsidRDefault="00F24D42" w:rsidP="002A5760">
      <w:pPr>
        <w:pStyle w:val="11"/>
        <w:spacing w:after="0" w:line="240" w:lineRule="auto"/>
        <w:ind w:left="0" w:firstLine="567"/>
        <w:jc w:val="both"/>
        <w:rPr>
          <w:rFonts w:ascii="Times New Roman" w:hAnsi="Times New Roman"/>
          <w:sz w:val="24"/>
          <w:szCs w:val="24"/>
          <w:u w:val="single"/>
        </w:rPr>
      </w:pPr>
    </w:p>
    <w:p w:rsidR="00F24D42" w:rsidRPr="002046AE"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2046AE">
        <w:rPr>
          <w:rFonts w:ascii="Times New Roman" w:hAnsi="Times New Roman"/>
          <w:sz w:val="24"/>
          <w:szCs w:val="24"/>
        </w:rPr>
        <w:t xml:space="preserve">Отзыв распоряжения осуществляется до наступления </w:t>
      </w:r>
      <w:proofErr w:type="spellStart"/>
      <w:r w:rsidRPr="002046AE">
        <w:rPr>
          <w:rFonts w:ascii="Times New Roman" w:hAnsi="Times New Roman"/>
          <w:sz w:val="24"/>
          <w:szCs w:val="24"/>
        </w:rPr>
        <w:t>безотзывности</w:t>
      </w:r>
      <w:proofErr w:type="spellEnd"/>
      <w:r w:rsidRPr="002046AE">
        <w:rPr>
          <w:rFonts w:ascii="Times New Roman" w:hAnsi="Times New Roman"/>
          <w:sz w:val="24"/>
          <w:szCs w:val="24"/>
        </w:rPr>
        <w:t xml:space="preserve"> перевода денежных средств, то есть до момента списания Банком денежных сре</w:t>
      </w:r>
      <w:proofErr w:type="gramStart"/>
      <w:r w:rsidRPr="002046AE">
        <w:rPr>
          <w:rFonts w:ascii="Times New Roman" w:hAnsi="Times New Roman"/>
          <w:sz w:val="24"/>
          <w:szCs w:val="24"/>
        </w:rPr>
        <w:t>дств с б</w:t>
      </w:r>
      <w:proofErr w:type="gramEnd"/>
      <w:r w:rsidRPr="002046AE">
        <w:rPr>
          <w:rFonts w:ascii="Times New Roman" w:hAnsi="Times New Roman"/>
          <w:sz w:val="24"/>
          <w:szCs w:val="24"/>
        </w:rPr>
        <w:t>анковского счета Клиента на основании данного распоряжения. Отзыв распоряжения</w:t>
      </w:r>
      <w:r w:rsidR="00D33DC4" w:rsidRPr="002046AE">
        <w:rPr>
          <w:rFonts w:ascii="Times New Roman" w:hAnsi="Times New Roman"/>
          <w:sz w:val="24"/>
          <w:szCs w:val="24"/>
        </w:rPr>
        <w:t>, переданного в целях осуществления перевода денежных средств по банковскому счету</w:t>
      </w:r>
      <w:r w:rsidR="009E23B5" w:rsidRPr="002046AE">
        <w:rPr>
          <w:rFonts w:ascii="Times New Roman" w:hAnsi="Times New Roman"/>
          <w:sz w:val="24"/>
          <w:szCs w:val="24"/>
        </w:rPr>
        <w:t>,</w:t>
      </w:r>
      <w:r w:rsidRPr="002046AE">
        <w:rPr>
          <w:rFonts w:ascii="Times New Roman" w:hAnsi="Times New Roman"/>
          <w:sz w:val="24"/>
          <w:szCs w:val="24"/>
        </w:rPr>
        <w:t xml:space="preserve"> осуществляется на осно</w:t>
      </w:r>
      <w:r w:rsidR="002B1F67" w:rsidRPr="002046AE">
        <w:rPr>
          <w:rFonts w:ascii="Times New Roman" w:hAnsi="Times New Roman"/>
          <w:sz w:val="24"/>
          <w:szCs w:val="24"/>
        </w:rPr>
        <w:t>вании заявления об отзыве, пред</w:t>
      </w:r>
      <w:r w:rsidRPr="002046AE">
        <w:rPr>
          <w:rFonts w:ascii="Times New Roman" w:hAnsi="Times New Roman"/>
          <w:sz w:val="24"/>
          <w:szCs w:val="24"/>
        </w:rPr>
        <w:t xml:space="preserve">ставленного отправителем распоряжения в Банк в электронном виде или на бумажном носителе в свободной форме с содержанием информации, позволяющей идентифицировать распоряжение. </w:t>
      </w:r>
      <w:r w:rsidR="00CC4B1B" w:rsidRPr="002046AE">
        <w:rPr>
          <w:rFonts w:ascii="Times New Roman" w:hAnsi="Times New Roman"/>
          <w:sz w:val="24"/>
          <w:szCs w:val="24"/>
        </w:rPr>
        <w:t>При приеме заявлений</w:t>
      </w:r>
      <w:r w:rsidRPr="002046AE">
        <w:rPr>
          <w:rFonts w:ascii="Times New Roman" w:hAnsi="Times New Roman"/>
          <w:sz w:val="24"/>
          <w:szCs w:val="24"/>
        </w:rPr>
        <w:t xml:space="preserve"> об отзыве Банк </w:t>
      </w:r>
      <w:r w:rsidR="00783A47" w:rsidRPr="002046AE">
        <w:rPr>
          <w:rFonts w:ascii="Times New Roman" w:hAnsi="Times New Roman"/>
          <w:sz w:val="24"/>
          <w:szCs w:val="24"/>
        </w:rPr>
        <w:t xml:space="preserve">производит </w:t>
      </w:r>
      <w:r w:rsidRPr="002046AE">
        <w:rPr>
          <w:rFonts w:ascii="Times New Roman" w:hAnsi="Times New Roman"/>
          <w:sz w:val="24"/>
          <w:szCs w:val="24"/>
        </w:rPr>
        <w:t>процедуры приема к исполнению</w:t>
      </w:r>
      <w:r w:rsidR="00783A47" w:rsidRPr="002046AE">
        <w:rPr>
          <w:rFonts w:ascii="Times New Roman" w:hAnsi="Times New Roman"/>
          <w:sz w:val="24"/>
          <w:szCs w:val="24"/>
        </w:rPr>
        <w:t xml:space="preserve">, предусмотренные </w:t>
      </w:r>
      <w:r w:rsidR="00322144" w:rsidRPr="002046AE">
        <w:rPr>
          <w:rFonts w:ascii="Times New Roman" w:hAnsi="Times New Roman"/>
          <w:sz w:val="24"/>
          <w:szCs w:val="24"/>
        </w:rPr>
        <w:t xml:space="preserve">для распоряжений </w:t>
      </w:r>
      <w:r w:rsidR="00783A47" w:rsidRPr="002046AE">
        <w:rPr>
          <w:rFonts w:ascii="Times New Roman" w:hAnsi="Times New Roman"/>
          <w:sz w:val="24"/>
          <w:szCs w:val="24"/>
        </w:rPr>
        <w:t>настоящим</w:t>
      </w:r>
      <w:r w:rsidR="00D33DC4" w:rsidRPr="002046AE">
        <w:rPr>
          <w:rFonts w:ascii="Times New Roman" w:hAnsi="Times New Roman"/>
          <w:sz w:val="24"/>
          <w:szCs w:val="24"/>
        </w:rPr>
        <w:t xml:space="preserve"> Положением</w:t>
      </w:r>
      <w:r w:rsidR="00783A47" w:rsidRPr="002046AE">
        <w:rPr>
          <w:rFonts w:ascii="Times New Roman" w:hAnsi="Times New Roman"/>
          <w:sz w:val="24"/>
          <w:szCs w:val="24"/>
        </w:rPr>
        <w:t>.</w:t>
      </w:r>
    </w:p>
    <w:p w:rsidR="00ED6441" w:rsidRPr="002046AE"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2046AE">
        <w:rPr>
          <w:rFonts w:ascii="Times New Roman" w:hAnsi="Times New Roman"/>
          <w:sz w:val="24"/>
          <w:szCs w:val="24"/>
        </w:rPr>
        <w:t>Отзыв распоряжения Клиента</w:t>
      </w:r>
      <w:r w:rsidR="00CC4B1B" w:rsidRPr="002046AE">
        <w:rPr>
          <w:rFonts w:ascii="Times New Roman" w:hAnsi="Times New Roman"/>
          <w:sz w:val="24"/>
          <w:szCs w:val="24"/>
        </w:rPr>
        <w:t xml:space="preserve"> </w:t>
      </w:r>
      <w:r w:rsidRPr="002046AE">
        <w:rPr>
          <w:rFonts w:ascii="Times New Roman" w:hAnsi="Times New Roman"/>
          <w:sz w:val="24"/>
          <w:szCs w:val="24"/>
        </w:rPr>
        <w:t>-</w:t>
      </w:r>
      <w:r w:rsidR="00CC4B1B" w:rsidRPr="002046AE">
        <w:rPr>
          <w:rFonts w:ascii="Times New Roman" w:hAnsi="Times New Roman"/>
          <w:sz w:val="24"/>
          <w:szCs w:val="24"/>
        </w:rPr>
        <w:t xml:space="preserve"> </w:t>
      </w:r>
      <w:r w:rsidRPr="002046AE">
        <w:rPr>
          <w:rFonts w:ascii="Times New Roman" w:hAnsi="Times New Roman"/>
          <w:sz w:val="24"/>
          <w:szCs w:val="24"/>
        </w:rPr>
        <w:t xml:space="preserve">получателя средств осуществляется путем представления им в Банк </w:t>
      </w:r>
      <w:r w:rsidR="00CC4B1B" w:rsidRPr="002046AE">
        <w:rPr>
          <w:rFonts w:ascii="Times New Roman" w:hAnsi="Times New Roman"/>
          <w:sz w:val="24"/>
          <w:szCs w:val="24"/>
        </w:rPr>
        <w:t>з</w:t>
      </w:r>
      <w:r w:rsidRPr="002046AE">
        <w:rPr>
          <w:rFonts w:ascii="Times New Roman" w:hAnsi="Times New Roman"/>
          <w:sz w:val="24"/>
          <w:szCs w:val="24"/>
        </w:rPr>
        <w:t>аявления об отзыве. Банк осуществляет отзыв распоряжения Клиента – получателя средств путем направления в банк плательщика заявления об отзыве, составленного Банком на основании заявления об отзыве Клиента – получателя средств, с проставлением даты поступления заявления Клиента – получателя средств, штампа Банка и подписи уполномоченного лица Банка.</w:t>
      </w:r>
    </w:p>
    <w:p w:rsidR="00ED6441" w:rsidRPr="002046AE"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2046AE">
        <w:rPr>
          <w:rFonts w:ascii="Times New Roman" w:hAnsi="Times New Roman"/>
          <w:sz w:val="24"/>
          <w:szCs w:val="24"/>
        </w:rPr>
        <w:t xml:space="preserve">Банк не позднее рабочего дня, следующего за днем поступления </w:t>
      </w:r>
      <w:r w:rsidR="00CC4B1B" w:rsidRPr="002046AE">
        <w:rPr>
          <w:rFonts w:ascii="Times New Roman" w:hAnsi="Times New Roman"/>
          <w:sz w:val="24"/>
          <w:szCs w:val="24"/>
        </w:rPr>
        <w:t>з</w:t>
      </w:r>
      <w:r w:rsidRPr="002046AE">
        <w:rPr>
          <w:rFonts w:ascii="Times New Roman" w:hAnsi="Times New Roman"/>
          <w:sz w:val="24"/>
          <w:szCs w:val="24"/>
        </w:rPr>
        <w:t>аявления об отзыве</w:t>
      </w:r>
      <w:r w:rsidR="00ED6441" w:rsidRPr="002046AE">
        <w:rPr>
          <w:rFonts w:ascii="Times New Roman" w:hAnsi="Times New Roman"/>
          <w:sz w:val="24"/>
          <w:szCs w:val="24"/>
        </w:rPr>
        <w:t>,</w:t>
      </w:r>
      <w:r w:rsidRPr="002046AE">
        <w:rPr>
          <w:rFonts w:ascii="Times New Roman" w:hAnsi="Times New Roman"/>
          <w:sz w:val="24"/>
          <w:szCs w:val="24"/>
        </w:rPr>
        <w:t xml:space="preserve"> уведомляет Клиента о результатах приема </w:t>
      </w:r>
      <w:r w:rsidR="00CC4B1B" w:rsidRPr="002046AE">
        <w:rPr>
          <w:rFonts w:ascii="Times New Roman" w:hAnsi="Times New Roman"/>
          <w:sz w:val="24"/>
          <w:szCs w:val="24"/>
        </w:rPr>
        <w:t>з</w:t>
      </w:r>
      <w:r w:rsidRPr="002046AE">
        <w:rPr>
          <w:rFonts w:ascii="Times New Roman" w:hAnsi="Times New Roman"/>
          <w:sz w:val="24"/>
          <w:szCs w:val="24"/>
        </w:rPr>
        <w:t>аявления об отзыве</w:t>
      </w:r>
      <w:r w:rsidR="00ED6441" w:rsidRPr="002046AE">
        <w:rPr>
          <w:rFonts w:ascii="Times New Roman" w:hAnsi="Times New Roman"/>
          <w:sz w:val="24"/>
          <w:szCs w:val="24"/>
        </w:rPr>
        <w:t>:</w:t>
      </w:r>
    </w:p>
    <w:p w:rsidR="00F24D42" w:rsidRPr="002046AE" w:rsidRDefault="00ED6441" w:rsidP="002A5760">
      <w:pPr>
        <w:pStyle w:val="11"/>
        <w:numPr>
          <w:ilvl w:val="0"/>
          <w:numId w:val="21"/>
        </w:numPr>
        <w:spacing w:after="0" w:line="240" w:lineRule="auto"/>
        <w:ind w:left="0" w:firstLine="567"/>
        <w:jc w:val="both"/>
        <w:rPr>
          <w:rFonts w:ascii="Times New Roman" w:hAnsi="Times New Roman"/>
          <w:sz w:val="24"/>
          <w:szCs w:val="24"/>
        </w:rPr>
      </w:pPr>
      <w:r w:rsidRPr="002046AE">
        <w:rPr>
          <w:rFonts w:ascii="Times New Roman" w:hAnsi="Times New Roman"/>
          <w:sz w:val="24"/>
          <w:szCs w:val="24"/>
        </w:rPr>
        <w:t xml:space="preserve">при поступлении заявления об отзыве </w:t>
      </w:r>
      <w:r w:rsidR="00F24D42" w:rsidRPr="002046AE">
        <w:rPr>
          <w:rFonts w:ascii="Times New Roman" w:hAnsi="Times New Roman"/>
          <w:sz w:val="24"/>
          <w:szCs w:val="24"/>
        </w:rPr>
        <w:t>на бумажном носителе</w:t>
      </w:r>
      <w:r w:rsidRPr="002046AE">
        <w:rPr>
          <w:rFonts w:ascii="Times New Roman" w:hAnsi="Times New Roman"/>
          <w:sz w:val="24"/>
          <w:szCs w:val="24"/>
        </w:rPr>
        <w:t xml:space="preserve"> -</w:t>
      </w:r>
      <w:r w:rsidR="00F24D42" w:rsidRPr="002046AE">
        <w:rPr>
          <w:rFonts w:ascii="Times New Roman" w:hAnsi="Times New Roman"/>
          <w:sz w:val="24"/>
          <w:szCs w:val="24"/>
        </w:rPr>
        <w:t xml:space="preserve"> путем проставления на экземпляре данного </w:t>
      </w:r>
      <w:r w:rsidR="00CC4B1B" w:rsidRPr="002046AE">
        <w:rPr>
          <w:rFonts w:ascii="Times New Roman" w:hAnsi="Times New Roman"/>
          <w:sz w:val="24"/>
          <w:szCs w:val="24"/>
        </w:rPr>
        <w:t>з</w:t>
      </w:r>
      <w:r w:rsidR="00F24D42" w:rsidRPr="002046AE">
        <w:rPr>
          <w:rFonts w:ascii="Times New Roman" w:hAnsi="Times New Roman"/>
          <w:sz w:val="24"/>
          <w:szCs w:val="24"/>
        </w:rPr>
        <w:t xml:space="preserve">аявления, принадлежащем Клиенту, даты, </w:t>
      </w:r>
      <w:r w:rsidR="0042755F" w:rsidRPr="002046AE">
        <w:rPr>
          <w:rFonts w:ascii="Times New Roman" w:hAnsi="Times New Roman"/>
          <w:sz w:val="24"/>
          <w:szCs w:val="24"/>
        </w:rPr>
        <w:t xml:space="preserve">отметки о </w:t>
      </w:r>
      <w:r w:rsidR="00F24D42" w:rsidRPr="002046AE">
        <w:rPr>
          <w:rFonts w:ascii="Times New Roman" w:hAnsi="Times New Roman"/>
          <w:sz w:val="24"/>
          <w:szCs w:val="24"/>
        </w:rPr>
        <w:t xml:space="preserve">возможности (невозможности в связи с наступлением </w:t>
      </w:r>
      <w:proofErr w:type="spellStart"/>
      <w:r w:rsidR="00F24D42" w:rsidRPr="002046AE">
        <w:rPr>
          <w:rFonts w:ascii="Times New Roman" w:hAnsi="Times New Roman"/>
          <w:sz w:val="24"/>
          <w:szCs w:val="24"/>
        </w:rPr>
        <w:t>безотзывности</w:t>
      </w:r>
      <w:proofErr w:type="spellEnd"/>
      <w:r w:rsidR="00F24D42" w:rsidRPr="002046AE">
        <w:rPr>
          <w:rFonts w:ascii="Times New Roman" w:hAnsi="Times New Roman"/>
          <w:sz w:val="24"/>
          <w:szCs w:val="24"/>
        </w:rPr>
        <w:t xml:space="preserve"> перевода денежных средств) отзыва распоряжения, штампа Банка и подписи уполномоченного лица Банка</w:t>
      </w:r>
      <w:r w:rsidRPr="002046AE">
        <w:rPr>
          <w:rFonts w:ascii="Times New Roman" w:hAnsi="Times New Roman"/>
          <w:sz w:val="24"/>
          <w:szCs w:val="24"/>
        </w:rPr>
        <w:t>:</w:t>
      </w:r>
    </w:p>
    <w:p w:rsidR="00ED6441" w:rsidRPr="002046AE" w:rsidRDefault="00ED6441" w:rsidP="002A5760">
      <w:pPr>
        <w:pStyle w:val="11"/>
        <w:numPr>
          <w:ilvl w:val="0"/>
          <w:numId w:val="21"/>
        </w:numPr>
        <w:spacing w:after="0" w:line="240" w:lineRule="auto"/>
        <w:ind w:left="0" w:firstLine="567"/>
        <w:jc w:val="both"/>
        <w:rPr>
          <w:rFonts w:ascii="Times New Roman" w:hAnsi="Times New Roman"/>
          <w:sz w:val="24"/>
          <w:szCs w:val="24"/>
        </w:rPr>
      </w:pPr>
      <w:r w:rsidRPr="002046AE">
        <w:rPr>
          <w:rFonts w:ascii="Times New Roman" w:hAnsi="Times New Roman"/>
          <w:sz w:val="24"/>
          <w:szCs w:val="24"/>
        </w:rPr>
        <w:t xml:space="preserve">при поступлении заявления об отзыве в электронном виде - путем присвоения ему в системе </w:t>
      </w:r>
      <w:r w:rsidR="009F6FEA" w:rsidRPr="002046AE">
        <w:rPr>
          <w:rFonts w:ascii="Times New Roman" w:hAnsi="Times New Roman"/>
          <w:sz w:val="24"/>
          <w:szCs w:val="24"/>
        </w:rPr>
        <w:t>ДБО</w:t>
      </w:r>
      <w:r w:rsidRPr="002046AE">
        <w:rPr>
          <w:rFonts w:ascii="Times New Roman" w:hAnsi="Times New Roman"/>
          <w:sz w:val="24"/>
          <w:szCs w:val="24"/>
        </w:rPr>
        <w:t xml:space="preserve"> соответствующего статуса</w:t>
      </w:r>
      <w:r w:rsidR="00BB4CDE" w:rsidRPr="002046AE">
        <w:rPr>
          <w:rFonts w:ascii="Times New Roman" w:hAnsi="Times New Roman"/>
          <w:sz w:val="24"/>
          <w:szCs w:val="24"/>
        </w:rPr>
        <w:t xml:space="preserve"> («</w:t>
      </w:r>
      <w:r w:rsidR="009F6FEA" w:rsidRPr="002046AE">
        <w:rPr>
          <w:rFonts w:ascii="Times New Roman" w:hAnsi="Times New Roman"/>
          <w:sz w:val="24"/>
          <w:szCs w:val="24"/>
        </w:rPr>
        <w:t>Находится в обработке</w:t>
      </w:r>
      <w:r w:rsidR="00BB4CDE" w:rsidRPr="002046AE">
        <w:rPr>
          <w:rFonts w:ascii="Times New Roman" w:hAnsi="Times New Roman"/>
          <w:sz w:val="24"/>
          <w:szCs w:val="24"/>
        </w:rPr>
        <w:t>»/</w:t>
      </w:r>
      <w:r w:rsidR="008602D3" w:rsidRPr="002046AE">
        <w:rPr>
          <w:rFonts w:ascii="Times New Roman" w:hAnsi="Times New Roman"/>
          <w:sz w:val="24"/>
          <w:szCs w:val="24"/>
        </w:rPr>
        <w:t>«</w:t>
      </w:r>
      <w:proofErr w:type="gramStart"/>
      <w:r w:rsidR="00EA5A56" w:rsidRPr="002046AE">
        <w:rPr>
          <w:rFonts w:ascii="Times New Roman" w:hAnsi="Times New Roman"/>
          <w:sz w:val="24"/>
          <w:szCs w:val="24"/>
        </w:rPr>
        <w:t>Отказан</w:t>
      </w:r>
      <w:proofErr w:type="gramEnd"/>
      <w:r w:rsidR="00EA5A56" w:rsidRPr="002046AE">
        <w:rPr>
          <w:rFonts w:ascii="Times New Roman" w:hAnsi="Times New Roman"/>
          <w:sz w:val="24"/>
          <w:szCs w:val="24"/>
        </w:rPr>
        <w:t xml:space="preserve"> АБС</w:t>
      </w:r>
      <w:r w:rsidR="00BB4CDE" w:rsidRPr="002046AE">
        <w:rPr>
          <w:rFonts w:ascii="Times New Roman" w:hAnsi="Times New Roman"/>
          <w:sz w:val="24"/>
          <w:szCs w:val="24"/>
        </w:rPr>
        <w:t>»).</w:t>
      </w:r>
    </w:p>
    <w:p w:rsidR="00ED6441" w:rsidRPr="002046AE"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2046AE">
        <w:rPr>
          <w:rFonts w:ascii="Times New Roman" w:hAnsi="Times New Roman"/>
          <w:sz w:val="24"/>
          <w:szCs w:val="24"/>
        </w:rPr>
        <w:t>Банк</w:t>
      </w:r>
      <w:r w:rsidR="00ED6441" w:rsidRPr="002046AE">
        <w:rPr>
          <w:rFonts w:ascii="Times New Roman" w:hAnsi="Times New Roman"/>
          <w:sz w:val="24"/>
          <w:szCs w:val="24"/>
        </w:rPr>
        <w:t xml:space="preserve"> не позднее рабочего дня, следующего за днем поступления заявления об отзыве, уведомляет получателя средств о результатах приема заявления об отзыве:</w:t>
      </w:r>
    </w:p>
    <w:p w:rsidR="00F24D42" w:rsidRPr="002046AE" w:rsidRDefault="00F24D42" w:rsidP="002A5760">
      <w:pPr>
        <w:pStyle w:val="affff"/>
        <w:numPr>
          <w:ilvl w:val="0"/>
          <w:numId w:val="2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о возможности отзыва его распоряжения </w:t>
      </w:r>
      <w:r w:rsidR="002764A8" w:rsidRPr="002046AE">
        <w:rPr>
          <w:rFonts w:ascii="Times New Roman" w:hAnsi="Times New Roman" w:cs="Times New Roman"/>
          <w:sz w:val="24"/>
          <w:szCs w:val="24"/>
        </w:rPr>
        <w:t xml:space="preserve">- </w:t>
      </w:r>
      <w:r w:rsidRPr="002046AE">
        <w:rPr>
          <w:rFonts w:ascii="Times New Roman" w:hAnsi="Times New Roman" w:cs="Times New Roman"/>
          <w:sz w:val="24"/>
          <w:szCs w:val="24"/>
        </w:rPr>
        <w:t xml:space="preserve">путем возврата распоряжения с указанием даты, отметки о невозможности исполнения </w:t>
      </w:r>
      <w:r w:rsidR="002764A8" w:rsidRPr="002046AE">
        <w:rPr>
          <w:rFonts w:ascii="Times New Roman" w:hAnsi="Times New Roman" w:cs="Times New Roman"/>
          <w:sz w:val="24"/>
          <w:szCs w:val="24"/>
        </w:rPr>
        <w:t xml:space="preserve">распоряжения </w:t>
      </w:r>
      <w:r w:rsidRPr="002046AE">
        <w:rPr>
          <w:rFonts w:ascii="Times New Roman" w:hAnsi="Times New Roman" w:cs="Times New Roman"/>
          <w:sz w:val="24"/>
          <w:szCs w:val="24"/>
        </w:rPr>
        <w:t>(в связи с получением заявления об отзыве), штампа Банка и подписи уполномоченного лица Банка</w:t>
      </w:r>
      <w:r w:rsidR="002764A8" w:rsidRPr="002046AE">
        <w:rPr>
          <w:rFonts w:ascii="Times New Roman" w:hAnsi="Times New Roman" w:cs="Times New Roman"/>
          <w:sz w:val="24"/>
          <w:szCs w:val="24"/>
        </w:rPr>
        <w:t>;</w:t>
      </w:r>
    </w:p>
    <w:p w:rsidR="002764A8" w:rsidRPr="002046AE" w:rsidRDefault="002764A8" w:rsidP="002A5760">
      <w:pPr>
        <w:pStyle w:val="affff"/>
        <w:numPr>
          <w:ilvl w:val="0"/>
          <w:numId w:val="21"/>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о невозможности отзыва его распоряжения - путем направления ему уведомления на бумажном носителе с указанием даты, отметки о невозможности отзыва распоряжения (в связи с наступлением </w:t>
      </w:r>
      <w:proofErr w:type="spellStart"/>
      <w:r w:rsidRPr="002046AE">
        <w:rPr>
          <w:rFonts w:ascii="Times New Roman" w:hAnsi="Times New Roman" w:cs="Times New Roman"/>
          <w:sz w:val="24"/>
          <w:szCs w:val="24"/>
        </w:rPr>
        <w:t>безотзывности</w:t>
      </w:r>
      <w:proofErr w:type="spellEnd"/>
      <w:r w:rsidRPr="002046AE">
        <w:rPr>
          <w:rFonts w:ascii="Times New Roman" w:hAnsi="Times New Roman" w:cs="Times New Roman"/>
          <w:sz w:val="24"/>
          <w:szCs w:val="24"/>
        </w:rPr>
        <w:t xml:space="preserve"> перевода денежных средств), штампа Банка.</w:t>
      </w:r>
    </w:p>
    <w:p w:rsidR="00F24D42" w:rsidRPr="002046AE" w:rsidRDefault="00F24D42" w:rsidP="002A5760">
      <w:pPr>
        <w:pStyle w:val="11"/>
        <w:numPr>
          <w:ilvl w:val="1"/>
          <w:numId w:val="2"/>
        </w:numPr>
        <w:spacing w:after="0" w:line="240" w:lineRule="auto"/>
        <w:ind w:left="0" w:firstLine="567"/>
        <w:jc w:val="both"/>
        <w:rPr>
          <w:rFonts w:ascii="Times New Roman" w:hAnsi="Times New Roman"/>
          <w:sz w:val="24"/>
          <w:szCs w:val="24"/>
        </w:rPr>
      </w:pPr>
      <w:r w:rsidRPr="002046AE">
        <w:rPr>
          <w:rFonts w:ascii="Times New Roman" w:hAnsi="Times New Roman"/>
          <w:sz w:val="24"/>
          <w:szCs w:val="24"/>
        </w:rPr>
        <w:t>Заявление об отзыве служит основанием для возврата (аннулирования) Банком распоряжения.</w:t>
      </w:r>
    </w:p>
    <w:p w:rsidR="002764A8" w:rsidRPr="002046AE" w:rsidRDefault="00F24D42"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Банк </w:t>
      </w:r>
      <w:r w:rsidR="002764A8" w:rsidRPr="002046AE">
        <w:rPr>
          <w:rFonts w:ascii="Times New Roman" w:hAnsi="Times New Roman" w:cs="Times New Roman"/>
          <w:sz w:val="24"/>
          <w:szCs w:val="24"/>
        </w:rPr>
        <w:t xml:space="preserve">не позднее рабочего дня, следующего за днем поступления заявления об отзыве, </w:t>
      </w:r>
      <w:r w:rsidRPr="002046AE">
        <w:rPr>
          <w:rFonts w:ascii="Times New Roman" w:hAnsi="Times New Roman" w:cs="Times New Roman"/>
          <w:sz w:val="24"/>
          <w:szCs w:val="24"/>
        </w:rPr>
        <w:t>уведомляет Клиента об исполнении отзыва распоряжения</w:t>
      </w:r>
      <w:r w:rsidR="002764A8" w:rsidRPr="002046AE">
        <w:rPr>
          <w:rFonts w:ascii="Times New Roman" w:hAnsi="Times New Roman" w:cs="Times New Roman"/>
          <w:sz w:val="24"/>
          <w:szCs w:val="24"/>
        </w:rPr>
        <w:t>:</w:t>
      </w:r>
    </w:p>
    <w:p w:rsidR="00F24D42" w:rsidRPr="002046AE" w:rsidRDefault="00055800" w:rsidP="002A5760">
      <w:pPr>
        <w:pStyle w:val="affff"/>
        <w:numPr>
          <w:ilvl w:val="3"/>
          <w:numId w:val="2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 </w:t>
      </w:r>
      <w:r w:rsidR="002764A8" w:rsidRPr="002046AE">
        <w:rPr>
          <w:rFonts w:ascii="Times New Roman" w:hAnsi="Times New Roman" w:cs="Times New Roman"/>
          <w:sz w:val="24"/>
          <w:szCs w:val="24"/>
        </w:rPr>
        <w:t>по распоряжениям, поступившим</w:t>
      </w:r>
      <w:r w:rsidR="00F24D42" w:rsidRPr="002046AE">
        <w:rPr>
          <w:rFonts w:ascii="Times New Roman" w:hAnsi="Times New Roman" w:cs="Times New Roman"/>
          <w:sz w:val="24"/>
          <w:szCs w:val="24"/>
        </w:rPr>
        <w:t xml:space="preserve"> в электронном виде</w:t>
      </w:r>
      <w:r w:rsidR="002764A8" w:rsidRPr="002046AE">
        <w:rPr>
          <w:rFonts w:ascii="Times New Roman" w:hAnsi="Times New Roman" w:cs="Times New Roman"/>
          <w:sz w:val="24"/>
          <w:szCs w:val="24"/>
        </w:rPr>
        <w:t xml:space="preserve"> -</w:t>
      </w:r>
      <w:r w:rsidR="00F24D42" w:rsidRPr="002046AE">
        <w:rPr>
          <w:rFonts w:ascii="Times New Roman" w:hAnsi="Times New Roman" w:cs="Times New Roman"/>
          <w:sz w:val="24"/>
          <w:szCs w:val="24"/>
        </w:rPr>
        <w:t xml:space="preserve"> путем присвоения распоряжению в системе </w:t>
      </w:r>
      <w:r w:rsidR="00F866C5" w:rsidRPr="002046AE">
        <w:rPr>
          <w:rFonts w:ascii="Times New Roman" w:hAnsi="Times New Roman" w:cs="Times New Roman"/>
          <w:sz w:val="24"/>
          <w:szCs w:val="24"/>
        </w:rPr>
        <w:t>ДБО</w:t>
      </w:r>
      <w:r w:rsidR="002764A8" w:rsidRPr="002046AE">
        <w:rPr>
          <w:rFonts w:ascii="Times New Roman" w:hAnsi="Times New Roman" w:cs="Times New Roman"/>
          <w:sz w:val="24"/>
          <w:szCs w:val="24"/>
        </w:rPr>
        <w:t xml:space="preserve"> соответствующего </w:t>
      </w:r>
      <w:r w:rsidR="00F24D42" w:rsidRPr="002046AE">
        <w:rPr>
          <w:rFonts w:ascii="Times New Roman" w:hAnsi="Times New Roman" w:cs="Times New Roman"/>
          <w:sz w:val="24"/>
          <w:szCs w:val="24"/>
        </w:rPr>
        <w:t>статуса</w:t>
      </w:r>
      <w:r w:rsidR="008602D3" w:rsidRPr="002046AE">
        <w:rPr>
          <w:rFonts w:ascii="Times New Roman" w:hAnsi="Times New Roman" w:cs="Times New Roman"/>
          <w:sz w:val="24"/>
          <w:szCs w:val="24"/>
        </w:rPr>
        <w:t xml:space="preserve"> («</w:t>
      </w:r>
      <w:r w:rsidR="00F866C5" w:rsidRPr="002046AE">
        <w:rPr>
          <w:rFonts w:ascii="Times New Roman" w:hAnsi="Times New Roman" w:cs="Times New Roman"/>
          <w:sz w:val="24"/>
          <w:szCs w:val="24"/>
        </w:rPr>
        <w:t>Отозван</w:t>
      </w:r>
      <w:r w:rsidR="008602D3" w:rsidRPr="002046AE">
        <w:rPr>
          <w:rFonts w:ascii="Times New Roman" w:hAnsi="Times New Roman" w:cs="Times New Roman"/>
          <w:sz w:val="24"/>
          <w:szCs w:val="24"/>
        </w:rPr>
        <w:t>»);</w:t>
      </w:r>
    </w:p>
    <w:p w:rsidR="002764A8" w:rsidRPr="002046AE" w:rsidRDefault="002764A8" w:rsidP="002A5760">
      <w:pPr>
        <w:pStyle w:val="affff"/>
        <w:numPr>
          <w:ilvl w:val="3"/>
          <w:numId w:val="2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по распоряжениям, поступившим на бумажном носителе – путем возврата распоряжения с указанием на </w:t>
      </w:r>
      <w:r w:rsidR="00C72170" w:rsidRPr="002046AE">
        <w:rPr>
          <w:rFonts w:ascii="Times New Roman" w:hAnsi="Times New Roman" w:cs="Times New Roman"/>
          <w:sz w:val="24"/>
          <w:szCs w:val="24"/>
        </w:rPr>
        <w:t xml:space="preserve">оборотной стороне первого экземпляра распоряжения </w:t>
      </w:r>
      <w:r w:rsidRPr="002046AE">
        <w:rPr>
          <w:rFonts w:ascii="Times New Roman" w:hAnsi="Times New Roman" w:cs="Times New Roman"/>
          <w:sz w:val="24"/>
          <w:szCs w:val="24"/>
        </w:rPr>
        <w:t>даты возврата, отметки о причине возврата, штампа Банка и подписи уполномоченного лица Банка.</w:t>
      </w:r>
    </w:p>
    <w:p w:rsidR="00AD367C" w:rsidRPr="002046AE" w:rsidRDefault="00AD367C" w:rsidP="002A5760">
      <w:pPr>
        <w:ind w:firstLine="567"/>
        <w:jc w:val="both"/>
        <w:rPr>
          <w:rFonts w:ascii="Times New Roman" w:hAnsi="Times New Roman" w:cs="Times New Roman"/>
          <w:sz w:val="24"/>
          <w:szCs w:val="24"/>
        </w:rPr>
      </w:pPr>
    </w:p>
    <w:p w:rsidR="00AB0922" w:rsidRPr="00014B1D" w:rsidRDefault="00AB0922" w:rsidP="00B602BF">
      <w:pPr>
        <w:pStyle w:val="1"/>
        <w:numPr>
          <w:ilvl w:val="0"/>
          <w:numId w:val="2"/>
        </w:numPr>
        <w:rPr>
          <w:rFonts w:ascii="Times New Roman" w:hAnsi="Times New Roman" w:cs="Times New Roman"/>
          <w:color w:val="auto"/>
        </w:rPr>
      </w:pPr>
      <w:bookmarkStart w:id="29" w:name="_Toc363216446"/>
      <w:r w:rsidRPr="00014B1D">
        <w:rPr>
          <w:rFonts w:ascii="Times New Roman" w:hAnsi="Times New Roman" w:cs="Times New Roman"/>
          <w:color w:val="auto"/>
        </w:rPr>
        <w:t>В</w:t>
      </w:r>
      <w:r w:rsidR="009F6FEA" w:rsidRPr="00014B1D">
        <w:rPr>
          <w:rFonts w:ascii="Times New Roman" w:hAnsi="Times New Roman" w:cs="Times New Roman"/>
          <w:color w:val="auto"/>
        </w:rPr>
        <w:t>ОЗВРАТ (А</w:t>
      </w:r>
      <w:r w:rsidR="00014B1D" w:rsidRPr="00014B1D">
        <w:rPr>
          <w:rFonts w:ascii="Times New Roman" w:hAnsi="Times New Roman" w:cs="Times New Roman"/>
          <w:color w:val="auto"/>
        </w:rPr>
        <w:t>Н</w:t>
      </w:r>
      <w:r w:rsidR="009F6FEA" w:rsidRPr="00014B1D">
        <w:rPr>
          <w:rFonts w:ascii="Times New Roman" w:hAnsi="Times New Roman" w:cs="Times New Roman"/>
          <w:color w:val="auto"/>
        </w:rPr>
        <w:t>НУЛИРОВАНИЕ)</w:t>
      </w:r>
      <w:r w:rsidRPr="00014B1D">
        <w:rPr>
          <w:rFonts w:ascii="Times New Roman" w:hAnsi="Times New Roman" w:cs="Times New Roman"/>
          <w:color w:val="auto"/>
        </w:rPr>
        <w:t xml:space="preserve"> </w:t>
      </w:r>
      <w:r w:rsidR="009F6FEA" w:rsidRPr="00014B1D">
        <w:rPr>
          <w:rFonts w:ascii="Times New Roman" w:hAnsi="Times New Roman" w:cs="Times New Roman"/>
          <w:color w:val="auto"/>
        </w:rPr>
        <w:t>НЕИСПОЛНЕННЫХ РАСПОРЯЖЕНИЙ</w:t>
      </w:r>
      <w:bookmarkEnd w:id="29"/>
    </w:p>
    <w:p w:rsidR="00AB0922" w:rsidRPr="002046AE" w:rsidRDefault="00AB0922" w:rsidP="002A5760">
      <w:pPr>
        <w:ind w:firstLine="567"/>
        <w:jc w:val="both"/>
        <w:rPr>
          <w:rFonts w:ascii="Times New Roman" w:hAnsi="Times New Roman" w:cs="Times New Roman"/>
          <w:sz w:val="24"/>
          <w:szCs w:val="24"/>
        </w:rPr>
      </w:pPr>
    </w:p>
    <w:p w:rsidR="00AB0922" w:rsidRPr="002046AE" w:rsidRDefault="00AB0922"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Возврат (аннулирование) неисполненных распоряжений производится Банком в случае отрицательного результата выполняемых процедур приема к исполнению распоряжений, а также при исполнении заявления об отзыве распоряжений.</w:t>
      </w:r>
    </w:p>
    <w:p w:rsidR="00AB0922" w:rsidRPr="002046AE" w:rsidRDefault="00AB0922"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распоряжений.</w:t>
      </w:r>
    </w:p>
    <w:p w:rsidR="00AB0922" w:rsidRPr="002046AE" w:rsidRDefault="00AB0922"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Банк уведомляет Клиентов и получателей денежных средств о возврате (аннулировании) распоряжений в порядке, изложенном в пункте</w:t>
      </w:r>
      <w:r w:rsidR="00783A47" w:rsidRPr="002046AE">
        <w:rPr>
          <w:rFonts w:ascii="Times New Roman" w:hAnsi="Times New Roman" w:cs="Times New Roman"/>
          <w:sz w:val="24"/>
          <w:szCs w:val="24"/>
        </w:rPr>
        <w:t xml:space="preserve"> </w:t>
      </w:r>
      <w:r w:rsidR="00EA5A56" w:rsidRPr="002046AE">
        <w:rPr>
          <w:rFonts w:ascii="Times New Roman" w:hAnsi="Times New Roman" w:cs="Times New Roman"/>
          <w:sz w:val="24"/>
          <w:szCs w:val="24"/>
        </w:rPr>
        <w:t>3</w:t>
      </w:r>
      <w:r w:rsidR="00783A47" w:rsidRPr="002046AE">
        <w:rPr>
          <w:rFonts w:ascii="Times New Roman" w:hAnsi="Times New Roman" w:cs="Times New Roman"/>
          <w:sz w:val="24"/>
          <w:szCs w:val="24"/>
        </w:rPr>
        <w:t>.</w:t>
      </w:r>
      <w:r w:rsidR="00EA5A56" w:rsidRPr="002046AE">
        <w:rPr>
          <w:rFonts w:ascii="Times New Roman" w:hAnsi="Times New Roman" w:cs="Times New Roman"/>
          <w:sz w:val="24"/>
          <w:szCs w:val="24"/>
        </w:rPr>
        <w:t>14</w:t>
      </w:r>
      <w:r w:rsidRPr="002046AE">
        <w:rPr>
          <w:rFonts w:ascii="Times New Roman" w:hAnsi="Times New Roman" w:cs="Times New Roman"/>
          <w:sz w:val="24"/>
          <w:szCs w:val="24"/>
        </w:rPr>
        <w:t xml:space="preserve"> и пункте</w:t>
      </w:r>
      <w:r w:rsidR="00783A47" w:rsidRPr="002046AE">
        <w:rPr>
          <w:rFonts w:ascii="Times New Roman" w:hAnsi="Times New Roman" w:cs="Times New Roman"/>
          <w:sz w:val="24"/>
          <w:szCs w:val="24"/>
        </w:rPr>
        <w:t xml:space="preserve"> </w:t>
      </w:r>
      <w:r w:rsidR="00EA5A56" w:rsidRPr="002046AE">
        <w:rPr>
          <w:rFonts w:ascii="Times New Roman" w:hAnsi="Times New Roman" w:cs="Times New Roman"/>
          <w:sz w:val="24"/>
          <w:szCs w:val="24"/>
        </w:rPr>
        <w:t>4</w:t>
      </w:r>
      <w:r w:rsidR="00783A47" w:rsidRPr="002046AE">
        <w:rPr>
          <w:rFonts w:ascii="Times New Roman" w:hAnsi="Times New Roman" w:cs="Times New Roman"/>
          <w:sz w:val="24"/>
          <w:szCs w:val="24"/>
        </w:rPr>
        <w:t>.6</w:t>
      </w:r>
      <w:r w:rsidRPr="002046AE">
        <w:rPr>
          <w:rFonts w:ascii="Times New Roman" w:hAnsi="Times New Roman" w:cs="Times New Roman"/>
          <w:sz w:val="24"/>
          <w:szCs w:val="24"/>
        </w:rPr>
        <w:t xml:space="preserve"> настоящ</w:t>
      </w:r>
      <w:r w:rsidR="00EA5A56" w:rsidRPr="002046AE">
        <w:rPr>
          <w:rFonts w:ascii="Times New Roman" w:hAnsi="Times New Roman" w:cs="Times New Roman"/>
          <w:sz w:val="24"/>
          <w:szCs w:val="24"/>
        </w:rPr>
        <w:t>его Положения</w:t>
      </w:r>
      <w:r w:rsidRPr="002046AE">
        <w:rPr>
          <w:rFonts w:ascii="Times New Roman" w:hAnsi="Times New Roman" w:cs="Times New Roman"/>
          <w:sz w:val="24"/>
          <w:szCs w:val="24"/>
        </w:rPr>
        <w:t>.</w:t>
      </w:r>
    </w:p>
    <w:p w:rsidR="00CB51B8" w:rsidRPr="002046AE" w:rsidRDefault="00E30A22"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Все в</w:t>
      </w:r>
      <w:r w:rsidR="00CB51B8" w:rsidRPr="002046AE">
        <w:rPr>
          <w:rFonts w:ascii="Times New Roman" w:hAnsi="Times New Roman" w:cs="Times New Roman"/>
          <w:sz w:val="24"/>
          <w:szCs w:val="24"/>
        </w:rPr>
        <w:t>озвращаемые (аннулированные) распоряжения</w:t>
      </w:r>
      <w:r w:rsidR="00EA5A56" w:rsidRPr="002046AE">
        <w:rPr>
          <w:rFonts w:ascii="Times New Roman" w:hAnsi="Times New Roman" w:cs="Times New Roman"/>
          <w:sz w:val="24"/>
          <w:szCs w:val="24"/>
        </w:rPr>
        <w:t xml:space="preserve"> </w:t>
      </w:r>
      <w:r w:rsidRPr="002046AE">
        <w:rPr>
          <w:rFonts w:ascii="Times New Roman" w:hAnsi="Times New Roman" w:cs="Times New Roman"/>
          <w:sz w:val="24"/>
          <w:szCs w:val="24"/>
        </w:rPr>
        <w:t>Клиентов, получателей (</w:t>
      </w:r>
      <w:r w:rsidR="00EA5A56" w:rsidRPr="002046AE">
        <w:rPr>
          <w:rFonts w:ascii="Times New Roman" w:hAnsi="Times New Roman" w:cs="Times New Roman"/>
          <w:sz w:val="24"/>
          <w:szCs w:val="24"/>
        </w:rPr>
        <w:t>взыскателей</w:t>
      </w:r>
      <w:r w:rsidRPr="002046AE">
        <w:rPr>
          <w:rFonts w:ascii="Times New Roman" w:hAnsi="Times New Roman" w:cs="Times New Roman"/>
          <w:sz w:val="24"/>
          <w:szCs w:val="24"/>
        </w:rPr>
        <w:t>)</w:t>
      </w:r>
      <w:r w:rsidR="00EA5A56" w:rsidRPr="002046AE">
        <w:rPr>
          <w:rFonts w:ascii="Times New Roman" w:hAnsi="Times New Roman" w:cs="Times New Roman"/>
          <w:sz w:val="24"/>
          <w:szCs w:val="24"/>
        </w:rPr>
        <w:t xml:space="preserve"> средств</w:t>
      </w:r>
      <w:r w:rsidR="00CB51B8" w:rsidRPr="002046AE">
        <w:rPr>
          <w:rFonts w:ascii="Times New Roman" w:hAnsi="Times New Roman" w:cs="Times New Roman"/>
          <w:sz w:val="24"/>
          <w:szCs w:val="24"/>
        </w:rPr>
        <w:t xml:space="preserve"> подлежат регистрации</w:t>
      </w:r>
      <w:r w:rsidR="00F454E8" w:rsidRPr="002046AE">
        <w:rPr>
          <w:rFonts w:ascii="Times New Roman" w:hAnsi="Times New Roman" w:cs="Times New Roman"/>
          <w:sz w:val="24"/>
          <w:szCs w:val="24"/>
        </w:rPr>
        <w:t>.</w:t>
      </w:r>
      <w:r w:rsidR="00CB51B8" w:rsidRPr="002046AE">
        <w:rPr>
          <w:rFonts w:ascii="Times New Roman" w:hAnsi="Times New Roman" w:cs="Times New Roman"/>
          <w:sz w:val="24"/>
          <w:szCs w:val="24"/>
        </w:rPr>
        <w:t xml:space="preserve"> Регистрация случаев возврата (аннулирования) распоряжений осуществляется следующим образом:</w:t>
      </w:r>
    </w:p>
    <w:p w:rsidR="00CB51B8" w:rsidRPr="002046AE" w:rsidRDefault="00CB51B8" w:rsidP="002A5760">
      <w:pPr>
        <w:pStyle w:val="affff"/>
        <w:numPr>
          <w:ilvl w:val="3"/>
          <w:numId w:val="2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по распоряжени</w:t>
      </w:r>
      <w:r w:rsidR="00F454E8" w:rsidRPr="002046AE">
        <w:rPr>
          <w:rFonts w:ascii="Times New Roman" w:hAnsi="Times New Roman" w:cs="Times New Roman"/>
          <w:sz w:val="24"/>
          <w:szCs w:val="24"/>
        </w:rPr>
        <w:t>я</w:t>
      </w:r>
      <w:r w:rsidRPr="002046AE">
        <w:rPr>
          <w:rFonts w:ascii="Times New Roman" w:hAnsi="Times New Roman" w:cs="Times New Roman"/>
          <w:sz w:val="24"/>
          <w:szCs w:val="24"/>
        </w:rPr>
        <w:t>м</w:t>
      </w:r>
      <w:r w:rsidR="00A268E5" w:rsidRPr="002046AE">
        <w:rPr>
          <w:rFonts w:ascii="Times New Roman" w:hAnsi="Times New Roman" w:cs="Times New Roman"/>
          <w:sz w:val="24"/>
          <w:szCs w:val="24"/>
        </w:rPr>
        <w:t xml:space="preserve"> </w:t>
      </w:r>
      <w:r w:rsidR="00EA5A56" w:rsidRPr="002046AE">
        <w:rPr>
          <w:rFonts w:ascii="Times New Roman" w:hAnsi="Times New Roman" w:cs="Times New Roman"/>
          <w:sz w:val="24"/>
          <w:szCs w:val="24"/>
        </w:rPr>
        <w:t>взыскателей средств</w:t>
      </w:r>
      <w:r w:rsidRPr="002046AE">
        <w:rPr>
          <w:rFonts w:ascii="Times New Roman" w:hAnsi="Times New Roman" w:cs="Times New Roman"/>
          <w:sz w:val="24"/>
          <w:szCs w:val="24"/>
        </w:rPr>
        <w:t xml:space="preserve">, </w:t>
      </w:r>
      <w:r w:rsidR="00F86039" w:rsidRPr="002046AE">
        <w:rPr>
          <w:rFonts w:ascii="Times New Roman" w:hAnsi="Times New Roman" w:cs="Times New Roman"/>
          <w:sz w:val="24"/>
          <w:szCs w:val="24"/>
        </w:rPr>
        <w:t xml:space="preserve">поступившим на бумажном носителе – </w:t>
      </w:r>
      <w:r w:rsidR="005F669D" w:rsidRPr="002046AE">
        <w:rPr>
          <w:rFonts w:ascii="Times New Roman" w:hAnsi="Times New Roman" w:cs="Times New Roman"/>
          <w:sz w:val="24"/>
          <w:szCs w:val="24"/>
        </w:rPr>
        <w:t xml:space="preserve">в </w:t>
      </w:r>
      <w:r w:rsidR="00EA5A56" w:rsidRPr="002046AE">
        <w:rPr>
          <w:rFonts w:ascii="Times New Roman" w:hAnsi="Times New Roman" w:cs="Times New Roman"/>
          <w:sz w:val="24"/>
          <w:szCs w:val="24"/>
        </w:rPr>
        <w:t>Журнале регистрации распоряжений взыскателей средств</w:t>
      </w:r>
      <w:r w:rsidR="005F669D" w:rsidRPr="002046AE">
        <w:rPr>
          <w:rFonts w:ascii="Times New Roman" w:hAnsi="Times New Roman" w:cs="Times New Roman"/>
          <w:sz w:val="24"/>
          <w:szCs w:val="24"/>
        </w:rPr>
        <w:t xml:space="preserve"> (Приложение</w:t>
      </w:r>
      <w:r w:rsidR="00EA5A56" w:rsidRPr="002046AE">
        <w:rPr>
          <w:rFonts w:ascii="Times New Roman" w:hAnsi="Times New Roman" w:cs="Times New Roman"/>
          <w:sz w:val="24"/>
          <w:szCs w:val="24"/>
        </w:rPr>
        <w:t xml:space="preserve"> 11</w:t>
      </w:r>
      <w:r w:rsidR="00C64535" w:rsidRPr="002046AE">
        <w:rPr>
          <w:rFonts w:ascii="Times New Roman" w:hAnsi="Times New Roman" w:cs="Times New Roman"/>
          <w:sz w:val="24"/>
          <w:szCs w:val="24"/>
        </w:rPr>
        <w:t>).</w:t>
      </w:r>
    </w:p>
    <w:p w:rsidR="00F86039" w:rsidRPr="002046AE" w:rsidRDefault="00F86039" w:rsidP="002A5760">
      <w:pPr>
        <w:pStyle w:val="affff"/>
        <w:numPr>
          <w:ilvl w:val="3"/>
          <w:numId w:val="2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по распоряжениям </w:t>
      </w:r>
      <w:r w:rsidR="00A268E5" w:rsidRPr="002046AE">
        <w:rPr>
          <w:rFonts w:ascii="Times New Roman" w:hAnsi="Times New Roman" w:cs="Times New Roman"/>
          <w:sz w:val="24"/>
          <w:szCs w:val="24"/>
        </w:rPr>
        <w:t>Клиентов</w:t>
      </w:r>
      <w:r w:rsidRPr="002046AE">
        <w:rPr>
          <w:rFonts w:ascii="Times New Roman" w:hAnsi="Times New Roman" w:cs="Times New Roman"/>
          <w:sz w:val="24"/>
          <w:szCs w:val="24"/>
        </w:rPr>
        <w:t xml:space="preserve">, поступившим в электронном виде – средствами </w:t>
      </w:r>
      <w:r w:rsidR="00E30A22" w:rsidRPr="002046AE">
        <w:rPr>
          <w:rFonts w:ascii="Times New Roman" w:hAnsi="Times New Roman" w:cs="Times New Roman"/>
          <w:sz w:val="24"/>
          <w:szCs w:val="24"/>
        </w:rPr>
        <w:t>АБС Банка</w:t>
      </w:r>
      <w:r w:rsidRPr="002046AE">
        <w:rPr>
          <w:rFonts w:ascii="Times New Roman" w:hAnsi="Times New Roman" w:cs="Times New Roman"/>
          <w:sz w:val="24"/>
          <w:szCs w:val="24"/>
        </w:rPr>
        <w:t>;</w:t>
      </w:r>
    </w:p>
    <w:p w:rsidR="00F86039" w:rsidRPr="002046AE" w:rsidRDefault="00F86039" w:rsidP="002A5760">
      <w:pPr>
        <w:pStyle w:val="affff"/>
        <w:numPr>
          <w:ilvl w:val="3"/>
          <w:numId w:val="2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по распоряжениям </w:t>
      </w:r>
      <w:r w:rsidR="005F669D" w:rsidRPr="002046AE">
        <w:rPr>
          <w:rFonts w:ascii="Times New Roman" w:hAnsi="Times New Roman" w:cs="Times New Roman"/>
          <w:sz w:val="24"/>
          <w:szCs w:val="24"/>
        </w:rPr>
        <w:t>получателей средств, поступившим в электронном виде – средствами АБС Банка.</w:t>
      </w:r>
    </w:p>
    <w:p w:rsidR="00E30A22" w:rsidRPr="002046AE" w:rsidRDefault="00E30A22" w:rsidP="00E30A22">
      <w:pPr>
        <w:pStyle w:val="affff"/>
        <w:numPr>
          <w:ilvl w:val="3"/>
          <w:numId w:val="23"/>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по распоряжение получателей средств, </w:t>
      </w:r>
      <w:proofErr w:type="gramStart"/>
      <w:r w:rsidRPr="002046AE">
        <w:rPr>
          <w:rFonts w:ascii="Times New Roman" w:hAnsi="Times New Roman" w:cs="Times New Roman"/>
          <w:sz w:val="24"/>
          <w:szCs w:val="24"/>
        </w:rPr>
        <w:t>поступившим</w:t>
      </w:r>
      <w:proofErr w:type="gramEnd"/>
      <w:r w:rsidRPr="002046AE">
        <w:rPr>
          <w:rFonts w:ascii="Times New Roman" w:hAnsi="Times New Roman" w:cs="Times New Roman"/>
          <w:sz w:val="24"/>
          <w:szCs w:val="24"/>
        </w:rPr>
        <w:t xml:space="preserve"> на бумажном носителе, средствами  АБС Банка.</w:t>
      </w:r>
    </w:p>
    <w:p w:rsidR="00E30A22" w:rsidRPr="002046AE" w:rsidRDefault="00E30A22" w:rsidP="00E30A22">
      <w:pPr>
        <w:pStyle w:val="affff"/>
        <w:ind w:left="567"/>
        <w:jc w:val="both"/>
        <w:rPr>
          <w:rFonts w:ascii="Times New Roman" w:hAnsi="Times New Roman" w:cs="Times New Roman"/>
          <w:sz w:val="24"/>
          <w:szCs w:val="24"/>
        </w:rPr>
      </w:pPr>
    </w:p>
    <w:p w:rsidR="00410562" w:rsidRPr="002046AE" w:rsidRDefault="00410562" w:rsidP="002A5760">
      <w:pPr>
        <w:ind w:firstLine="567"/>
        <w:jc w:val="both"/>
        <w:rPr>
          <w:rFonts w:ascii="Times New Roman" w:hAnsi="Times New Roman" w:cs="Times New Roman"/>
          <w:sz w:val="24"/>
          <w:szCs w:val="24"/>
        </w:rPr>
      </w:pPr>
    </w:p>
    <w:p w:rsidR="00E26896" w:rsidRPr="00D80C40" w:rsidRDefault="009F6FEA" w:rsidP="00B602BF">
      <w:pPr>
        <w:pStyle w:val="1"/>
        <w:numPr>
          <w:ilvl w:val="0"/>
          <w:numId w:val="2"/>
        </w:numPr>
        <w:rPr>
          <w:rFonts w:ascii="Times New Roman" w:hAnsi="Times New Roman" w:cs="Times New Roman"/>
          <w:color w:val="auto"/>
        </w:rPr>
      </w:pPr>
      <w:bookmarkStart w:id="30" w:name="_Toc363216447"/>
      <w:r w:rsidRPr="00D80C40">
        <w:rPr>
          <w:rFonts w:ascii="Times New Roman" w:hAnsi="Times New Roman" w:cs="Times New Roman"/>
          <w:color w:val="auto"/>
        </w:rPr>
        <w:t>ИСПОЛНЕНИЕ РАСПОРЯЖЕНИЙ</w:t>
      </w:r>
      <w:bookmarkEnd w:id="30"/>
    </w:p>
    <w:p w:rsidR="00E26896" w:rsidRPr="002046AE" w:rsidRDefault="00E26896" w:rsidP="002A5760">
      <w:pPr>
        <w:ind w:firstLine="567"/>
        <w:jc w:val="both"/>
        <w:rPr>
          <w:rFonts w:ascii="Times New Roman" w:hAnsi="Times New Roman" w:cs="Times New Roman"/>
          <w:sz w:val="24"/>
          <w:szCs w:val="24"/>
        </w:rPr>
      </w:pPr>
    </w:p>
    <w:p w:rsidR="00E26896" w:rsidRPr="002046AE" w:rsidRDefault="00524F79"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Исполнение распоряжений включает следующие процедуры:</w:t>
      </w:r>
    </w:p>
    <w:p w:rsidR="00524F79" w:rsidRPr="002046AE" w:rsidRDefault="00524F79" w:rsidP="002A5760">
      <w:pPr>
        <w:pStyle w:val="affff"/>
        <w:numPr>
          <w:ilvl w:val="3"/>
          <w:numId w:val="2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исполнение распоряжения в полной сумме;</w:t>
      </w:r>
    </w:p>
    <w:p w:rsidR="00524F79" w:rsidRPr="002046AE" w:rsidRDefault="00524F79" w:rsidP="002A5760">
      <w:pPr>
        <w:pStyle w:val="affff"/>
        <w:numPr>
          <w:ilvl w:val="3"/>
          <w:numId w:val="2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частичное исполнение распоряжения в случаях, предусмотренных законодательством или договором между Банком и Клиентом;</w:t>
      </w:r>
    </w:p>
    <w:p w:rsidR="00524F79" w:rsidRPr="002046AE" w:rsidRDefault="00524F79" w:rsidP="002A5760">
      <w:pPr>
        <w:pStyle w:val="affff"/>
        <w:numPr>
          <w:ilvl w:val="3"/>
          <w:numId w:val="24"/>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подтверждение исполнения распоряжения.</w:t>
      </w:r>
    </w:p>
    <w:p w:rsidR="00524F79" w:rsidRPr="002046AE" w:rsidRDefault="00524F79" w:rsidP="002A5760">
      <w:pPr>
        <w:pStyle w:val="affff"/>
        <w:numPr>
          <w:ilvl w:val="1"/>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Исполнение распоряжения может производиться посредством:</w:t>
      </w:r>
    </w:p>
    <w:p w:rsidR="00524F79" w:rsidRPr="002046AE" w:rsidRDefault="00524F79" w:rsidP="002A5760">
      <w:pPr>
        <w:pStyle w:val="affff"/>
        <w:numPr>
          <w:ilvl w:val="3"/>
          <w:numId w:val="25"/>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списания денежных сре</w:t>
      </w:r>
      <w:proofErr w:type="gramStart"/>
      <w:r w:rsidRPr="002046AE">
        <w:rPr>
          <w:rFonts w:ascii="Times New Roman" w:hAnsi="Times New Roman" w:cs="Times New Roman"/>
          <w:sz w:val="24"/>
          <w:szCs w:val="24"/>
        </w:rPr>
        <w:t>дств с б</w:t>
      </w:r>
      <w:proofErr w:type="gramEnd"/>
      <w:r w:rsidRPr="002046AE">
        <w:rPr>
          <w:rFonts w:ascii="Times New Roman" w:hAnsi="Times New Roman" w:cs="Times New Roman"/>
          <w:sz w:val="24"/>
          <w:szCs w:val="24"/>
        </w:rPr>
        <w:t>анковского счета плательщика;</w:t>
      </w:r>
    </w:p>
    <w:p w:rsidR="00524F79" w:rsidRPr="002046AE" w:rsidRDefault="00524F79" w:rsidP="002A5760">
      <w:pPr>
        <w:pStyle w:val="affff"/>
        <w:numPr>
          <w:ilvl w:val="3"/>
          <w:numId w:val="25"/>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зачисления денежных средств на банковский счет получателя денежных средств;</w:t>
      </w:r>
    </w:p>
    <w:p w:rsidR="00524F79" w:rsidRPr="002046AE" w:rsidRDefault="00524F79" w:rsidP="002A5760">
      <w:pPr>
        <w:pStyle w:val="affff"/>
        <w:numPr>
          <w:ilvl w:val="3"/>
          <w:numId w:val="25"/>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выдачи наличных денежных средств получателю денежных с</w:t>
      </w:r>
      <w:r w:rsidR="00474DD3" w:rsidRPr="002046AE">
        <w:rPr>
          <w:rFonts w:ascii="Times New Roman" w:hAnsi="Times New Roman" w:cs="Times New Roman"/>
          <w:sz w:val="24"/>
          <w:szCs w:val="24"/>
        </w:rPr>
        <w:t>редств.</w:t>
      </w:r>
    </w:p>
    <w:p w:rsidR="005A7258" w:rsidRPr="002046AE" w:rsidRDefault="005A7258" w:rsidP="002A5760">
      <w:pPr>
        <w:pStyle w:val="affff"/>
        <w:widowControl/>
        <w:numPr>
          <w:ilvl w:val="2"/>
          <w:numId w:val="2"/>
        </w:numPr>
        <w:ind w:left="0" w:firstLine="567"/>
        <w:jc w:val="both"/>
        <w:rPr>
          <w:rFonts w:ascii="Times New Roman" w:eastAsia="Times New Roman" w:hAnsi="Times New Roman" w:cs="Times New Roman"/>
          <w:sz w:val="24"/>
          <w:szCs w:val="24"/>
        </w:rPr>
      </w:pPr>
      <w:r w:rsidRPr="002046AE">
        <w:rPr>
          <w:rFonts w:ascii="Times New Roman" w:eastAsia="Times New Roman" w:hAnsi="Times New Roman" w:cs="Times New Roman"/>
          <w:sz w:val="24"/>
          <w:szCs w:val="24"/>
        </w:rPr>
        <w:t xml:space="preserve">Банк производит зачисление денежных средств на банковский счет получателя по двум реквизитам: по номеру банковского счета и </w:t>
      </w:r>
      <w:r w:rsidR="000C1F28" w:rsidRPr="002046AE">
        <w:rPr>
          <w:rFonts w:ascii="Times New Roman" w:eastAsia="Times New Roman" w:hAnsi="Times New Roman" w:cs="Times New Roman"/>
          <w:sz w:val="24"/>
          <w:szCs w:val="24"/>
        </w:rPr>
        <w:t>другому реквизиту получателя</w:t>
      </w:r>
      <w:r w:rsidR="00916642" w:rsidRPr="002046AE">
        <w:rPr>
          <w:rFonts w:ascii="Times New Roman" w:eastAsia="Times New Roman" w:hAnsi="Times New Roman" w:cs="Times New Roman"/>
          <w:sz w:val="24"/>
          <w:szCs w:val="24"/>
        </w:rPr>
        <w:t xml:space="preserve">. </w:t>
      </w:r>
    </w:p>
    <w:p w:rsidR="005A7258" w:rsidRPr="002046AE" w:rsidRDefault="005A7258" w:rsidP="002A5760">
      <w:pPr>
        <w:pStyle w:val="affff"/>
        <w:widowControl/>
        <w:numPr>
          <w:ilvl w:val="2"/>
          <w:numId w:val="2"/>
        </w:numPr>
        <w:ind w:left="0" w:firstLine="567"/>
        <w:jc w:val="both"/>
        <w:rPr>
          <w:rFonts w:ascii="Times New Roman" w:hAnsi="Times New Roman" w:cs="Times New Roman"/>
          <w:sz w:val="24"/>
          <w:szCs w:val="24"/>
        </w:rPr>
      </w:pPr>
      <w:r w:rsidRPr="002046AE">
        <w:rPr>
          <w:rFonts w:ascii="Times New Roman" w:eastAsia="Times New Roman" w:hAnsi="Times New Roman" w:cs="Times New Roman"/>
          <w:sz w:val="24"/>
          <w:szCs w:val="24"/>
        </w:rPr>
        <w:t>Если при сравнении различий не обнаружено, перевод зачисляется на счет получателя средств.</w:t>
      </w:r>
    </w:p>
    <w:p w:rsidR="005A7258" w:rsidRPr="002046AE" w:rsidRDefault="005A7258" w:rsidP="002A5760">
      <w:pPr>
        <w:pStyle w:val="affff"/>
        <w:widowControl/>
        <w:numPr>
          <w:ilvl w:val="2"/>
          <w:numId w:val="2"/>
        </w:numPr>
        <w:ind w:left="0" w:firstLine="567"/>
        <w:jc w:val="both"/>
        <w:rPr>
          <w:rFonts w:ascii="Times New Roman" w:hAnsi="Times New Roman" w:cs="Times New Roman"/>
          <w:sz w:val="24"/>
          <w:szCs w:val="24"/>
        </w:rPr>
      </w:pPr>
      <w:r w:rsidRPr="002046AE">
        <w:rPr>
          <w:rFonts w:ascii="Times New Roman" w:eastAsia="Times New Roman" w:hAnsi="Times New Roman" w:cs="Times New Roman"/>
          <w:sz w:val="24"/>
          <w:szCs w:val="24"/>
        </w:rPr>
        <w:t xml:space="preserve">В случае если имеются расхождения между номером банковского счета, ИНН (КИО) и наименованием получателя средств, денежные средства отражаются на балансовом счете 47416 «Суммы, поступившие на корреспондентские счета, до выяснения». В этом случае должностное лицо Банка не позднее дня, следующего за днем поступления средств на корреспондентский счет Банка, направляет запрос кредитной организации (филиалу) плательщика в электронном виде или на бумажном носителе с просьбой уточнить правильность реквизитов. На основании полученных уточнений Банк принимает решение о возможности зачисления поступивших денежных средств на банковский счет </w:t>
      </w:r>
      <w:r w:rsidR="00761131" w:rsidRPr="002046AE">
        <w:rPr>
          <w:rFonts w:ascii="Times New Roman" w:eastAsia="Times New Roman" w:hAnsi="Times New Roman" w:cs="Times New Roman"/>
          <w:sz w:val="24"/>
          <w:szCs w:val="24"/>
        </w:rPr>
        <w:t>К</w:t>
      </w:r>
      <w:r w:rsidRPr="002046AE">
        <w:rPr>
          <w:rFonts w:ascii="Times New Roman" w:eastAsia="Times New Roman" w:hAnsi="Times New Roman" w:cs="Times New Roman"/>
          <w:sz w:val="24"/>
          <w:szCs w:val="24"/>
        </w:rPr>
        <w:t>лиента.</w:t>
      </w:r>
    </w:p>
    <w:p w:rsidR="00524F79" w:rsidRPr="002046AE" w:rsidRDefault="005A7258" w:rsidP="002A5760">
      <w:pPr>
        <w:pStyle w:val="affff"/>
        <w:widowControl/>
        <w:numPr>
          <w:ilvl w:val="2"/>
          <w:numId w:val="2"/>
        </w:numPr>
        <w:ind w:left="0" w:firstLine="567"/>
        <w:jc w:val="both"/>
        <w:rPr>
          <w:rFonts w:ascii="Times New Roman" w:hAnsi="Times New Roman" w:cs="Times New Roman"/>
          <w:sz w:val="24"/>
          <w:szCs w:val="24"/>
        </w:rPr>
      </w:pPr>
      <w:r w:rsidRPr="002046AE">
        <w:rPr>
          <w:rFonts w:ascii="Times New Roman" w:eastAsia="Times New Roman" w:hAnsi="Times New Roman" w:cs="Times New Roman"/>
          <w:sz w:val="24"/>
          <w:szCs w:val="24"/>
        </w:rPr>
        <w:t xml:space="preserve">Если в течение пяти рабочих дней реквизиты не уточнены и получатель денежных средств не выяснен, </w:t>
      </w:r>
      <w:r w:rsidR="00F65186" w:rsidRPr="002046AE">
        <w:rPr>
          <w:rFonts w:ascii="Times New Roman" w:eastAsia="Times New Roman" w:hAnsi="Times New Roman" w:cs="Times New Roman"/>
          <w:sz w:val="24"/>
          <w:szCs w:val="24"/>
        </w:rPr>
        <w:t xml:space="preserve">на </w:t>
      </w:r>
      <w:r w:rsidR="00141C72" w:rsidRPr="002046AE">
        <w:rPr>
          <w:rFonts w:ascii="Times New Roman" w:eastAsia="Times New Roman" w:hAnsi="Times New Roman" w:cs="Times New Roman"/>
          <w:sz w:val="24"/>
          <w:szCs w:val="24"/>
        </w:rPr>
        <w:t xml:space="preserve">пятый </w:t>
      </w:r>
      <w:r w:rsidR="00F65186" w:rsidRPr="002046AE">
        <w:rPr>
          <w:rFonts w:ascii="Times New Roman" w:eastAsia="Times New Roman" w:hAnsi="Times New Roman" w:cs="Times New Roman"/>
          <w:sz w:val="24"/>
          <w:szCs w:val="24"/>
        </w:rPr>
        <w:t xml:space="preserve">день с момента поступления </w:t>
      </w:r>
      <w:r w:rsidRPr="002046AE">
        <w:rPr>
          <w:rFonts w:ascii="Times New Roman" w:eastAsia="Times New Roman" w:hAnsi="Times New Roman" w:cs="Times New Roman"/>
          <w:sz w:val="24"/>
          <w:szCs w:val="24"/>
        </w:rPr>
        <w:t>денежные средства возвращаются кредитной организации (филиалу) плательщика платежным поручением Банка, составленным в соответствии с требованиями нормативных актов Банка России.</w:t>
      </w:r>
      <w:r w:rsidR="00141C72" w:rsidRPr="002046AE">
        <w:rPr>
          <w:rFonts w:ascii="Times New Roman" w:eastAsia="Times New Roman" w:hAnsi="Times New Roman" w:cs="Times New Roman"/>
          <w:sz w:val="24"/>
          <w:szCs w:val="24"/>
        </w:rPr>
        <w:t xml:space="preserve"> Течение срока нахождения денежных средств на балансовом счете 47416 «Суммы, поступившие на корреспондентские счета, до выяснения» начинается на следующий день после поступления денежных средств на корреспондентский счет Банка.</w:t>
      </w:r>
    </w:p>
    <w:p w:rsidR="00856666" w:rsidRPr="002046AE" w:rsidRDefault="00856666" w:rsidP="002A5760">
      <w:pPr>
        <w:pStyle w:val="affff"/>
        <w:numPr>
          <w:ilvl w:val="1"/>
          <w:numId w:val="2"/>
        </w:numPr>
        <w:ind w:left="0" w:firstLine="567"/>
        <w:jc w:val="both"/>
        <w:rPr>
          <w:rFonts w:ascii="Times New Roman" w:hAnsi="Times New Roman" w:cs="Times New Roman"/>
          <w:sz w:val="24"/>
          <w:szCs w:val="24"/>
        </w:rPr>
      </w:pPr>
      <w:bookmarkStart w:id="31" w:name="sub_44"/>
      <w:r w:rsidRPr="002046AE">
        <w:rPr>
          <w:rFonts w:ascii="Times New Roman" w:hAnsi="Times New Roman" w:cs="Times New Roman"/>
          <w:sz w:val="24"/>
          <w:szCs w:val="24"/>
        </w:rPr>
        <w:t xml:space="preserve">Частичное исполнение распоряжений плательщиков, получателей средств, включая распоряжения, по которым дан частичный акцепт плательщика, взыскателей средств осуществляется </w:t>
      </w:r>
      <w:r w:rsidR="00A7279C" w:rsidRPr="002046AE">
        <w:rPr>
          <w:rFonts w:ascii="Times New Roman" w:hAnsi="Times New Roman" w:cs="Times New Roman"/>
          <w:sz w:val="24"/>
          <w:szCs w:val="24"/>
        </w:rPr>
        <w:t>Б</w:t>
      </w:r>
      <w:r w:rsidRPr="002046AE">
        <w:rPr>
          <w:rFonts w:ascii="Times New Roman" w:hAnsi="Times New Roman" w:cs="Times New Roman"/>
          <w:sz w:val="24"/>
          <w:szCs w:val="24"/>
        </w:rPr>
        <w:t>анком в случаях, предусмотренных законодательством или договором, платежным ордером в электронном виде или на бумажном носителе.</w:t>
      </w:r>
    </w:p>
    <w:p w:rsidR="00A7279C" w:rsidRPr="002046AE" w:rsidRDefault="00A7279C"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Реквизиты, форма (для платежного ордера на бумажном носителе), номера реквизитов платежного ордера установлены Положением № 383-П.</w:t>
      </w:r>
      <w:bookmarkEnd w:id="31"/>
    </w:p>
    <w:p w:rsidR="00856666" w:rsidRPr="002046AE" w:rsidRDefault="00856666" w:rsidP="002A5760">
      <w:pPr>
        <w:pStyle w:val="affff"/>
        <w:numPr>
          <w:ilvl w:val="2"/>
          <w:numId w:val="2"/>
        </w:numPr>
        <w:ind w:left="0" w:firstLine="567"/>
        <w:jc w:val="both"/>
        <w:rPr>
          <w:rFonts w:ascii="Times New Roman" w:hAnsi="Times New Roman" w:cs="Times New Roman"/>
          <w:sz w:val="24"/>
          <w:szCs w:val="24"/>
        </w:rPr>
      </w:pPr>
      <w:r w:rsidRPr="002046AE">
        <w:rPr>
          <w:rFonts w:ascii="Times New Roman" w:hAnsi="Times New Roman" w:cs="Times New Roman"/>
          <w:sz w:val="24"/>
          <w:szCs w:val="24"/>
        </w:rPr>
        <w:t xml:space="preserve">Платежный ордер, составляемый </w:t>
      </w:r>
      <w:r w:rsidR="00A7279C" w:rsidRPr="002046AE">
        <w:rPr>
          <w:rFonts w:ascii="Times New Roman" w:hAnsi="Times New Roman" w:cs="Times New Roman"/>
          <w:sz w:val="24"/>
          <w:szCs w:val="24"/>
        </w:rPr>
        <w:t>Б</w:t>
      </w:r>
      <w:r w:rsidRPr="002046AE">
        <w:rPr>
          <w:rFonts w:ascii="Times New Roman" w:hAnsi="Times New Roman" w:cs="Times New Roman"/>
          <w:sz w:val="24"/>
          <w:szCs w:val="24"/>
        </w:rPr>
        <w:t>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rsidR="00A30E6E" w:rsidRPr="00A30E6E" w:rsidRDefault="00A7279C" w:rsidP="00A30E6E">
      <w:pPr>
        <w:pStyle w:val="affff"/>
        <w:numPr>
          <w:ilvl w:val="2"/>
          <w:numId w:val="2"/>
        </w:numPr>
        <w:ind w:left="0" w:firstLine="567"/>
        <w:jc w:val="both"/>
        <w:rPr>
          <w:rFonts w:ascii="Times New Roman" w:hAnsi="Times New Roman" w:cs="Times New Roman"/>
          <w:sz w:val="24"/>
          <w:szCs w:val="24"/>
        </w:rPr>
      </w:pPr>
      <w:proofErr w:type="gramStart"/>
      <w:r w:rsidRPr="002046AE">
        <w:rPr>
          <w:rFonts w:ascii="Times New Roman" w:eastAsia="Times New Roman" w:hAnsi="Times New Roman" w:cs="Times New Roman"/>
          <w:sz w:val="24"/>
          <w:szCs w:val="24"/>
        </w:rPr>
        <w:t>Информация о частичном исполнении распоряжения на бумажном носителе указывается в распоряжении на бумажном носителе при частичном исполнении в соответствующих реквизитах (если реквизиты установлены) или вне мест указания реквизитов, в том числе на обороте распоряжения на бумажном носителе (если реквизиты не установлены), либо воспроизводится в произвольной форме на бумажном носителе в виде приложения к распоряжению при последнем частичном исполнении, а также</w:t>
      </w:r>
      <w:proofErr w:type="gramEnd"/>
      <w:r w:rsidRPr="002046AE">
        <w:rPr>
          <w:rFonts w:ascii="Times New Roman" w:eastAsia="Times New Roman" w:hAnsi="Times New Roman" w:cs="Times New Roman"/>
          <w:sz w:val="24"/>
          <w:szCs w:val="24"/>
        </w:rPr>
        <w:t xml:space="preserve"> по запросу.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носителе, и на нем проставляются штамп Банка и подпись уполномоченного лица Банка. При наличии приложения к распоряжению на </w:t>
      </w:r>
      <w:r w:rsidRPr="00D80C40">
        <w:rPr>
          <w:rFonts w:ascii="Times New Roman" w:eastAsia="Times New Roman" w:hAnsi="Times New Roman" w:cs="Times New Roman"/>
          <w:sz w:val="24"/>
          <w:szCs w:val="24"/>
        </w:rPr>
        <w:t xml:space="preserve">распоряжении на бумажном носителе проставляется отметка банка «Приложение: частичное исполнение на _____ </w:t>
      </w:r>
      <w:proofErr w:type="gramStart"/>
      <w:r w:rsidRPr="00D80C40">
        <w:rPr>
          <w:rFonts w:ascii="Times New Roman" w:eastAsia="Times New Roman" w:hAnsi="Times New Roman" w:cs="Times New Roman"/>
          <w:sz w:val="24"/>
          <w:szCs w:val="24"/>
        </w:rPr>
        <w:t>л</w:t>
      </w:r>
      <w:proofErr w:type="gramEnd"/>
      <w:r w:rsidRPr="00D80C40">
        <w:rPr>
          <w:rFonts w:ascii="Times New Roman" w:eastAsia="Times New Roman" w:hAnsi="Times New Roman" w:cs="Times New Roman"/>
          <w:sz w:val="24"/>
          <w:szCs w:val="24"/>
        </w:rPr>
        <w:t>.».</w:t>
      </w:r>
    </w:p>
    <w:p w:rsidR="000C1F28" w:rsidRPr="00A30E6E" w:rsidRDefault="00A30E6E" w:rsidP="00B119EE">
      <w:pPr>
        <w:ind w:firstLine="567"/>
        <w:jc w:val="both"/>
        <w:rPr>
          <w:rFonts w:ascii="Times New Roman" w:hAnsi="Times New Roman" w:cs="Times New Roman"/>
          <w:sz w:val="24"/>
          <w:szCs w:val="24"/>
        </w:rPr>
      </w:pPr>
      <w:r w:rsidRPr="00A30E6E">
        <w:rPr>
          <w:rFonts w:ascii="Times New Roman" w:eastAsia="Times New Roman" w:hAnsi="Times New Roman" w:cs="Times New Roman"/>
          <w:sz w:val="24"/>
          <w:szCs w:val="24"/>
        </w:rPr>
        <w:t>6.3.4.</w:t>
      </w:r>
      <w:r w:rsidRPr="00B119EE">
        <w:rPr>
          <w:rFonts w:ascii="Times New Roman" w:eastAsia="Times New Roman" w:hAnsi="Times New Roman" w:cs="Times New Roman"/>
          <w:sz w:val="24"/>
          <w:szCs w:val="24"/>
        </w:rPr>
        <w:t xml:space="preserve"> </w:t>
      </w:r>
      <w:r w:rsidR="000C1F28" w:rsidRPr="00A30E6E">
        <w:rPr>
          <w:rFonts w:ascii="Times New Roman" w:eastAsia="Times New Roman" w:hAnsi="Times New Roman" w:cs="Times New Roman"/>
          <w:sz w:val="24"/>
          <w:szCs w:val="24"/>
        </w:rPr>
        <w:t>Исполнение распоряжений</w:t>
      </w:r>
      <w:r w:rsidR="00D92A99" w:rsidRPr="00A30E6E">
        <w:rPr>
          <w:rFonts w:ascii="Times New Roman" w:eastAsia="Times New Roman" w:hAnsi="Times New Roman" w:cs="Times New Roman"/>
          <w:sz w:val="24"/>
          <w:szCs w:val="24"/>
        </w:rPr>
        <w:t xml:space="preserve"> Клиентов</w:t>
      </w:r>
      <w:r w:rsidR="000C1F28" w:rsidRPr="00A30E6E">
        <w:rPr>
          <w:rFonts w:ascii="Times New Roman" w:eastAsia="Times New Roman" w:hAnsi="Times New Roman" w:cs="Times New Roman"/>
          <w:sz w:val="24"/>
          <w:szCs w:val="24"/>
        </w:rPr>
        <w:t>, поступивших в Банк в электронном виде</w:t>
      </w:r>
      <w:r w:rsidR="00406D71" w:rsidRPr="00A30E6E">
        <w:rPr>
          <w:rFonts w:ascii="Times New Roman" w:eastAsia="Times New Roman" w:hAnsi="Times New Roman" w:cs="Times New Roman"/>
          <w:sz w:val="24"/>
          <w:szCs w:val="24"/>
        </w:rPr>
        <w:t>,</w:t>
      </w:r>
      <w:r w:rsidR="000C1F28" w:rsidRPr="00A30E6E">
        <w:rPr>
          <w:rFonts w:ascii="Times New Roman" w:eastAsia="Times New Roman" w:hAnsi="Times New Roman" w:cs="Times New Roman"/>
          <w:sz w:val="24"/>
          <w:szCs w:val="24"/>
        </w:rPr>
        <w:t xml:space="preserve"> </w:t>
      </w:r>
      <w:r w:rsidR="00406D71" w:rsidRPr="00A30E6E">
        <w:rPr>
          <w:rFonts w:ascii="Times New Roman" w:eastAsia="Times New Roman" w:hAnsi="Times New Roman" w:cs="Times New Roman"/>
          <w:sz w:val="24"/>
          <w:szCs w:val="24"/>
        </w:rPr>
        <w:t xml:space="preserve">Банк </w:t>
      </w:r>
      <w:r w:rsidR="00995F18" w:rsidRPr="00A30E6E">
        <w:rPr>
          <w:rFonts w:ascii="Times New Roman" w:eastAsia="Times New Roman" w:hAnsi="Times New Roman" w:cs="Times New Roman"/>
          <w:sz w:val="24"/>
          <w:szCs w:val="24"/>
        </w:rPr>
        <w:t>подтверждает Клиенту</w:t>
      </w:r>
      <w:r w:rsidR="007771E8" w:rsidRPr="00A30E6E">
        <w:rPr>
          <w:rFonts w:ascii="Times New Roman" w:eastAsia="Times New Roman" w:hAnsi="Times New Roman" w:cs="Times New Roman"/>
          <w:sz w:val="24"/>
          <w:szCs w:val="24"/>
        </w:rPr>
        <w:t xml:space="preserve"> путем представления  выписки из банковского счета Клиента в порядке, установленном договором между Банком и Клиентом</w:t>
      </w:r>
      <w:r w:rsidR="00D92A99" w:rsidRPr="00A30E6E">
        <w:rPr>
          <w:rFonts w:ascii="Times New Roman" w:eastAsia="Times New Roman" w:hAnsi="Times New Roman" w:cs="Times New Roman"/>
          <w:sz w:val="24"/>
          <w:szCs w:val="24"/>
        </w:rPr>
        <w:t>, и изменением статуса распоряжения в системе ДБО на «исполнен».</w:t>
      </w:r>
    </w:p>
    <w:p w:rsidR="00A30E6E" w:rsidRPr="00A30E6E" w:rsidRDefault="00D92A99" w:rsidP="00A30E6E">
      <w:pPr>
        <w:pStyle w:val="affff"/>
        <w:numPr>
          <w:ilvl w:val="1"/>
          <w:numId w:val="2"/>
        </w:numPr>
        <w:ind w:left="0" w:firstLine="567"/>
        <w:jc w:val="both"/>
        <w:rPr>
          <w:rFonts w:ascii="Times New Roman" w:eastAsia="Times New Roman" w:hAnsi="Times New Roman" w:cs="Times New Roman"/>
          <w:sz w:val="24"/>
          <w:szCs w:val="24"/>
        </w:rPr>
      </w:pPr>
      <w:r w:rsidRPr="002046AE">
        <w:rPr>
          <w:rFonts w:ascii="Times New Roman" w:eastAsia="Times New Roman" w:hAnsi="Times New Roman" w:cs="Times New Roman"/>
          <w:sz w:val="24"/>
          <w:szCs w:val="24"/>
        </w:rPr>
        <w:t>Исполнение распоряжений Клиентов, поступивших в Банк на бумажном носителе, Банк подтверждает Клиенту путем представления  выписки из банковского счета Клиента в порядке, установленном договором между Банком и Клиентом и экземпляром распоряжения на бумажном носителе с указанием даты исполнения, проставлением штампа банка и подписи уполномоченного лица Банка. При этом штампом Банка может одновременно подтверждаться прием к исполнению распоряжения на бумажном носителе и его исполнение;</w:t>
      </w:r>
    </w:p>
    <w:p w:rsidR="00D92A99" w:rsidRPr="00A30E6E" w:rsidRDefault="00D92A99" w:rsidP="00A30E6E">
      <w:pPr>
        <w:pStyle w:val="affff"/>
        <w:numPr>
          <w:ilvl w:val="1"/>
          <w:numId w:val="2"/>
        </w:numPr>
        <w:ind w:left="0" w:firstLine="567"/>
        <w:jc w:val="both"/>
        <w:rPr>
          <w:rFonts w:ascii="Times New Roman" w:eastAsia="Times New Roman" w:hAnsi="Times New Roman" w:cs="Times New Roman"/>
          <w:sz w:val="24"/>
          <w:szCs w:val="24"/>
        </w:rPr>
      </w:pPr>
      <w:r w:rsidRPr="00A30E6E">
        <w:rPr>
          <w:rFonts w:ascii="Times New Roman" w:eastAsia="Times New Roman" w:hAnsi="Times New Roman" w:cs="Times New Roman"/>
          <w:sz w:val="24"/>
          <w:szCs w:val="24"/>
        </w:rPr>
        <w:t>Исполнение распоряжений получателей средств, взыскателей подтверждается Банком перечислением денежных средств на корреспондентский счет Банка получателя.</w:t>
      </w:r>
    </w:p>
    <w:p w:rsidR="00995F18" w:rsidRPr="002046AE" w:rsidRDefault="00995F18" w:rsidP="002A5760">
      <w:pPr>
        <w:pStyle w:val="affff"/>
        <w:numPr>
          <w:ilvl w:val="1"/>
          <w:numId w:val="2"/>
        </w:numPr>
        <w:ind w:left="0" w:firstLine="567"/>
        <w:jc w:val="both"/>
        <w:rPr>
          <w:rFonts w:ascii="Times New Roman" w:eastAsia="Times New Roman" w:hAnsi="Times New Roman" w:cs="Times New Roman"/>
          <w:sz w:val="24"/>
          <w:szCs w:val="24"/>
        </w:rPr>
      </w:pPr>
      <w:r w:rsidRPr="002046AE">
        <w:rPr>
          <w:rFonts w:ascii="Times New Roman" w:eastAsia="Times New Roman" w:hAnsi="Times New Roman" w:cs="Times New Roman"/>
          <w:sz w:val="24"/>
          <w:szCs w:val="24"/>
        </w:rPr>
        <w:t>Исполнение распоряжения, пере</w:t>
      </w:r>
      <w:r w:rsidR="005403CD" w:rsidRPr="002046AE">
        <w:rPr>
          <w:rFonts w:ascii="Times New Roman" w:eastAsia="Times New Roman" w:hAnsi="Times New Roman" w:cs="Times New Roman"/>
          <w:sz w:val="24"/>
          <w:szCs w:val="24"/>
        </w:rPr>
        <w:t xml:space="preserve">данного в целях осуществления перевода без открытия счета, подтверждается Банком путем представления экземпляра </w:t>
      </w:r>
      <w:r w:rsidR="00D92A99" w:rsidRPr="002046AE">
        <w:rPr>
          <w:rFonts w:ascii="Times New Roman" w:eastAsia="Times New Roman" w:hAnsi="Times New Roman" w:cs="Times New Roman"/>
          <w:sz w:val="24"/>
          <w:szCs w:val="24"/>
        </w:rPr>
        <w:t xml:space="preserve">платежного документа, составленного на основании </w:t>
      </w:r>
      <w:r w:rsidR="005403CD" w:rsidRPr="002046AE">
        <w:rPr>
          <w:rFonts w:ascii="Times New Roman" w:eastAsia="Times New Roman" w:hAnsi="Times New Roman" w:cs="Times New Roman"/>
          <w:sz w:val="24"/>
          <w:szCs w:val="24"/>
        </w:rPr>
        <w:t xml:space="preserve"> распоряжения на </w:t>
      </w:r>
      <w:r w:rsidR="000C1482" w:rsidRPr="002046AE">
        <w:rPr>
          <w:rFonts w:ascii="Times New Roman" w:eastAsia="Times New Roman" w:hAnsi="Times New Roman" w:cs="Times New Roman"/>
          <w:sz w:val="24"/>
          <w:szCs w:val="24"/>
        </w:rPr>
        <w:t xml:space="preserve">бумажном носителе с указанием </w:t>
      </w:r>
      <w:r w:rsidR="00ED796F" w:rsidRPr="002046AE">
        <w:rPr>
          <w:rFonts w:ascii="Times New Roman" w:eastAsia="Times New Roman" w:hAnsi="Times New Roman" w:cs="Times New Roman"/>
          <w:sz w:val="24"/>
          <w:szCs w:val="24"/>
        </w:rPr>
        <w:t>даты исполнения и отметки Банка. При этом одновременно подтверждается как прием распоряжения к исполнению, так и его исполнение.</w:t>
      </w:r>
    </w:p>
    <w:p w:rsidR="00967857" w:rsidRPr="002046AE" w:rsidRDefault="00967857" w:rsidP="00967857">
      <w:pPr>
        <w:widowControl/>
        <w:tabs>
          <w:tab w:val="left" w:pos="0"/>
          <w:tab w:val="left" w:pos="567"/>
        </w:tabs>
        <w:ind w:left="567"/>
        <w:jc w:val="both"/>
        <w:rPr>
          <w:rFonts w:ascii="Times New Roman" w:hAnsi="Times New Roman" w:cs="Times New Roman"/>
          <w:sz w:val="24"/>
          <w:szCs w:val="24"/>
        </w:rPr>
      </w:pPr>
    </w:p>
    <w:p w:rsidR="00967857" w:rsidRPr="00D80C40" w:rsidRDefault="007E7F60" w:rsidP="00967857">
      <w:pPr>
        <w:pStyle w:val="1"/>
        <w:numPr>
          <w:ilvl w:val="0"/>
          <w:numId w:val="2"/>
        </w:numPr>
        <w:ind w:left="567"/>
        <w:jc w:val="both"/>
        <w:rPr>
          <w:rFonts w:ascii="Times New Roman" w:hAnsi="Times New Roman" w:cs="Times New Roman"/>
          <w:color w:val="auto"/>
        </w:rPr>
      </w:pPr>
      <w:bookmarkStart w:id="32" w:name="_Toc363216448"/>
      <w:r w:rsidRPr="00D80C40">
        <w:rPr>
          <w:rFonts w:ascii="Times New Roman" w:hAnsi="Times New Roman" w:cs="Times New Roman"/>
          <w:color w:val="auto"/>
        </w:rPr>
        <w:t>З</w:t>
      </w:r>
      <w:r w:rsidR="002A5760" w:rsidRPr="00D80C40">
        <w:rPr>
          <w:rFonts w:ascii="Times New Roman" w:hAnsi="Times New Roman" w:cs="Times New Roman"/>
          <w:color w:val="auto"/>
        </w:rPr>
        <w:t>АКЛЮЧИТЕЛЬНЫЕ ПОЛОЖЕНИЯ</w:t>
      </w:r>
      <w:bookmarkEnd w:id="32"/>
    </w:p>
    <w:p w:rsidR="00055800" w:rsidRPr="002046AE" w:rsidRDefault="00055800" w:rsidP="00055800"/>
    <w:p w:rsidR="00967857" w:rsidRPr="002046AE" w:rsidRDefault="00967857" w:rsidP="00055800">
      <w:pPr>
        <w:pStyle w:val="affff"/>
        <w:numPr>
          <w:ilvl w:val="1"/>
          <w:numId w:val="2"/>
        </w:numPr>
        <w:ind w:left="0" w:firstLine="567"/>
        <w:jc w:val="both"/>
        <w:rPr>
          <w:rFonts w:ascii="Times New Roman" w:eastAsia="Times New Roman" w:hAnsi="Times New Roman" w:cs="Times New Roman"/>
          <w:sz w:val="24"/>
          <w:szCs w:val="24"/>
        </w:rPr>
      </w:pPr>
      <w:r w:rsidRPr="002046AE">
        <w:rPr>
          <w:rFonts w:ascii="Times New Roman" w:eastAsia="Times New Roman" w:hAnsi="Times New Roman" w:cs="Times New Roman"/>
          <w:sz w:val="24"/>
          <w:szCs w:val="24"/>
        </w:rPr>
        <w:t xml:space="preserve">При осуществлении безналичных расчетов </w:t>
      </w:r>
      <w:r w:rsidR="00FD2DA2">
        <w:rPr>
          <w:rFonts w:ascii="Times New Roman" w:eastAsia="Times New Roman" w:hAnsi="Times New Roman" w:cs="Times New Roman"/>
          <w:sz w:val="24"/>
          <w:szCs w:val="24"/>
        </w:rPr>
        <w:t xml:space="preserve">структурные </w:t>
      </w:r>
      <w:r w:rsidRPr="002046AE">
        <w:rPr>
          <w:rFonts w:ascii="Times New Roman" w:eastAsia="Times New Roman" w:hAnsi="Times New Roman" w:cs="Times New Roman"/>
          <w:sz w:val="24"/>
          <w:szCs w:val="24"/>
        </w:rPr>
        <w:t xml:space="preserve">подразделения Банка выполняют процедуры, предусмотренные законодательством, нормативными документами, Правилами </w:t>
      </w:r>
      <w:r w:rsidR="00055800" w:rsidRPr="002046AE">
        <w:rPr>
          <w:rFonts w:ascii="Times New Roman" w:eastAsia="Times New Roman" w:hAnsi="Times New Roman" w:cs="Times New Roman"/>
          <w:sz w:val="24"/>
          <w:szCs w:val="24"/>
        </w:rPr>
        <w:t xml:space="preserve">осуществления в «СОЦИУМ-БАНК» (ООО) </w:t>
      </w:r>
      <w:r w:rsidRPr="002046AE">
        <w:rPr>
          <w:rFonts w:ascii="Times New Roman" w:eastAsia="Times New Roman" w:hAnsi="Times New Roman" w:cs="Times New Roman"/>
          <w:sz w:val="24"/>
          <w:szCs w:val="24"/>
        </w:rPr>
        <w:t>внутреннего контроля в целях противодействия легализации (отмыванию) доходов, полученных преступным путем, и финансированию терроризма</w:t>
      </w:r>
      <w:r w:rsidR="00FD2DA2">
        <w:rPr>
          <w:rFonts w:ascii="Times New Roman" w:eastAsia="Times New Roman" w:hAnsi="Times New Roman" w:cs="Times New Roman"/>
          <w:sz w:val="24"/>
          <w:szCs w:val="24"/>
        </w:rPr>
        <w:t>, Порядком осуществления идентификации клиентов при совершении ими банковских операций и иных сделок в «СОЦИУМ-БАНК» (ООО)</w:t>
      </w:r>
      <w:r w:rsidR="00055800" w:rsidRPr="002046AE">
        <w:rPr>
          <w:rFonts w:ascii="Times New Roman" w:eastAsia="Times New Roman" w:hAnsi="Times New Roman" w:cs="Times New Roman"/>
          <w:sz w:val="24"/>
          <w:szCs w:val="24"/>
        </w:rPr>
        <w:t>.</w:t>
      </w:r>
      <w:r w:rsidRPr="002046AE">
        <w:rPr>
          <w:rFonts w:ascii="Times New Roman" w:eastAsia="Times New Roman" w:hAnsi="Times New Roman" w:cs="Times New Roman"/>
          <w:sz w:val="24"/>
          <w:szCs w:val="24"/>
        </w:rPr>
        <w:t xml:space="preserve"> </w:t>
      </w:r>
    </w:p>
    <w:p w:rsidR="00967857" w:rsidRPr="002046AE" w:rsidRDefault="00967857" w:rsidP="00967857">
      <w:pPr>
        <w:pStyle w:val="affff"/>
        <w:numPr>
          <w:ilvl w:val="1"/>
          <w:numId w:val="2"/>
        </w:numPr>
        <w:ind w:left="0" w:firstLine="567"/>
        <w:jc w:val="both"/>
        <w:rPr>
          <w:rFonts w:ascii="Times New Roman" w:eastAsia="Times New Roman" w:hAnsi="Times New Roman" w:cs="Times New Roman"/>
          <w:sz w:val="24"/>
          <w:szCs w:val="24"/>
        </w:rPr>
      </w:pPr>
      <w:proofErr w:type="gramStart"/>
      <w:r w:rsidRPr="002046AE">
        <w:rPr>
          <w:rFonts w:ascii="Times New Roman" w:eastAsia="Times New Roman" w:hAnsi="Times New Roman" w:cs="Times New Roman"/>
          <w:sz w:val="24"/>
          <w:szCs w:val="24"/>
        </w:rPr>
        <w:t xml:space="preserve">Банком осуществляется идентификация клиентов, их представителей и (или) </w:t>
      </w:r>
      <w:proofErr w:type="spellStart"/>
      <w:r w:rsidRPr="002046AE">
        <w:rPr>
          <w:rFonts w:ascii="Times New Roman" w:eastAsia="Times New Roman" w:hAnsi="Times New Roman" w:cs="Times New Roman"/>
          <w:sz w:val="24"/>
          <w:szCs w:val="24"/>
        </w:rPr>
        <w:t>выгодоприобретателей</w:t>
      </w:r>
      <w:proofErr w:type="spellEnd"/>
      <w:r w:rsidR="00FD2DA2">
        <w:rPr>
          <w:rFonts w:ascii="Times New Roman" w:eastAsia="Times New Roman" w:hAnsi="Times New Roman" w:cs="Times New Roman"/>
          <w:sz w:val="24"/>
          <w:szCs w:val="24"/>
        </w:rPr>
        <w:t xml:space="preserve"> и </w:t>
      </w:r>
      <w:proofErr w:type="spellStart"/>
      <w:r w:rsidR="00FD2DA2">
        <w:rPr>
          <w:rFonts w:ascii="Times New Roman" w:eastAsia="Times New Roman" w:hAnsi="Times New Roman" w:cs="Times New Roman"/>
          <w:sz w:val="24"/>
          <w:szCs w:val="24"/>
        </w:rPr>
        <w:t>бенефициарных</w:t>
      </w:r>
      <w:proofErr w:type="spellEnd"/>
      <w:r w:rsidR="00FD2DA2">
        <w:rPr>
          <w:rFonts w:ascii="Times New Roman" w:eastAsia="Times New Roman" w:hAnsi="Times New Roman" w:cs="Times New Roman"/>
          <w:sz w:val="24"/>
          <w:szCs w:val="24"/>
        </w:rPr>
        <w:t xml:space="preserve"> владельцев </w:t>
      </w:r>
      <w:r w:rsidRPr="002046AE">
        <w:rPr>
          <w:rFonts w:ascii="Times New Roman" w:eastAsia="Times New Roman" w:hAnsi="Times New Roman" w:cs="Times New Roman"/>
          <w:sz w:val="24"/>
          <w:szCs w:val="24"/>
        </w:rPr>
        <w:t>осуществляются процедуры по выявлению операций</w:t>
      </w:r>
      <w:r w:rsidR="00FD2DA2">
        <w:rPr>
          <w:rFonts w:ascii="Times New Roman" w:eastAsia="Times New Roman" w:hAnsi="Times New Roman" w:cs="Times New Roman"/>
          <w:sz w:val="24"/>
          <w:szCs w:val="24"/>
        </w:rPr>
        <w:t>,</w:t>
      </w:r>
      <w:r w:rsidRPr="002046AE">
        <w:rPr>
          <w:rFonts w:ascii="Times New Roman" w:eastAsia="Times New Roman" w:hAnsi="Times New Roman" w:cs="Times New Roman"/>
          <w:sz w:val="24"/>
          <w:szCs w:val="24"/>
        </w:rPr>
        <w:t xml:space="preserve"> подлежащих обязательному контролю</w:t>
      </w:r>
      <w:r w:rsidR="00FD2DA2">
        <w:rPr>
          <w:rFonts w:ascii="Times New Roman" w:eastAsia="Times New Roman" w:hAnsi="Times New Roman" w:cs="Times New Roman"/>
          <w:sz w:val="24"/>
          <w:szCs w:val="24"/>
        </w:rPr>
        <w:t>,</w:t>
      </w:r>
      <w:r w:rsidRPr="002046AE">
        <w:rPr>
          <w:rFonts w:ascii="Times New Roman" w:eastAsia="Times New Roman" w:hAnsi="Times New Roman" w:cs="Times New Roman"/>
          <w:sz w:val="24"/>
          <w:szCs w:val="24"/>
        </w:rPr>
        <w:t xml:space="preserve"> и иных операций с денежными средствами</w:t>
      </w:r>
      <w:r w:rsidR="00FD2DA2">
        <w:rPr>
          <w:rFonts w:ascii="Times New Roman" w:eastAsia="Times New Roman" w:hAnsi="Times New Roman" w:cs="Times New Roman"/>
          <w:sz w:val="24"/>
          <w:szCs w:val="24"/>
        </w:rPr>
        <w:t>,</w:t>
      </w:r>
      <w:r w:rsidRPr="002046AE">
        <w:rPr>
          <w:rFonts w:ascii="Times New Roman" w:eastAsia="Times New Roman" w:hAnsi="Times New Roman" w:cs="Times New Roman"/>
          <w:sz w:val="24"/>
          <w:szCs w:val="24"/>
        </w:rPr>
        <w:t xml:space="preserve"> связанных с легализацией (отмыванием) доходов, полученных преступным путем</w:t>
      </w:r>
      <w:r w:rsidR="00FD2DA2">
        <w:rPr>
          <w:rFonts w:ascii="Times New Roman" w:eastAsia="Times New Roman" w:hAnsi="Times New Roman" w:cs="Times New Roman"/>
          <w:sz w:val="24"/>
          <w:szCs w:val="24"/>
        </w:rPr>
        <w:t>,</w:t>
      </w:r>
      <w:r w:rsidRPr="002046AE">
        <w:rPr>
          <w:rFonts w:ascii="Times New Roman" w:eastAsia="Times New Roman" w:hAnsi="Times New Roman" w:cs="Times New Roman"/>
          <w:sz w:val="24"/>
          <w:szCs w:val="24"/>
        </w:rPr>
        <w:t xml:space="preserve"> и финансированием терроризма; запрашиваются дополнительные документы и информация об операциях</w:t>
      </w:r>
      <w:r w:rsidR="00FD2DA2">
        <w:rPr>
          <w:rFonts w:ascii="Times New Roman" w:eastAsia="Times New Roman" w:hAnsi="Times New Roman" w:cs="Times New Roman"/>
          <w:sz w:val="24"/>
          <w:szCs w:val="24"/>
        </w:rPr>
        <w:t xml:space="preserve"> и деятельности</w:t>
      </w:r>
      <w:r w:rsidRPr="002046AE">
        <w:rPr>
          <w:rFonts w:ascii="Times New Roman" w:eastAsia="Times New Roman" w:hAnsi="Times New Roman" w:cs="Times New Roman"/>
          <w:sz w:val="24"/>
          <w:szCs w:val="24"/>
        </w:rPr>
        <w:t xml:space="preserve"> клиентов; информация фиксируется и хранится в установленном порядке. </w:t>
      </w:r>
      <w:proofErr w:type="gramEnd"/>
    </w:p>
    <w:p w:rsidR="00275C71" w:rsidRPr="002046AE" w:rsidRDefault="00967857" w:rsidP="00967857">
      <w:pPr>
        <w:pStyle w:val="affff"/>
        <w:numPr>
          <w:ilvl w:val="1"/>
          <w:numId w:val="2"/>
        </w:numPr>
        <w:ind w:left="0" w:firstLine="567"/>
        <w:jc w:val="both"/>
        <w:rPr>
          <w:rFonts w:ascii="Times New Roman" w:hAnsi="Times New Roman" w:cs="Times New Roman"/>
          <w:sz w:val="24"/>
          <w:szCs w:val="24"/>
        </w:rPr>
      </w:pPr>
      <w:r w:rsidRPr="002046AE">
        <w:rPr>
          <w:rFonts w:ascii="Times New Roman" w:eastAsia="Times New Roman" w:hAnsi="Times New Roman" w:cs="Times New Roman"/>
          <w:sz w:val="24"/>
          <w:szCs w:val="24"/>
        </w:rPr>
        <w:t xml:space="preserve">При осуществлении безналичных расчетов реализуются </w:t>
      </w:r>
      <w:r w:rsidR="006354F8">
        <w:rPr>
          <w:rFonts w:ascii="Times New Roman" w:eastAsia="Times New Roman" w:hAnsi="Times New Roman" w:cs="Times New Roman"/>
          <w:sz w:val="24"/>
          <w:szCs w:val="24"/>
        </w:rPr>
        <w:t>п</w:t>
      </w:r>
      <w:r w:rsidRPr="002046AE">
        <w:rPr>
          <w:rFonts w:ascii="Times New Roman" w:eastAsia="Times New Roman" w:hAnsi="Times New Roman" w:cs="Times New Roman"/>
          <w:sz w:val="24"/>
          <w:szCs w:val="24"/>
        </w:rPr>
        <w:t>оложения Политики Банка по обеспечению информационной безопасности</w:t>
      </w:r>
      <w:r w:rsidR="00275C71" w:rsidRPr="002046AE">
        <w:rPr>
          <w:rFonts w:ascii="Times New Roman" w:hAnsi="Times New Roman" w:cs="Times New Roman"/>
          <w:sz w:val="24"/>
          <w:szCs w:val="24"/>
        </w:rPr>
        <w:br w:type="page"/>
      </w:r>
    </w:p>
    <w:p w:rsidR="00B602BF" w:rsidRPr="006354F8" w:rsidRDefault="00B602BF" w:rsidP="00B602BF">
      <w:pPr>
        <w:pStyle w:val="1"/>
        <w:numPr>
          <w:ilvl w:val="0"/>
          <w:numId w:val="2"/>
        </w:numPr>
        <w:rPr>
          <w:rFonts w:ascii="Times New Roman" w:hAnsi="Times New Roman" w:cs="Times New Roman"/>
          <w:color w:val="auto"/>
        </w:rPr>
      </w:pPr>
      <w:bookmarkStart w:id="33" w:name="_Toc363216449"/>
      <w:r w:rsidRPr="006354F8">
        <w:rPr>
          <w:rFonts w:ascii="Times New Roman" w:hAnsi="Times New Roman" w:cs="Times New Roman"/>
          <w:color w:val="auto"/>
        </w:rPr>
        <w:t>П</w:t>
      </w:r>
      <w:r w:rsidR="00EB62AF" w:rsidRPr="006354F8">
        <w:rPr>
          <w:rFonts w:ascii="Times New Roman" w:hAnsi="Times New Roman" w:cs="Times New Roman"/>
          <w:color w:val="auto"/>
        </w:rPr>
        <w:t>РИЛОЖЕНИЯ</w:t>
      </w:r>
      <w:bookmarkEnd w:id="33"/>
    </w:p>
    <w:p w:rsidR="00B75AB3" w:rsidRPr="006354F8" w:rsidRDefault="00B75AB3" w:rsidP="00B602BF">
      <w:pPr>
        <w:pStyle w:val="2"/>
        <w:rPr>
          <w:rFonts w:ascii="Times New Roman" w:hAnsi="Times New Roman" w:cs="Times New Roman"/>
          <w:b/>
          <w:i w:val="0"/>
          <w:color w:val="auto"/>
        </w:rPr>
      </w:pPr>
      <w:bookmarkStart w:id="34" w:name="_Toc363216450"/>
      <w:r w:rsidRPr="006354F8">
        <w:rPr>
          <w:rFonts w:ascii="Times New Roman" w:hAnsi="Times New Roman" w:cs="Times New Roman"/>
          <w:b/>
          <w:i w:val="0"/>
          <w:color w:val="auto"/>
        </w:rPr>
        <w:t>Приложение 1</w:t>
      </w:r>
      <w:bookmarkEnd w:id="34"/>
    </w:p>
    <w:p w:rsidR="00B75AB3" w:rsidRPr="002046AE" w:rsidRDefault="00A369B4"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 xml:space="preserve">к </w:t>
      </w:r>
      <w:r w:rsidR="00B75AB3" w:rsidRPr="002046AE">
        <w:rPr>
          <w:rFonts w:ascii="Times New Roman" w:hAnsi="Times New Roman" w:cs="Times New Roman"/>
          <w:b/>
          <w:sz w:val="16"/>
          <w:szCs w:val="16"/>
        </w:rPr>
        <w:t xml:space="preserve">Правилам осуществления перевода </w:t>
      </w:r>
      <w:r w:rsidRPr="002046AE">
        <w:rPr>
          <w:rFonts w:ascii="Times New Roman" w:hAnsi="Times New Roman" w:cs="Times New Roman"/>
          <w:b/>
          <w:sz w:val="16"/>
          <w:szCs w:val="16"/>
        </w:rPr>
        <w:t>денежных сред</w:t>
      </w:r>
      <w:r w:rsidR="00B75AB3" w:rsidRPr="002046AE">
        <w:rPr>
          <w:rFonts w:ascii="Times New Roman" w:hAnsi="Times New Roman" w:cs="Times New Roman"/>
          <w:b/>
          <w:sz w:val="16"/>
          <w:szCs w:val="16"/>
        </w:rPr>
        <w:t>ств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A7279C"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 xml:space="preserve">в </w:t>
      </w:r>
      <w:r w:rsidR="001724BB" w:rsidRPr="002046AE">
        <w:rPr>
          <w:rFonts w:ascii="Times New Roman" w:hAnsi="Times New Roman" w:cs="Times New Roman"/>
          <w:b/>
          <w:sz w:val="16"/>
          <w:szCs w:val="16"/>
        </w:rPr>
        <w:t>«СОЦИУМ-БАНК» (ООО)</w:t>
      </w:r>
    </w:p>
    <w:p w:rsidR="00A369B4" w:rsidRPr="002046AE" w:rsidRDefault="00A369B4" w:rsidP="002A5760">
      <w:pPr>
        <w:spacing w:line="276" w:lineRule="auto"/>
        <w:ind w:firstLine="567"/>
        <w:jc w:val="both"/>
        <w:rPr>
          <w:rFonts w:ascii="Times New Roman" w:hAnsi="Times New Roman" w:cs="Times New Roman"/>
          <w:sz w:val="20"/>
          <w:szCs w:val="20"/>
        </w:rPr>
      </w:pPr>
    </w:p>
    <w:p w:rsidR="00B75AB3" w:rsidRPr="002046AE" w:rsidRDefault="00B75AB3" w:rsidP="002A5760">
      <w:pPr>
        <w:spacing w:line="276" w:lineRule="auto"/>
        <w:ind w:firstLine="567"/>
        <w:jc w:val="both"/>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3"/>
        <w:gridCol w:w="222"/>
        <w:gridCol w:w="222"/>
      </w:tblGrid>
      <w:tr w:rsidR="00275C71" w:rsidRPr="002046AE" w:rsidTr="004B1F78">
        <w:tc>
          <w:tcPr>
            <w:tcW w:w="9780" w:type="dxa"/>
          </w:tcPr>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1699"/>
              <w:gridCol w:w="3086"/>
            </w:tblGrid>
            <w:tr w:rsidR="00B6252B" w:rsidRPr="002046AE" w:rsidTr="00B6252B">
              <w:tc>
                <w:tcPr>
                  <w:tcW w:w="5070" w:type="dxa"/>
                </w:tcPr>
                <w:p w:rsidR="00B6252B" w:rsidRPr="002046AE" w:rsidRDefault="00B6252B" w:rsidP="00B6252B">
                  <w:pPr>
                    <w:spacing w:line="276" w:lineRule="auto"/>
                    <w:jc w:val="right"/>
                    <w:rPr>
                      <w:rFonts w:ascii="Times New Roman" w:hAnsi="Times New Roman" w:cs="Times New Roman"/>
                      <w:b/>
                      <w:sz w:val="20"/>
                      <w:szCs w:val="20"/>
                    </w:rPr>
                  </w:pPr>
                  <w:bookmarkStart w:id="35" w:name="_Toc363216451"/>
                  <w:r w:rsidRPr="006354F8">
                    <w:rPr>
                      <w:rStyle w:val="30"/>
                      <w:rFonts w:ascii="Times New Roman" w:hAnsi="Times New Roman" w:cs="Times New Roman"/>
                      <w:color w:val="auto"/>
                    </w:rPr>
                    <w:t>ЗАЯВЛЕНИЕ НА ОТКРЫТИЕ АККРЕДИТИВА</w:t>
                  </w:r>
                  <w:bookmarkEnd w:id="35"/>
                  <w:r w:rsidRPr="002046AE">
                    <w:rPr>
                      <w:rStyle w:val="30"/>
                      <w:color w:val="auto"/>
                    </w:rPr>
                    <w:t xml:space="preserve"> </w:t>
                  </w:r>
                  <w:r w:rsidRPr="002046AE">
                    <w:rPr>
                      <w:rFonts w:ascii="Times New Roman" w:hAnsi="Times New Roman" w:cs="Times New Roman"/>
                      <w:b/>
                      <w:sz w:val="20"/>
                      <w:szCs w:val="20"/>
                    </w:rPr>
                    <w:t>№</w:t>
                  </w:r>
                </w:p>
              </w:tc>
              <w:tc>
                <w:tcPr>
                  <w:tcW w:w="1842" w:type="dxa"/>
                  <w:tcBorders>
                    <w:bottom w:val="single" w:sz="4" w:space="0" w:color="auto"/>
                  </w:tcBorders>
                </w:tcPr>
                <w:p w:rsidR="00B6252B" w:rsidRPr="002046AE" w:rsidRDefault="00B6252B" w:rsidP="00B6252B">
                  <w:pPr>
                    <w:spacing w:line="276" w:lineRule="auto"/>
                    <w:jc w:val="both"/>
                    <w:rPr>
                      <w:rFonts w:ascii="Times New Roman" w:hAnsi="Times New Roman" w:cs="Times New Roman"/>
                      <w:b/>
                      <w:sz w:val="20"/>
                      <w:szCs w:val="20"/>
                    </w:rPr>
                  </w:pPr>
                </w:p>
              </w:tc>
              <w:tc>
                <w:tcPr>
                  <w:tcW w:w="3304" w:type="dxa"/>
                </w:tcPr>
                <w:p w:rsidR="00B6252B" w:rsidRPr="002046AE" w:rsidRDefault="00B6252B" w:rsidP="00B6252B">
                  <w:pPr>
                    <w:spacing w:line="276" w:lineRule="auto"/>
                    <w:jc w:val="both"/>
                    <w:rPr>
                      <w:rFonts w:ascii="Times New Roman" w:hAnsi="Times New Roman" w:cs="Times New Roman"/>
                      <w:b/>
                      <w:sz w:val="20"/>
                      <w:szCs w:val="20"/>
                    </w:rPr>
                  </w:pPr>
                </w:p>
              </w:tc>
            </w:tr>
            <w:tr w:rsidR="00B6252B" w:rsidRPr="002046AE" w:rsidTr="00B6252B">
              <w:tc>
                <w:tcPr>
                  <w:tcW w:w="5070" w:type="dxa"/>
                </w:tcPr>
                <w:p w:rsidR="00B6252B" w:rsidRPr="002046AE" w:rsidRDefault="00B6252B" w:rsidP="00B6252B">
                  <w:pPr>
                    <w:spacing w:line="276" w:lineRule="auto"/>
                    <w:jc w:val="both"/>
                    <w:rPr>
                      <w:rFonts w:ascii="Times New Roman" w:hAnsi="Times New Roman" w:cs="Times New Roman"/>
                      <w:sz w:val="20"/>
                      <w:szCs w:val="20"/>
                    </w:rPr>
                  </w:pPr>
                </w:p>
              </w:tc>
              <w:tc>
                <w:tcPr>
                  <w:tcW w:w="1842" w:type="dxa"/>
                  <w:tcBorders>
                    <w:top w:val="single" w:sz="4" w:space="0" w:color="auto"/>
                  </w:tcBorders>
                </w:tcPr>
                <w:p w:rsidR="00B6252B" w:rsidRPr="002046AE" w:rsidRDefault="00B6252B" w:rsidP="00B6252B">
                  <w:pPr>
                    <w:spacing w:line="276" w:lineRule="auto"/>
                    <w:jc w:val="both"/>
                    <w:rPr>
                      <w:rFonts w:ascii="Times New Roman" w:hAnsi="Times New Roman" w:cs="Times New Roman"/>
                      <w:sz w:val="20"/>
                      <w:szCs w:val="20"/>
                    </w:rPr>
                  </w:pPr>
                </w:p>
              </w:tc>
              <w:tc>
                <w:tcPr>
                  <w:tcW w:w="3304" w:type="dxa"/>
                </w:tcPr>
                <w:p w:rsidR="00B6252B" w:rsidRPr="002046AE" w:rsidRDefault="00B6252B" w:rsidP="00B6252B">
                  <w:pPr>
                    <w:spacing w:line="276" w:lineRule="auto"/>
                    <w:jc w:val="both"/>
                    <w:rPr>
                      <w:rFonts w:ascii="Times New Roman" w:hAnsi="Times New Roman" w:cs="Times New Roman"/>
                      <w:sz w:val="20"/>
                      <w:szCs w:val="20"/>
                    </w:rPr>
                  </w:pPr>
                </w:p>
              </w:tc>
            </w:tr>
            <w:tr w:rsidR="00B6252B" w:rsidRPr="002046AE" w:rsidTr="00B6252B">
              <w:tc>
                <w:tcPr>
                  <w:tcW w:w="5070" w:type="dxa"/>
                  <w:tcBorders>
                    <w:bottom w:val="single" w:sz="4" w:space="0" w:color="auto"/>
                  </w:tcBorders>
                </w:tcPr>
                <w:p w:rsidR="00B6252B" w:rsidRPr="002046AE" w:rsidRDefault="00B6252B" w:rsidP="00B6252B">
                  <w:pPr>
                    <w:spacing w:line="276" w:lineRule="auto"/>
                    <w:jc w:val="both"/>
                    <w:rPr>
                      <w:rFonts w:ascii="Times New Roman" w:hAnsi="Times New Roman" w:cs="Times New Roman"/>
                      <w:sz w:val="20"/>
                      <w:szCs w:val="20"/>
                    </w:rPr>
                  </w:pPr>
                </w:p>
              </w:tc>
              <w:tc>
                <w:tcPr>
                  <w:tcW w:w="1842" w:type="dxa"/>
                </w:tcPr>
                <w:p w:rsidR="00B6252B" w:rsidRPr="002046AE" w:rsidRDefault="00B6252B" w:rsidP="00B6252B">
                  <w:pPr>
                    <w:spacing w:line="276" w:lineRule="auto"/>
                    <w:jc w:val="both"/>
                    <w:rPr>
                      <w:rFonts w:ascii="Times New Roman" w:hAnsi="Times New Roman" w:cs="Times New Roman"/>
                      <w:sz w:val="20"/>
                      <w:szCs w:val="20"/>
                    </w:rPr>
                  </w:pPr>
                </w:p>
              </w:tc>
              <w:tc>
                <w:tcPr>
                  <w:tcW w:w="3304" w:type="dxa"/>
                  <w:tcBorders>
                    <w:bottom w:val="single" w:sz="4" w:space="0" w:color="auto"/>
                  </w:tcBorders>
                </w:tcPr>
                <w:p w:rsidR="00B6252B" w:rsidRPr="002046AE" w:rsidRDefault="00B6252B" w:rsidP="00B6252B">
                  <w:pPr>
                    <w:spacing w:line="276" w:lineRule="auto"/>
                    <w:jc w:val="center"/>
                    <w:rPr>
                      <w:rFonts w:ascii="Times New Roman" w:hAnsi="Times New Roman" w:cs="Times New Roman"/>
                      <w:sz w:val="20"/>
                      <w:szCs w:val="20"/>
                    </w:rPr>
                  </w:pPr>
                </w:p>
              </w:tc>
            </w:tr>
            <w:tr w:rsidR="00B6252B" w:rsidRPr="002046AE" w:rsidTr="00B6252B">
              <w:tc>
                <w:tcPr>
                  <w:tcW w:w="5070" w:type="dxa"/>
                  <w:tcBorders>
                    <w:top w:val="single" w:sz="4" w:space="0" w:color="auto"/>
                  </w:tcBorders>
                </w:tcPr>
                <w:p w:rsidR="00B6252B" w:rsidRPr="002046AE" w:rsidRDefault="00B6252B" w:rsidP="00B6252B">
                  <w:pPr>
                    <w:spacing w:line="276" w:lineRule="auto"/>
                    <w:jc w:val="center"/>
                    <w:rPr>
                      <w:rFonts w:ascii="Times New Roman" w:hAnsi="Times New Roman" w:cs="Times New Roman"/>
                      <w:sz w:val="16"/>
                      <w:szCs w:val="16"/>
                    </w:rPr>
                  </w:pPr>
                  <w:r w:rsidRPr="002046AE">
                    <w:rPr>
                      <w:rFonts w:ascii="Times New Roman" w:hAnsi="Times New Roman" w:cs="Times New Roman"/>
                      <w:sz w:val="16"/>
                      <w:szCs w:val="16"/>
                    </w:rPr>
                    <w:t>(дата)</w:t>
                  </w:r>
                </w:p>
              </w:tc>
              <w:tc>
                <w:tcPr>
                  <w:tcW w:w="1842" w:type="dxa"/>
                </w:tcPr>
                <w:p w:rsidR="00B6252B" w:rsidRPr="002046AE" w:rsidRDefault="00B6252B" w:rsidP="00B6252B">
                  <w:pPr>
                    <w:spacing w:line="276" w:lineRule="auto"/>
                    <w:jc w:val="center"/>
                    <w:rPr>
                      <w:rFonts w:ascii="Times New Roman" w:hAnsi="Times New Roman" w:cs="Times New Roman"/>
                      <w:sz w:val="16"/>
                      <w:szCs w:val="16"/>
                    </w:rPr>
                  </w:pPr>
                </w:p>
              </w:tc>
              <w:tc>
                <w:tcPr>
                  <w:tcW w:w="3304" w:type="dxa"/>
                  <w:tcBorders>
                    <w:top w:val="single" w:sz="4" w:space="0" w:color="auto"/>
                  </w:tcBorders>
                </w:tcPr>
                <w:p w:rsidR="00B6252B" w:rsidRPr="002046AE" w:rsidRDefault="00B6252B" w:rsidP="00B6252B">
                  <w:pPr>
                    <w:spacing w:line="276" w:lineRule="auto"/>
                    <w:jc w:val="center"/>
                    <w:rPr>
                      <w:rFonts w:ascii="Times New Roman" w:hAnsi="Times New Roman" w:cs="Times New Roman"/>
                      <w:sz w:val="16"/>
                      <w:szCs w:val="16"/>
                    </w:rPr>
                  </w:pPr>
                  <w:r w:rsidRPr="002046AE">
                    <w:rPr>
                      <w:rFonts w:ascii="Times New Roman" w:hAnsi="Times New Roman" w:cs="Times New Roman"/>
                      <w:sz w:val="16"/>
                      <w:szCs w:val="16"/>
                    </w:rPr>
                    <w:t>(вид платежа)</w:t>
                  </w:r>
                </w:p>
              </w:tc>
            </w:tr>
          </w:tbl>
          <w:p w:rsidR="00B6252B" w:rsidRPr="002046AE" w:rsidRDefault="00B6252B" w:rsidP="00B6252B">
            <w:pPr>
              <w:spacing w:line="276" w:lineRule="auto"/>
              <w:jc w:val="both"/>
              <w:rPr>
                <w:rFonts w:ascii="Times New Roman" w:hAnsi="Times New Roman" w:cs="Times New Roman"/>
                <w:sz w:val="20"/>
                <w:szCs w:val="20"/>
              </w:rPr>
            </w:pPr>
          </w:p>
          <w:tbl>
            <w:tblPr>
              <w:tblStyle w:val="affff8"/>
              <w:tblW w:w="0" w:type="auto"/>
              <w:tblLook w:val="04A0"/>
            </w:tblPr>
            <w:tblGrid>
              <w:gridCol w:w="4884"/>
              <w:gridCol w:w="4663"/>
            </w:tblGrid>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Сумма аккредитива (цифрами)</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Сумма аккредитива (прописью)</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Плательщик средств:</w:t>
                  </w:r>
                </w:p>
                <w:p w:rsidR="00B6252B" w:rsidRPr="002046AE" w:rsidRDefault="00B6252B" w:rsidP="00B6252B">
                  <w:pPr>
                    <w:pStyle w:val="affff"/>
                    <w:numPr>
                      <w:ilvl w:val="3"/>
                      <w:numId w:val="27"/>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w:t>
                  </w:r>
                </w:p>
                <w:p w:rsidR="00B6252B" w:rsidRPr="002046AE" w:rsidRDefault="00B6252B" w:rsidP="00B6252B">
                  <w:pPr>
                    <w:pStyle w:val="affff"/>
                    <w:numPr>
                      <w:ilvl w:val="3"/>
                      <w:numId w:val="27"/>
                    </w:numPr>
                    <w:spacing w:line="276" w:lineRule="auto"/>
                    <w:rPr>
                      <w:rFonts w:ascii="Times New Roman" w:hAnsi="Times New Roman" w:cs="Times New Roman"/>
                      <w:sz w:val="20"/>
                      <w:szCs w:val="20"/>
                    </w:rPr>
                  </w:pPr>
                  <w:r w:rsidRPr="002046AE">
                    <w:rPr>
                      <w:rFonts w:ascii="Times New Roman" w:hAnsi="Times New Roman" w:cs="Times New Roman"/>
                      <w:sz w:val="20"/>
                      <w:szCs w:val="20"/>
                    </w:rPr>
                    <w:t>Адрес;</w:t>
                  </w:r>
                </w:p>
                <w:p w:rsidR="00B6252B" w:rsidRPr="002046AE" w:rsidRDefault="00B6252B" w:rsidP="00B6252B">
                  <w:pPr>
                    <w:pStyle w:val="affff"/>
                    <w:numPr>
                      <w:ilvl w:val="3"/>
                      <w:numId w:val="27"/>
                    </w:numPr>
                    <w:spacing w:line="276" w:lineRule="auto"/>
                    <w:rPr>
                      <w:rFonts w:ascii="Times New Roman" w:hAnsi="Times New Roman" w:cs="Times New Roman"/>
                      <w:sz w:val="20"/>
                      <w:szCs w:val="20"/>
                    </w:rPr>
                  </w:pPr>
                  <w:r w:rsidRPr="002046AE">
                    <w:rPr>
                      <w:rFonts w:ascii="Times New Roman" w:hAnsi="Times New Roman" w:cs="Times New Roman"/>
                      <w:sz w:val="20"/>
                      <w:szCs w:val="20"/>
                    </w:rPr>
                    <w:t>ИНН (КИО);</w:t>
                  </w:r>
                </w:p>
                <w:p w:rsidR="00B6252B" w:rsidRPr="002046AE" w:rsidRDefault="00B6252B" w:rsidP="00B6252B">
                  <w:pPr>
                    <w:pStyle w:val="affff"/>
                    <w:numPr>
                      <w:ilvl w:val="3"/>
                      <w:numId w:val="27"/>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Номер счета</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Банк плательщика (банк-эмитент):</w:t>
                  </w:r>
                </w:p>
                <w:p w:rsidR="00B6252B" w:rsidRPr="002046AE" w:rsidRDefault="00B6252B" w:rsidP="00B6252B">
                  <w:pPr>
                    <w:pStyle w:val="affff"/>
                    <w:numPr>
                      <w:ilvl w:val="3"/>
                      <w:numId w:val="28"/>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 населенный пункт;</w:t>
                  </w:r>
                </w:p>
                <w:p w:rsidR="00B6252B" w:rsidRPr="002046AE" w:rsidRDefault="00B6252B" w:rsidP="00B6252B">
                  <w:pPr>
                    <w:pStyle w:val="affff"/>
                    <w:numPr>
                      <w:ilvl w:val="3"/>
                      <w:numId w:val="28"/>
                    </w:numPr>
                    <w:spacing w:line="276" w:lineRule="auto"/>
                    <w:rPr>
                      <w:rFonts w:ascii="Times New Roman" w:hAnsi="Times New Roman" w:cs="Times New Roman"/>
                      <w:sz w:val="20"/>
                      <w:szCs w:val="20"/>
                    </w:rPr>
                  </w:pPr>
                  <w:r w:rsidRPr="002046AE">
                    <w:rPr>
                      <w:rFonts w:ascii="Times New Roman" w:hAnsi="Times New Roman" w:cs="Times New Roman"/>
                      <w:sz w:val="20"/>
                      <w:szCs w:val="20"/>
                    </w:rPr>
                    <w:t>БИК;</w:t>
                  </w:r>
                </w:p>
                <w:p w:rsidR="00B6252B" w:rsidRPr="002046AE" w:rsidRDefault="00B6252B" w:rsidP="00B6252B">
                  <w:pPr>
                    <w:pStyle w:val="affff"/>
                    <w:numPr>
                      <w:ilvl w:val="3"/>
                      <w:numId w:val="28"/>
                    </w:numPr>
                    <w:spacing w:line="276" w:lineRule="auto"/>
                    <w:rPr>
                      <w:rFonts w:ascii="Times New Roman" w:hAnsi="Times New Roman" w:cs="Times New Roman"/>
                      <w:sz w:val="20"/>
                      <w:szCs w:val="20"/>
                    </w:rPr>
                  </w:pPr>
                  <w:r w:rsidRPr="002046AE">
                    <w:rPr>
                      <w:rFonts w:ascii="Times New Roman" w:hAnsi="Times New Roman" w:cs="Times New Roman"/>
                      <w:sz w:val="20"/>
                      <w:szCs w:val="20"/>
                    </w:rPr>
                    <w:t>Корреспондентский счет</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Получатель средств:</w:t>
                  </w:r>
                </w:p>
                <w:p w:rsidR="00B6252B" w:rsidRPr="002046AE" w:rsidRDefault="00B6252B" w:rsidP="00B6252B">
                  <w:pPr>
                    <w:pStyle w:val="affff"/>
                    <w:numPr>
                      <w:ilvl w:val="3"/>
                      <w:numId w:val="29"/>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w:t>
                  </w:r>
                </w:p>
                <w:p w:rsidR="00B6252B" w:rsidRPr="002046AE" w:rsidRDefault="00B6252B" w:rsidP="00B6252B">
                  <w:pPr>
                    <w:pStyle w:val="affff"/>
                    <w:numPr>
                      <w:ilvl w:val="3"/>
                      <w:numId w:val="29"/>
                    </w:numPr>
                    <w:spacing w:line="276" w:lineRule="auto"/>
                    <w:rPr>
                      <w:rFonts w:ascii="Times New Roman" w:hAnsi="Times New Roman" w:cs="Times New Roman"/>
                      <w:sz w:val="20"/>
                      <w:szCs w:val="20"/>
                    </w:rPr>
                  </w:pPr>
                  <w:r w:rsidRPr="002046AE">
                    <w:rPr>
                      <w:rFonts w:ascii="Times New Roman" w:hAnsi="Times New Roman" w:cs="Times New Roman"/>
                      <w:sz w:val="20"/>
                      <w:szCs w:val="20"/>
                    </w:rPr>
                    <w:t>Адрес;</w:t>
                  </w:r>
                </w:p>
                <w:p w:rsidR="00B6252B" w:rsidRPr="002046AE" w:rsidRDefault="00B6252B" w:rsidP="00B6252B">
                  <w:pPr>
                    <w:pStyle w:val="affff"/>
                    <w:numPr>
                      <w:ilvl w:val="3"/>
                      <w:numId w:val="29"/>
                    </w:numPr>
                    <w:spacing w:line="276" w:lineRule="auto"/>
                    <w:rPr>
                      <w:rFonts w:ascii="Times New Roman" w:hAnsi="Times New Roman" w:cs="Times New Roman"/>
                      <w:sz w:val="20"/>
                      <w:szCs w:val="20"/>
                    </w:rPr>
                  </w:pPr>
                  <w:r w:rsidRPr="002046AE">
                    <w:rPr>
                      <w:rFonts w:ascii="Times New Roman" w:hAnsi="Times New Roman" w:cs="Times New Roman"/>
                      <w:sz w:val="20"/>
                      <w:szCs w:val="20"/>
                    </w:rPr>
                    <w:t>ИНН (КИО);</w:t>
                  </w:r>
                </w:p>
                <w:p w:rsidR="00B6252B" w:rsidRPr="002046AE" w:rsidRDefault="00B6252B" w:rsidP="00B6252B">
                  <w:pPr>
                    <w:pStyle w:val="affff"/>
                    <w:numPr>
                      <w:ilvl w:val="3"/>
                      <w:numId w:val="29"/>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Номер счета</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Банк получателя средств:</w:t>
                  </w:r>
                </w:p>
                <w:p w:rsidR="00B6252B" w:rsidRPr="002046AE" w:rsidRDefault="00B6252B" w:rsidP="00B6252B">
                  <w:pPr>
                    <w:pStyle w:val="affff"/>
                    <w:numPr>
                      <w:ilvl w:val="3"/>
                      <w:numId w:val="30"/>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 населенный пункт;</w:t>
                  </w:r>
                </w:p>
                <w:p w:rsidR="00B6252B" w:rsidRPr="002046AE" w:rsidRDefault="00B6252B" w:rsidP="00B6252B">
                  <w:pPr>
                    <w:pStyle w:val="affff"/>
                    <w:numPr>
                      <w:ilvl w:val="3"/>
                      <w:numId w:val="30"/>
                    </w:numPr>
                    <w:spacing w:line="276" w:lineRule="auto"/>
                    <w:rPr>
                      <w:rFonts w:ascii="Times New Roman" w:hAnsi="Times New Roman" w:cs="Times New Roman"/>
                      <w:sz w:val="20"/>
                      <w:szCs w:val="20"/>
                    </w:rPr>
                  </w:pPr>
                  <w:r w:rsidRPr="002046AE">
                    <w:rPr>
                      <w:rFonts w:ascii="Times New Roman" w:hAnsi="Times New Roman" w:cs="Times New Roman"/>
                      <w:sz w:val="20"/>
                      <w:szCs w:val="20"/>
                    </w:rPr>
                    <w:t>БИК;</w:t>
                  </w:r>
                </w:p>
                <w:p w:rsidR="00B6252B" w:rsidRPr="002046AE" w:rsidRDefault="00B6252B" w:rsidP="00B6252B">
                  <w:pPr>
                    <w:pStyle w:val="affff"/>
                    <w:numPr>
                      <w:ilvl w:val="3"/>
                      <w:numId w:val="30"/>
                    </w:numPr>
                    <w:spacing w:line="276" w:lineRule="auto"/>
                    <w:rPr>
                      <w:rFonts w:ascii="Times New Roman" w:hAnsi="Times New Roman" w:cs="Times New Roman"/>
                      <w:sz w:val="20"/>
                      <w:szCs w:val="20"/>
                    </w:rPr>
                  </w:pPr>
                  <w:r w:rsidRPr="002046AE">
                    <w:rPr>
                      <w:rFonts w:ascii="Times New Roman" w:hAnsi="Times New Roman" w:cs="Times New Roman"/>
                      <w:sz w:val="20"/>
                      <w:szCs w:val="20"/>
                    </w:rPr>
                    <w:t>Корреспондентский счет</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Исполняющий банк:</w:t>
                  </w:r>
                </w:p>
                <w:p w:rsidR="00B6252B" w:rsidRPr="002046AE" w:rsidRDefault="00B6252B" w:rsidP="00B6252B">
                  <w:pPr>
                    <w:pStyle w:val="affff"/>
                    <w:numPr>
                      <w:ilvl w:val="3"/>
                      <w:numId w:val="31"/>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 населенный пункт;</w:t>
                  </w:r>
                </w:p>
                <w:p w:rsidR="00B6252B" w:rsidRPr="002046AE" w:rsidRDefault="00B6252B" w:rsidP="00B6252B">
                  <w:pPr>
                    <w:pStyle w:val="affff"/>
                    <w:numPr>
                      <w:ilvl w:val="3"/>
                      <w:numId w:val="31"/>
                    </w:numPr>
                    <w:spacing w:line="276" w:lineRule="auto"/>
                    <w:rPr>
                      <w:rFonts w:ascii="Times New Roman" w:hAnsi="Times New Roman" w:cs="Times New Roman"/>
                      <w:sz w:val="20"/>
                      <w:szCs w:val="20"/>
                    </w:rPr>
                  </w:pPr>
                  <w:r w:rsidRPr="002046AE">
                    <w:rPr>
                      <w:rFonts w:ascii="Times New Roman" w:hAnsi="Times New Roman" w:cs="Times New Roman"/>
                      <w:sz w:val="20"/>
                      <w:szCs w:val="20"/>
                    </w:rPr>
                    <w:t>БИК;</w:t>
                  </w:r>
                </w:p>
                <w:p w:rsidR="00B6252B" w:rsidRPr="002046AE" w:rsidRDefault="00B6252B" w:rsidP="00B6252B">
                  <w:pPr>
                    <w:pStyle w:val="affff"/>
                    <w:numPr>
                      <w:ilvl w:val="3"/>
                      <w:numId w:val="31"/>
                    </w:numPr>
                    <w:spacing w:line="276" w:lineRule="auto"/>
                    <w:rPr>
                      <w:rFonts w:ascii="Times New Roman" w:hAnsi="Times New Roman" w:cs="Times New Roman"/>
                      <w:sz w:val="20"/>
                      <w:szCs w:val="20"/>
                    </w:rPr>
                  </w:pPr>
                  <w:r w:rsidRPr="002046AE">
                    <w:rPr>
                      <w:rFonts w:ascii="Times New Roman" w:hAnsi="Times New Roman" w:cs="Times New Roman"/>
                      <w:sz w:val="20"/>
                      <w:szCs w:val="20"/>
                    </w:rPr>
                    <w:t>Корреспондентский счет</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Авизующий банк:</w:t>
                  </w:r>
                </w:p>
                <w:p w:rsidR="00B6252B" w:rsidRPr="002046AE" w:rsidRDefault="00B6252B" w:rsidP="00B6252B">
                  <w:pPr>
                    <w:pStyle w:val="affff"/>
                    <w:numPr>
                      <w:ilvl w:val="3"/>
                      <w:numId w:val="32"/>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 населенный пункт;</w:t>
                  </w:r>
                </w:p>
                <w:p w:rsidR="00B6252B" w:rsidRPr="002046AE" w:rsidRDefault="00B6252B" w:rsidP="00B6252B">
                  <w:pPr>
                    <w:pStyle w:val="affff"/>
                    <w:numPr>
                      <w:ilvl w:val="3"/>
                      <w:numId w:val="32"/>
                    </w:numPr>
                    <w:spacing w:line="276" w:lineRule="auto"/>
                    <w:rPr>
                      <w:rFonts w:ascii="Times New Roman" w:hAnsi="Times New Roman" w:cs="Times New Roman"/>
                      <w:sz w:val="20"/>
                      <w:szCs w:val="20"/>
                    </w:rPr>
                  </w:pPr>
                  <w:r w:rsidRPr="002046AE">
                    <w:rPr>
                      <w:rFonts w:ascii="Times New Roman" w:hAnsi="Times New Roman" w:cs="Times New Roman"/>
                      <w:sz w:val="20"/>
                      <w:szCs w:val="20"/>
                    </w:rPr>
                    <w:t>БИК;</w:t>
                  </w:r>
                </w:p>
                <w:p w:rsidR="00B6252B" w:rsidRPr="002046AE" w:rsidRDefault="00B6252B" w:rsidP="00B6252B">
                  <w:pPr>
                    <w:pStyle w:val="affff"/>
                    <w:numPr>
                      <w:ilvl w:val="3"/>
                      <w:numId w:val="32"/>
                    </w:numPr>
                    <w:spacing w:line="276" w:lineRule="auto"/>
                    <w:rPr>
                      <w:rFonts w:ascii="Times New Roman" w:hAnsi="Times New Roman" w:cs="Times New Roman"/>
                      <w:sz w:val="20"/>
                      <w:szCs w:val="20"/>
                    </w:rPr>
                  </w:pPr>
                  <w:r w:rsidRPr="002046AE">
                    <w:rPr>
                      <w:rFonts w:ascii="Times New Roman" w:hAnsi="Times New Roman" w:cs="Times New Roman"/>
                      <w:sz w:val="20"/>
                      <w:szCs w:val="20"/>
                    </w:rPr>
                    <w:t>Корреспондентский счет</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Вид аккредитива</w:t>
                  </w:r>
                  <w:r w:rsidRPr="002046AE">
                    <w:rPr>
                      <w:rStyle w:val="afffff1"/>
                      <w:rFonts w:ascii="Times New Roman" w:hAnsi="Times New Roman" w:cs="Times New Roman"/>
                      <w:sz w:val="20"/>
                      <w:szCs w:val="20"/>
                    </w:rPr>
                    <w:footnoteReference w:id="1"/>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Срок действия аккредитива</w:t>
                  </w:r>
                  <w:r w:rsidRPr="002046AE">
                    <w:rPr>
                      <w:rStyle w:val="afffff1"/>
                      <w:rFonts w:ascii="Times New Roman" w:hAnsi="Times New Roman" w:cs="Times New Roman"/>
                      <w:sz w:val="20"/>
                      <w:szCs w:val="20"/>
                    </w:rPr>
                    <w:footnoteReference w:id="2"/>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Способ исполнения аккредитива</w:t>
                  </w:r>
                  <w:r w:rsidRPr="002046AE">
                    <w:rPr>
                      <w:rStyle w:val="afffff1"/>
                      <w:rFonts w:ascii="Times New Roman" w:hAnsi="Times New Roman" w:cs="Times New Roman"/>
                      <w:sz w:val="20"/>
                      <w:szCs w:val="20"/>
                    </w:rPr>
                    <w:footnoteReference w:id="3"/>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Условие оплаты</w:t>
                  </w:r>
                  <w:r w:rsidRPr="002046AE">
                    <w:rPr>
                      <w:rStyle w:val="afffff1"/>
                      <w:rFonts w:ascii="Times New Roman" w:hAnsi="Times New Roman" w:cs="Times New Roman"/>
                      <w:sz w:val="20"/>
                      <w:szCs w:val="20"/>
                    </w:rPr>
                    <w:footnoteReference w:id="4"/>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 товаров (работ, услуг)</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Номер и дата договора на поставку товаров</w:t>
                  </w:r>
                </w:p>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(выполнение работ, оказание услуг)</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Срок отгрузки товаров</w:t>
                  </w:r>
                </w:p>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(выполнения работ, оказания услуг)</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Грузополучатель:</w:t>
                  </w:r>
                  <w:r w:rsidRPr="002046AE">
                    <w:rPr>
                      <w:rStyle w:val="afffff1"/>
                      <w:rFonts w:ascii="Times New Roman" w:hAnsi="Times New Roman" w:cs="Times New Roman"/>
                      <w:sz w:val="20"/>
                      <w:szCs w:val="20"/>
                    </w:rPr>
                    <w:footnoteReference w:id="5"/>
                  </w:r>
                </w:p>
                <w:p w:rsidR="00B6252B" w:rsidRPr="002046AE" w:rsidRDefault="00B6252B" w:rsidP="00B6252B">
                  <w:pPr>
                    <w:pStyle w:val="affff"/>
                    <w:numPr>
                      <w:ilvl w:val="3"/>
                      <w:numId w:val="33"/>
                    </w:num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w:t>
                  </w:r>
                </w:p>
                <w:p w:rsidR="00B6252B" w:rsidRPr="002046AE" w:rsidRDefault="00B6252B" w:rsidP="00B6252B">
                  <w:pPr>
                    <w:pStyle w:val="affff"/>
                    <w:numPr>
                      <w:ilvl w:val="3"/>
                      <w:numId w:val="33"/>
                    </w:numPr>
                    <w:spacing w:line="276" w:lineRule="auto"/>
                    <w:rPr>
                      <w:rFonts w:ascii="Times New Roman" w:hAnsi="Times New Roman" w:cs="Times New Roman"/>
                      <w:sz w:val="20"/>
                      <w:szCs w:val="20"/>
                    </w:rPr>
                  </w:pPr>
                  <w:r w:rsidRPr="002046AE">
                    <w:rPr>
                      <w:rFonts w:ascii="Times New Roman" w:hAnsi="Times New Roman" w:cs="Times New Roman"/>
                      <w:sz w:val="20"/>
                      <w:szCs w:val="20"/>
                    </w:rPr>
                    <w:t>Адрес;</w:t>
                  </w:r>
                </w:p>
                <w:p w:rsidR="00B6252B" w:rsidRPr="002046AE" w:rsidRDefault="00B6252B" w:rsidP="00B6252B">
                  <w:pPr>
                    <w:pStyle w:val="affff"/>
                    <w:numPr>
                      <w:ilvl w:val="3"/>
                      <w:numId w:val="33"/>
                    </w:numPr>
                    <w:spacing w:line="276" w:lineRule="auto"/>
                    <w:rPr>
                      <w:rFonts w:ascii="Times New Roman" w:hAnsi="Times New Roman" w:cs="Times New Roman"/>
                      <w:sz w:val="20"/>
                      <w:szCs w:val="20"/>
                    </w:rPr>
                  </w:pPr>
                  <w:r w:rsidRPr="002046AE">
                    <w:rPr>
                      <w:rFonts w:ascii="Times New Roman" w:hAnsi="Times New Roman" w:cs="Times New Roman"/>
                      <w:sz w:val="20"/>
                      <w:szCs w:val="20"/>
                    </w:rPr>
                    <w:t>ИНН (КИО)</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Место назначения груза</w:t>
                  </w:r>
                  <w:r w:rsidRPr="002046AE">
                    <w:rPr>
                      <w:rStyle w:val="afffff1"/>
                      <w:rFonts w:ascii="Times New Roman" w:hAnsi="Times New Roman" w:cs="Times New Roman"/>
                      <w:sz w:val="20"/>
                      <w:szCs w:val="20"/>
                    </w:rPr>
                    <w:footnoteReference w:id="6"/>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Перечень документов, представляемых получателем средств, и требования к представляемым документам</w:t>
                  </w:r>
                  <w:r w:rsidRPr="002046AE">
                    <w:rPr>
                      <w:rStyle w:val="afffff1"/>
                      <w:rFonts w:ascii="Times New Roman" w:hAnsi="Times New Roman" w:cs="Times New Roman"/>
                      <w:sz w:val="20"/>
                      <w:szCs w:val="20"/>
                    </w:rPr>
                    <w:footnoteReference w:id="7"/>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Налог на добавленную стоимость</w:t>
                  </w:r>
                  <w:r w:rsidRPr="002046AE">
                    <w:rPr>
                      <w:rStyle w:val="afffff1"/>
                      <w:rFonts w:ascii="Times New Roman" w:hAnsi="Times New Roman" w:cs="Times New Roman"/>
                      <w:sz w:val="20"/>
                      <w:szCs w:val="20"/>
                    </w:rPr>
                    <w:footnoteReference w:id="8"/>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Срок представления документов</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Необходимость подтверждения (при наличии)</w:t>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Порядок оплаты комиссионного вознаграждения банков</w:t>
                  </w:r>
                  <w:r w:rsidRPr="002046AE">
                    <w:rPr>
                      <w:rStyle w:val="afffff1"/>
                      <w:rFonts w:ascii="Times New Roman" w:hAnsi="Times New Roman" w:cs="Times New Roman"/>
                      <w:sz w:val="20"/>
                      <w:szCs w:val="20"/>
                    </w:rPr>
                    <w:footnoteReference w:id="9"/>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r w:rsidR="00B6252B" w:rsidRPr="002046AE" w:rsidTr="00B6252B">
              <w:tc>
                <w:tcPr>
                  <w:tcW w:w="5108" w:type="dxa"/>
                </w:tcPr>
                <w:p w:rsidR="00B6252B" w:rsidRPr="002046AE" w:rsidRDefault="00B6252B" w:rsidP="00B6252B">
                  <w:pPr>
                    <w:spacing w:line="276" w:lineRule="auto"/>
                    <w:rPr>
                      <w:rFonts w:ascii="Times New Roman" w:hAnsi="Times New Roman" w:cs="Times New Roman"/>
                      <w:sz w:val="20"/>
                      <w:szCs w:val="20"/>
                    </w:rPr>
                  </w:pPr>
                  <w:r w:rsidRPr="002046AE">
                    <w:rPr>
                      <w:rFonts w:ascii="Times New Roman" w:hAnsi="Times New Roman" w:cs="Times New Roman"/>
                      <w:sz w:val="20"/>
                      <w:szCs w:val="20"/>
                    </w:rPr>
                    <w:t>Дополнительные условия</w:t>
                  </w:r>
                  <w:r w:rsidRPr="002046AE">
                    <w:rPr>
                      <w:rStyle w:val="afffff1"/>
                      <w:rFonts w:ascii="Times New Roman" w:hAnsi="Times New Roman" w:cs="Times New Roman"/>
                      <w:sz w:val="20"/>
                      <w:szCs w:val="20"/>
                    </w:rPr>
                    <w:footnoteReference w:id="10"/>
                  </w:r>
                </w:p>
              </w:tc>
              <w:tc>
                <w:tcPr>
                  <w:tcW w:w="5108" w:type="dxa"/>
                </w:tcPr>
                <w:p w:rsidR="00B6252B" w:rsidRPr="002046AE" w:rsidRDefault="00B6252B" w:rsidP="00B6252B">
                  <w:pPr>
                    <w:spacing w:line="276" w:lineRule="auto"/>
                    <w:rPr>
                      <w:rFonts w:ascii="Times New Roman" w:hAnsi="Times New Roman" w:cs="Times New Roman"/>
                      <w:sz w:val="20"/>
                      <w:szCs w:val="20"/>
                    </w:rPr>
                  </w:pPr>
                </w:p>
              </w:tc>
            </w:tr>
          </w:tbl>
          <w:p w:rsidR="00B6252B" w:rsidRPr="002046AE" w:rsidRDefault="00B6252B" w:rsidP="00B6252B">
            <w:pPr>
              <w:spacing w:line="276" w:lineRule="auto"/>
              <w:jc w:val="both"/>
              <w:rPr>
                <w:rFonts w:ascii="Times New Roman" w:hAnsi="Times New Roman" w:cs="Times New Roman"/>
                <w:sz w:val="20"/>
                <w:szCs w:val="20"/>
              </w:rPr>
            </w:pPr>
          </w:p>
          <w:p w:rsidR="00B6252B" w:rsidRPr="002046AE" w:rsidRDefault="00B6252B" w:rsidP="00B6252B">
            <w:pPr>
              <w:spacing w:line="276" w:lineRule="auto"/>
              <w:jc w:val="both"/>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22"/>
              <w:gridCol w:w="3208"/>
            </w:tblGrid>
            <w:tr w:rsidR="00B6252B" w:rsidRPr="002046AE" w:rsidTr="00B6252B">
              <w:tc>
                <w:tcPr>
                  <w:tcW w:w="3405" w:type="dxa"/>
                </w:tcPr>
                <w:p w:rsidR="00B6252B" w:rsidRPr="002046AE" w:rsidRDefault="00B6252B" w:rsidP="00B6252B">
                  <w:pPr>
                    <w:spacing w:line="276" w:lineRule="auto"/>
                    <w:jc w:val="both"/>
                    <w:rPr>
                      <w:rFonts w:ascii="Times New Roman" w:hAnsi="Times New Roman" w:cs="Times New Roman"/>
                      <w:sz w:val="20"/>
                      <w:szCs w:val="20"/>
                    </w:rPr>
                  </w:pPr>
                  <w:r w:rsidRPr="002046AE">
                    <w:rPr>
                      <w:rFonts w:ascii="Times New Roman" w:hAnsi="Times New Roman" w:cs="Times New Roman"/>
                      <w:sz w:val="20"/>
                      <w:szCs w:val="20"/>
                    </w:rPr>
                    <w:t>Руководитель</w:t>
                  </w:r>
                </w:p>
              </w:tc>
              <w:tc>
                <w:tcPr>
                  <w:tcW w:w="3405" w:type="dxa"/>
                  <w:tcBorders>
                    <w:bottom w:val="single" w:sz="4" w:space="0" w:color="auto"/>
                  </w:tcBorders>
                </w:tcPr>
                <w:p w:rsidR="00B6252B" w:rsidRPr="002046AE" w:rsidRDefault="00B6252B" w:rsidP="00B6252B">
                  <w:pPr>
                    <w:spacing w:line="276" w:lineRule="auto"/>
                    <w:jc w:val="both"/>
                    <w:rPr>
                      <w:rFonts w:ascii="Times New Roman" w:hAnsi="Times New Roman" w:cs="Times New Roman"/>
                      <w:sz w:val="20"/>
                      <w:szCs w:val="20"/>
                    </w:rPr>
                  </w:pPr>
                </w:p>
              </w:tc>
              <w:tc>
                <w:tcPr>
                  <w:tcW w:w="3406" w:type="dxa"/>
                </w:tcPr>
                <w:p w:rsidR="00B6252B" w:rsidRPr="002046AE" w:rsidRDefault="00B6252B" w:rsidP="00B6252B">
                  <w:pPr>
                    <w:spacing w:line="276" w:lineRule="auto"/>
                    <w:jc w:val="both"/>
                    <w:rPr>
                      <w:rFonts w:ascii="Times New Roman" w:hAnsi="Times New Roman" w:cs="Times New Roman"/>
                      <w:sz w:val="20"/>
                      <w:szCs w:val="20"/>
                    </w:rPr>
                  </w:pPr>
                </w:p>
              </w:tc>
            </w:tr>
            <w:tr w:rsidR="00B6252B" w:rsidRPr="002046AE" w:rsidTr="00B6252B">
              <w:tc>
                <w:tcPr>
                  <w:tcW w:w="3405" w:type="dxa"/>
                </w:tcPr>
                <w:p w:rsidR="00B6252B" w:rsidRPr="002046AE" w:rsidRDefault="00B6252B" w:rsidP="00B6252B">
                  <w:pPr>
                    <w:spacing w:line="276" w:lineRule="auto"/>
                    <w:jc w:val="both"/>
                    <w:rPr>
                      <w:rFonts w:ascii="Times New Roman" w:hAnsi="Times New Roman" w:cs="Times New Roman"/>
                      <w:sz w:val="20"/>
                      <w:szCs w:val="20"/>
                    </w:rPr>
                  </w:pPr>
                </w:p>
              </w:tc>
              <w:tc>
                <w:tcPr>
                  <w:tcW w:w="3405" w:type="dxa"/>
                  <w:tcBorders>
                    <w:top w:val="single" w:sz="4" w:space="0" w:color="auto"/>
                  </w:tcBorders>
                </w:tcPr>
                <w:p w:rsidR="00B6252B" w:rsidRPr="002046AE" w:rsidRDefault="00B6252B" w:rsidP="00B6252B">
                  <w:pPr>
                    <w:spacing w:line="276" w:lineRule="auto"/>
                    <w:jc w:val="both"/>
                    <w:rPr>
                      <w:rFonts w:ascii="Times New Roman" w:hAnsi="Times New Roman" w:cs="Times New Roman"/>
                      <w:sz w:val="20"/>
                      <w:szCs w:val="20"/>
                    </w:rPr>
                  </w:pPr>
                </w:p>
              </w:tc>
              <w:tc>
                <w:tcPr>
                  <w:tcW w:w="3406" w:type="dxa"/>
                </w:tcPr>
                <w:p w:rsidR="00B6252B" w:rsidRPr="002046AE" w:rsidRDefault="00B6252B" w:rsidP="00B6252B">
                  <w:pPr>
                    <w:spacing w:line="276" w:lineRule="auto"/>
                    <w:jc w:val="both"/>
                    <w:rPr>
                      <w:rFonts w:ascii="Times New Roman" w:hAnsi="Times New Roman" w:cs="Times New Roman"/>
                      <w:sz w:val="20"/>
                      <w:szCs w:val="20"/>
                    </w:rPr>
                  </w:pPr>
                </w:p>
              </w:tc>
            </w:tr>
            <w:tr w:rsidR="00B6252B" w:rsidRPr="002046AE" w:rsidTr="00B6252B">
              <w:tc>
                <w:tcPr>
                  <w:tcW w:w="3405" w:type="dxa"/>
                </w:tcPr>
                <w:p w:rsidR="00B6252B" w:rsidRPr="002046AE" w:rsidRDefault="00B6252B" w:rsidP="00B6252B">
                  <w:pPr>
                    <w:spacing w:line="276" w:lineRule="auto"/>
                    <w:jc w:val="both"/>
                    <w:rPr>
                      <w:rFonts w:ascii="Times New Roman" w:hAnsi="Times New Roman" w:cs="Times New Roman"/>
                      <w:sz w:val="20"/>
                      <w:szCs w:val="20"/>
                    </w:rPr>
                  </w:pPr>
                  <w:r w:rsidRPr="002046AE">
                    <w:rPr>
                      <w:rFonts w:ascii="Times New Roman" w:hAnsi="Times New Roman" w:cs="Times New Roman"/>
                      <w:sz w:val="20"/>
                      <w:szCs w:val="20"/>
                    </w:rPr>
                    <w:t>Главный бухгалтер</w:t>
                  </w:r>
                </w:p>
              </w:tc>
              <w:tc>
                <w:tcPr>
                  <w:tcW w:w="3405" w:type="dxa"/>
                  <w:tcBorders>
                    <w:bottom w:val="single" w:sz="4" w:space="0" w:color="auto"/>
                  </w:tcBorders>
                </w:tcPr>
                <w:p w:rsidR="00B6252B" w:rsidRPr="002046AE" w:rsidRDefault="00B6252B" w:rsidP="00B6252B">
                  <w:pPr>
                    <w:spacing w:line="276" w:lineRule="auto"/>
                    <w:jc w:val="both"/>
                    <w:rPr>
                      <w:rFonts w:ascii="Times New Roman" w:hAnsi="Times New Roman" w:cs="Times New Roman"/>
                      <w:sz w:val="20"/>
                      <w:szCs w:val="20"/>
                    </w:rPr>
                  </w:pPr>
                </w:p>
              </w:tc>
              <w:tc>
                <w:tcPr>
                  <w:tcW w:w="3406" w:type="dxa"/>
                </w:tcPr>
                <w:p w:rsidR="00B6252B" w:rsidRPr="002046AE" w:rsidRDefault="00B6252B" w:rsidP="00B6252B">
                  <w:pPr>
                    <w:spacing w:line="276" w:lineRule="auto"/>
                    <w:jc w:val="both"/>
                    <w:rPr>
                      <w:rFonts w:ascii="Times New Roman" w:hAnsi="Times New Roman" w:cs="Times New Roman"/>
                      <w:sz w:val="20"/>
                      <w:szCs w:val="20"/>
                    </w:rPr>
                  </w:pPr>
                </w:p>
              </w:tc>
            </w:tr>
            <w:tr w:rsidR="00B6252B" w:rsidRPr="002046AE" w:rsidTr="00B6252B">
              <w:tc>
                <w:tcPr>
                  <w:tcW w:w="3405" w:type="dxa"/>
                </w:tcPr>
                <w:p w:rsidR="00B6252B" w:rsidRPr="002046AE" w:rsidRDefault="00B6252B" w:rsidP="00B6252B">
                  <w:pPr>
                    <w:spacing w:line="276" w:lineRule="auto"/>
                    <w:jc w:val="both"/>
                    <w:rPr>
                      <w:rFonts w:ascii="Times New Roman" w:hAnsi="Times New Roman" w:cs="Times New Roman"/>
                      <w:sz w:val="20"/>
                      <w:szCs w:val="20"/>
                    </w:rPr>
                  </w:pPr>
                </w:p>
              </w:tc>
              <w:tc>
                <w:tcPr>
                  <w:tcW w:w="3405" w:type="dxa"/>
                  <w:tcBorders>
                    <w:top w:val="single" w:sz="4" w:space="0" w:color="auto"/>
                  </w:tcBorders>
                </w:tcPr>
                <w:p w:rsidR="00B6252B" w:rsidRPr="002046AE" w:rsidRDefault="00B6252B" w:rsidP="00B6252B">
                  <w:pPr>
                    <w:spacing w:line="276" w:lineRule="auto"/>
                    <w:jc w:val="both"/>
                    <w:rPr>
                      <w:rFonts w:ascii="Times New Roman" w:hAnsi="Times New Roman" w:cs="Times New Roman"/>
                      <w:sz w:val="20"/>
                      <w:szCs w:val="20"/>
                    </w:rPr>
                  </w:pPr>
                </w:p>
              </w:tc>
              <w:tc>
                <w:tcPr>
                  <w:tcW w:w="3406" w:type="dxa"/>
                </w:tcPr>
                <w:p w:rsidR="00B6252B" w:rsidRPr="002046AE" w:rsidRDefault="00B6252B" w:rsidP="00B6252B">
                  <w:pPr>
                    <w:spacing w:line="276" w:lineRule="auto"/>
                    <w:jc w:val="both"/>
                    <w:rPr>
                      <w:rFonts w:ascii="Times New Roman" w:hAnsi="Times New Roman" w:cs="Times New Roman"/>
                      <w:sz w:val="20"/>
                      <w:szCs w:val="20"/>
                    </w:rPr>
                  </w:pPr>
                </w:p>
              </w:tc>
            </w:tr>
            <w:tr w:rsidR="00B6252B" w:rsidRPr="002046AE" w:rsidTr="00B6252B">
              <w:tc>
                <w:tcPr>
                  <w:tcW w:w="3405" w:type="dxa"/>
                </w:tcPr>
                <w:p w:rsidR="00B6252B" w:rsidRPr="002046AE" w:rsidRDefault="00B6252B" w:rsidP="00B6252B">
                  <w:pPr>
                    <w:spacing w:line="276" w:lineRule="auto"/>
                    <w:jc w:val="both"/>
                    <w:rPr>
                      <w:rFonts w:ascii="Times New Roman" w:hAnsi="Times New Roman" w:cs="Times New Roman"/>
                      <w:sz w:val="20"/>
                      <w:szCs w:val="20"/>
                    </w:rPr>
                  </w:pPr>
                  <w:r w:rsidRPr="002046AE">
                    <w:rPr>
                      <w:rFonts w:ascii="Times New Roman" w:hAnsi="Times New Roman" w:cs="Times New Roman"/>
                      <w:sz w:val="20"/>
                      <w:szCs w:val="20"/>
                    </w:rPr>
                    <w:t>М.П.</w:t>
                  </w:r>
                </w:p>
              </w:tc>
              <w:tc>
                <w:tcPr>
                  <w:tcW w:w="3405" w:type="dxa"/>
                </w:tcPr>
                <w:p w:rsidR="00B6252B" w:rsidRPr="002046AE" w:rsidRDefault="00B6252B" w:rsidP="00B6252B">
                  <w:pPr>
                    <w:spacing w:line="276" w:lineRule="auto"/>
                    <w:jc w:val="both"/>
                    <w:rPr>
                      <w:rFonts w:ascii="Times New Roman" w:hAnsi="Times New Roman" w:cs="Times New Roman"/>
                      <w:sz w:val="20"/>
                      <w:szCs w:val="20"/>
                    </w:rPr>
                  </w:pPr>
                </w:p>
              </w:tc>
              <w:tc>
                <w:tcPr>
                  <w:tcW w:w="3406" w:type="dxa"/>
                </w:tcPr>
                <w:p w:rsidR="00B6252B" w:rsidRPr="002046AE" w:rsidRDefault="00B6252B" w:rsidP="00B6252B">
                  <w:pPr>
                    <w:spacing w:line="276" w:lineRule="auto"/>
                    <w:jc w:val="both"/>
                    <w:rPr>
                      <w:rFonts w:ascii="Times New Roman" w:hAnsi="Times New Roman" w:cs="Times New Roman"/>
                      <w:sz w:val="20"/>
                      <w:szCs w:val="20"/>
                    </w:rPr>
                  </w:pPr>
                </w:p>
              </w:tc>
            </w:tr>
            <w:tr w:rsidR="00B6252B" w:rsidRPr="002046AE" w:rsidTr="00B6252B">
              <w:tc>
                <w:tcPr>
                  <w:tcW w:w="3405" w:type="dxa"/>
                </w:tcPr>
                <w:p w:rsidR="00B6252B" w:rsidRPr="002046AE" w:rsidRDefault="00B6252B" w:rsidP="00B6252B">
                  <w:pPr>
                    <w:spacing w:line="276" w:lineRule="auto"/>
                    <w:jc w:val="both"/>
                    <w:rPr>
                      <w:rFonts w:ascii="Times New Roman" w:hAnsi="Times New Roman" w:cs="Times New Roman"/>
                      <w:sz w:val="20"/>
                      <w:szCs w:val="20"/>
                    </w:rPr>
                  </w:pPr>
                </w:p>
              </w:tc>
              <w:tc>
                <w:tcPr>
                  <w:tcW w:w="3405" w:type="dxa"/>
                </w:tcPr>
                <w:p w:rsidR="00B6252B" w:rsidRPr="002046AE" w:rsidRDefault="00B6252B" w:rsidP="00B6252B">
                  <w:pPr>
                    <w:spacing w:line="276" w:lineRule="auto"/>
                    <w:jc w:val="both"/>
                    <w:rPr>
                      <w:rFonts w:ascii="Times New Roman" w:hAnsi="Times New Roman" w:cs="Times New Roman"/>
                      <w:sz w:val="20"/>
                      <w:szCs w:val="20"/>
                    </w:rPr>
                  </w:pPr>
                </w:p>
              </w:tc>
              <w:tc>
                <w:tcPr>
                  <w:tcW w:w="3406" w:type="dxa"/>
                </w:tcPr>
                <w:p w:rsidR="00B6252B" w:rsidRPr="002046AE" w:rsidRDefault="00B6252B" w:rsidP="00B6252B">
                  <w:pPr>
                    <w:spacing w:line="276" w:lineRule="auto"/>
                    <w:jc w:val="center"/>
                    <w:rPr>
                      <w:rFonts w:ascii="Times New Roman" w:hAnsi="Times New Roman" w:cs="Times New Roman"/>
                      <w:sz w:val="20"/>
                      <w:szCs w:val="20"/>
                    </w:rPr>
                  </w:pPr>
                  <w:r w:rsidRPr="002046AE">
                    <w:rPr>
                      <w:rFonts w:ascii="Times New Roman" w:hAnsi="Times New Roman" w:cs="Times New Roman"/>
                      <w:sz w:val="20"/>
                      <w:szCs w:val="20"/>
                    </w:rPr>
                    <w:t>ОТМЕТКИ БАНКА</w:t>
                  </w:r>
                </w:p>
              </w:tc>
            </w:tr>
          </w:tbl>
          <w:p w:rsidR="00B6252B" w:rsidRPr="002046AE" w:rsidRDefault="00B6252B" w:rsidP="00B6252B">
            <w:pPr>
              <w:widowControl/>
              <w:autoSpaceDE/>
              <w:autoSpaceDN/>
              <w:adjustRightInd/>
              <w:spacing w:after="200" w:line="276" w:lineRule="auto"/>
              <w:rPr>
                <w:rFonts w:ascii="Times New Roman" w:hAnsi="Times New Roman" w:cs="Times New Roman"/>
                <w:sz w:val="20"/>
                <w:szCs w:val="20"/>
              </w:rPr>
            </w:pPr>
            <w:r w:rsidRPr="002046AE">
              <w:rPr>
                <w:rFonts w:ascii="Times New Roman" w:hAnsi="Times New Roman" w:cs="Times New Roman"/>
                <w:sz w:val="20"/>
                <w:szCs w:val="20"/>
              </w:rPr>
              <w:br w:type="page"/>
            </w:r>
          </w:p>
          <w:p w:rsidR="00275C71" w:rsidRPr="002046AE" w:rsidRDefault="00275C71" w:rsidP="002A5760">
            <w:pPr>
              <w:ind w:firstLine="567"/>
              <w:rPr>
                <w:rFonts w:ascii="Times New Roman" w:hAnsi="Times New Roman" w:cs="Times New Roman"/>
                <w:b/>
                <w:sz w:val="20"/>
                <w:szCs w:val="20"/>
              </w:rPr>
            </w:pPr>
          </w:p>
        </w:tc>
        <w:tc>
          <w:tcPr>
            <w:tcW w:w="218" w:type="dxa"/>
            <w:tcBorders>
              <w:bottom w:val="single" w:sz="4" w:space="0" w:color="auto"/>
            </w:tcBorders>
          </w:tcPr>
          <w:p w:rsidR="00275C71" w:rsidRPr="002046AE" w:rsidRDefault="00275C71" w:rsidP="002A5760">
            <w:pPr>
              <w:spacing w:line="276" w:lineRule="auto"/>
              <w:ind w:firstLine="567"/>
              <w:jc w:val="both"/>
              <w:rPr>
                <w:rFonts w:ascii="Times New Roman" w:hAnsi="Times New Roman" w:cs="Times New Roman"/>
                <w:b/>
                <w:sz w:val="20"/>
                <w:szCs w:val="20"/>
              </w:rPr>
            </w:pPr>
          </w:p>
        </w:tc>
        <w:tc>
          <w:tcPr>
            <w:tcW w:w="218" w:type="dxa"/>
          </w:tcPr>
          <w:p w:rsidR="00275C71" w:rsidRPr="002046AE" w:rsidRDefault="00275C71" w:rsidP="002A5760">
            <w:pPr>
              <w:spacing w:line="276" w:lineRule="auto"/>
              <w:ind w:firstLine="567"/>
              <w:jc w:val="both"/>
              <w:rPr>
                <w:rFonts w:ascii="Times New Roman" w:hAnsi="Times New Roman" w:cs="Times New Roman"/>
                <w:b/>
                <w:sz w:val="20"/>
                <w:szCs w:val="20"/>
              </w:rPr>
            </w:pPr>
          </w:p>
        </w:tc>
      </w:tr>
      <w:tr w:rsidR="00275C71" w:rsidRPr="002046AE" w:rsidTr="004B1F78">
        <w:tc>
          <w:tcPr>
            <w:tcW w:w="9780" w:type="dxa"/>
          </w:tcPr>
          <w:p w:rsidR="00275C71" w:rsidRPr="002046AE" w:rsidRDefault="00275C71" w:rsidP="002A5760">
            <w:pPr>
              <w:spacing w:line="276" w:lineRule="auto"/>
              <w:ind w:firstLine="567"/>
              <w:jc w:val="both"/>
              <w:rPr>
                <w:rFonts w:ascii="Times New Roman" w:hAnsi="Times New Roman" w:cs="Times New Roman"/>
                <w:sz w:val="20"/>
                <w:szCs w:val="20"/>
              </w:rPr>
            </w:pPr>
          </w:p>
        </w:tc>
        <w:tc>
          <w:tcPr>
            <w:tcW w:w="218" w:type="dxa"/>
            <w:tcBorders>
              <w:top w:val="single" w:sz="4" w:space="0" w:color="auto"/>
            </w:tcBorders>
          </w:tcPr>
          <w:p w:rsidR="00275C71" w:rsidRPr="002046AE" w:rsidRDefault="00275C71" w:rsidP="002A5760">
            <w:pPr>
              <w:spacing w:line="276" w:lineRule="auto"/>
              <w:ind w:firstLine="567"/>
              <w:jc w:val="both"/>
              <w:rPr>
                <w:rFonts w:ascii="Times New Roman" w:hAnsi="Times New Roman" w:cs="Times New Roman"/>
                <w:sz w:val="20"/>
                <w:szCs w:val="20"/>
              </w:rPr>
            </w:pPr>
          </w:p>
        </w:tc>
        <w:tc>
          <w:tcPr>
            <w:tcW w:w="218" w:type="dxa"/>
          </w:tcPr>
          <w:p w:rsidR="00275C71" w:rsidRPr="002046AE" w:rsidRDefault="00275C71" w:rsidP="002A5760">
            <w:pPr>
              <w:spacing w:line="276" w:lineRule="auto"/>
              <w:ind w:firstLine="567"/>
              <w:jc w:val="both"/>
              <w:rPr>
                <w:rFonts w:ascii="Times New Roman" w:hAnsi="Times New Roman" w:cs="Times New Roman"/>
                <w:sz w:val="20"/>
                <w:szCs w:val="20"/>
              </w:rPr>
            </w:pPr>
          </w:p>
        </w:tc>
      </w:tr>
    </w:tbl>
    <w:p w:rsidR="00B6252B" w:rsidRPr="002046AE" w:rsidRDefault="00C91922" w:rsidP="002A5760">
      <w:pPr>
        <w:widowControl/>
        <w:autoSpaceDE/>
        <w:autoSpaceDN/>
        <w:adjustRightInd/>
        <w:spacing w:after="200" w:line="276" w:lineRule="auto"/>
        <w:ind w:firstLine="567"/>
        <w:rPr>
          <w:rFonts w:ascii="Times New Roman" w:hAnsi="Times New Roman" w:cs="Times New Roman"/>
          <w:sz w:val="20"/>
          <w:szCs w:val="20"/>
        </w:rPr>
      </w:pPr>
      <w:r w:rsidRPr="002046AE">
        <w:rPr>
          <w:rFonts w:ascii="Times New Roman" w:hAnsi="Times New Roman" w:cs="Times New Roman"/>
          <w:sz w:val="20"/>
          <w:szCs w:val="20"/>
        </w:rPr>
        <w:br w:type="page"/>
      </w:r>
    </w:p>
    <w:p w:rsidR="00434015" w:rsidRPr="002046AE" w:rsidRDefault="00434015" w:rsidP="00B6252B">
      <w:pPr>
        <w:jc w:val="center"/>
        <w:rPr>
          <w:rFonts w:ascii="Times New Roman" w:hAnsi="Times New Roman" w:cs="Times New Roman"/>
          <w:sz w:val="20"/>
          <w:szCs w:val="20"/>
        </w:rPr>
      </w:pPr>
    </w:p>
    <w:p w:rsidR="00B6252B" w:rsidRPr="002046AE" w:rsidRDefault="00B6252B" w:rsidP="00B6252B">
      <w:pPr>
        <w:jc w:val="center"/>
        <w:rPr>
          <w:rFonts w:ascii="Times New Roman" w:hAnsi="Times New Roman" w:cs="Times New Roman"/>
          <w:sz w:val="20"/>
          <w:szCs w:val="20"/>
        </w:rPr>
      </w:pPr>
      <w:r w:rsidRPr="002046AE">
        <w:rPr>
          <w:rFonts w:ascii="Times New Roman" w:hAnsi="Times New Roman" w:cs="Times New Roman"/>
          <w:sz w:val="20"/>
          <w:szCs w:val="20"/>
        </w:rPr>
        <w:t>З А Я В Л Е Н И Е</w:t>
      </w:r>
    </w:p>
    <w:p w:rsidR="00B6252B" w:rsidRPr="002046AE" w:rsidRDefault="00B6252B" w:rsidP="00B6252B">
      <w:pPr>
        <w:jc w:val="center"/>
        <w:rPr>
          <w:rFonts w:ascii="Times New Roman" w:hAnsi="Times New Roman" w:cs="Times New Roman"/>
          <w:sz w:val="20"/>
          <w:szCs w:val="20"/>
        </w:rPr>
      </w:pPr>
      <w:r w:rsidRPr="002046AE">
        <w:rPr>
          <w:rFonts w:ascii="Times New Roman" w:hAnsi="Times New Roman" w:cs="Times New Roman"/>
          <w:sz w:val="20"/>
          <w:szCs w:val="20"/>
        </w:rPr>
        <w:t xml:space="preserve">на открытие аккредитива </w:t>
      </w:r>
    </w:p>
    <w:p w:rsidR="00B6252B" w:rsidRPr="002046AE" w:rsidRDefault="00B6252B" w:rsidP="00B6252B">
      <w:pPr>
        <w:jc w:val="center"/>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055"/>
        <w:gridCol w:w="3155"/>
        <w:gridCol w:w="35"/>
      </w:tblGrid>
      <w:tr w:rsidR="00B6252B" w:rsidRPr="002046AE" w:rsidTr="00434015">
        <w:trPr>
          <w:gridAfter w:val="1"/>
          <w:wAfter w:w="35" w:type="dxa"/>
        </w:trPr>
        <w:tc>
          <w:tcPr>
            <w:tcW w:w="4253" w:type="dxa"/>
          </w:tcPr>
          <w:p w:rsidR="00B6252B" w:rsidRPr="002046AE" w:rsidRDefault="00B6252B" w:rsidP="00B6252B">
            <w:pPr>
              <w:jc w:val="both"/>
              <w:rPr>
                <w:rFonts w:ascii="Times New Roman" w:hAnsi="Times New Roman" w:cs="Times New Roman"/>
                <w:bCs/>
                <w:sz w:val="20"/>
                <w:szCs w:val="20"/>
              </w:rPr>
            </w:pPr>
            <w:r w:rsidRPr="002046AE">
              <w:rPr>
                <w:rFonts w:ascii="Times New Roman" w:hAnsi="Times New Roman" w:cs="Times New Roman"/>
                <w:sz w:val="20"/>
                <w:szCs w:val="20"/>
              </w:rPr>
              <w:t xml:space="preserve">Банк-эмитент: </w:t>
            </w:r>
            <w:r w:rsidRPr="002046AE">
              <w:rPr>
                <w:rFonts w:ascii="Times New Roman" w:hAnsi="Times New Roman" w:cs="Times New Roman"/>
                <w:bCs/>
                <w:sz w:val="20"/>
                <w:szCs w:val="20"/>
              </w:rPr>
              <w:t xml:space="preserve">Общество с ограниченной ответственностью «СОЦИУМ-БАНК» </w:t>
            </w:r>
          </w:p>
          <w:p w:rsidR="00B6252B" w:rsidRPr="002046AE" w:rsidRDefault="00B6252B" w:rsidP="00B6252B">
            <w:pPr>
              <w:rPr>
                <w:rFonts w:ascii="Times New Roman" w:hAnsi="Times New Roman" w:cs="Times New Roman"/>
                <w:bCs/>
                <w:sz w:val="20"/>
                <w:szCs w:val="20"/>
              </w:rPr>
            </w:pPr>
            <w:r w:rsidRPr="002046AE">
              <w:rPr>
                <w:rFonts w:ascii="Times New Roman" w:hAnsi="Times New Roman" w:cs="Times New Roman"/>
                <w:sz w:val="20"/>
                <w:szCs w:val="20"/>
              </w:rPr>
              <w:t xml:space="preserve">к/с № </w:t>
            </w:r>
            <w:r w:rsidRPr="002046AE">
              <w:rPr>
                <w:rFonts w:ascii="Times New Roman" w:hAnsi="Times New Roman" w:cs="Times New Roman"/>
                <w:bCs/>
                <w:sz w:val="20"/>
                <w:szCs w:val="20"/>
              </w:rPr>
              <w:t>30101810</w:t>
            </w:r>
            <w:r w:rsidR="0065642D">
              <w:rPr>
                <w:rFonts w:ascii="Times New Roman" w:hAnsi="Times New Roman" w:cs="Times New Roman"/>
                <w:bCs/>
                <w:sz w:val="20"/>
                <w:szCs w:val="20"/>
              </w:rPr>
              <w:t>44525</w:t>
            </w:r>
            <w:r w:rsidRPr="002046AE">
              <w:rPr>
                <w:rFonts w:ascii="Times New Roman" w:hAnsi="Times New Roman" w:cs="Times New Roman"/>
                <w:bCs/>
                <w:sz w:val="20"/>
                <w:szCs w:val="20"/>
              </w:rPr>
              <w:t>0000</w:t>
            </w:r>
            <w:r w:rsidR="0065642D">
              <w:rPr>
                <w:rFonts w:ascii="Times New Roman" w:hAnsi="Times New Roman" w:cs="Times New Roman"/>
                <w:bCs/>
                <w:sz w:val="20"/>
                <w:szCs w:val="20"/>
              </w:rPr>
              <w:t>409</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ИНН 7717011200     БИК  0445</w:t>
            </w:r>
            <w:r w:rsidR="0065642D">
              <w:rPr>
                <w:rFonts w:ascii="Times New Roman" w:hAnsi="Times New Roman" w:cs="Times New Roman"/>
                <w:sz w:val="20"/>
                <w:szCs w:val="20"/>
              </w:rPr>
              <w:t>25409</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Адрес: 125190, Москва, Ленинградский </w:t>
            </w:r>
            <w:proofErr w:type="spellStart"/>
            <w:r w:rsidRPr="002046AE">
              <w:rPr>
                <w:rFonts w:ascii="Times New Roman" w:hAnsi="Times New Roman" w:cs="Times New Roman"/>
                <w:sz w:val="20"/>
                <w:szCs w:val="20"/>
              </w:rPr>
              <w:t>пр-т</w:t>
            </w:r>
            <w:proofErr w:type="spellEnd"/>
            <w:r w:rsidRPr="002046AE">
              <w:rPr>
                <w:rFonts w:ascii="Times New Roman" w:hAnsi="Times New Roman" w:cs="Times New Roman"/>
                <w:sz w:val="20"/>
                <w:szCs w:val="20"/>
              </w:rPr>
              <w:t xml:space="preserve">, дом 80, корп. 16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Тел. 495 783-55-47</w:t>
            </w:r>
          </w:p>
        </w:tc>
        <w:tc>
          <w:tcPr>
            <w:tcW w:w="5210" w:type="dxa"/>
            <w:gridSpan w:val="2"/>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Дата   «_____» _________ 2013г.</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Аккредитиву присвоен номер ____________________________</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(заполняется ответственным сотрудником банка)</w:t>
            </w:r>
          </w:p>
        </w:tc>
      </w:tr>
      <w:tr w:rsidR="00B6252B" w:rsidRPr="002046AE" w:rsidTr="00434015">
        <w:trPr>
          <w:gridAfter w:val="1"/>
          <w:wAfter w:w="35" w:type="dxa"/>
          <w:trHeight w:val="2031"/>
        </w:trPr>
        <w:tc>
          <w:tcPr>
            <w:tcW w:w="4253" w:type="dxa"/>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Плательщик </w:t>
            </w:r>
          </w:p>
          <w:p w:rsidR="00B6252B" w:rsidRPr="002046AE" w:rsidRDefault="00B6252B" w:rsidP="00B6252B">
            <w:pPr>
              <w:rPr>
                <w:rFonts w:ascii="Times New Roman" w:hAnsi="Times New Roman" w:cs="Times New Roman"/>
                <w:bCs/>
                <w:sz w:val="20"/>
                <w:szCs w:val="20"/>
              </w:rPr>
            </w:pPr>
            <w:r w:rsidRPr="002046AE">
              <w:rPr>
                <w:rFonts w:ascii="Times New Roman" w:hAnsi="Times New Roman" w:cs="Times New Roman"/>
                <w:sz w:val="20"/>
                <w:szCs w:val="20"/>
              </w:rPr>
              <w:t xml:space="preserve">ФИО: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bCs/>
                <w:sz w:val="20"/>
                <w:szCs w:val="20"/>
              </w:rPr>
              <w:t>Адрес:</w:t>
            </w:r>
            <w:r w:rsidRPr="002046AE">
              <w:rPr>
                <w:rFonts w:ascii="Times New Roman" w:hAnsi="Times New Roman" w:cs="Times New Roman"/>
                <w:sz w:val="20"/>
                <w:szCs w:val="20"/>
              </w:rPr>
              <w:t xml:space="preserve">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счет №  </w:t>
            </w:r>
          </w:p>
          <w:p w:rsidR="00B6252B" w:rsidRPr="002046AE" w:rsidRDefault="00B6252B" w:rsidP="00B6252B">
            <w:pPr>
              <w:rPr>
                <w:rFonts w:ascii="Times New Roman" w:hAnsi="Times New Roman" w:cs="Times New Roman"/>
                <w:bCs/>
                <w:sz w:val="20"/>
                <w:szCs w:val="20"/>
              </w:rPr>
            </w:pPr>
            <w:r w:rsidRPr="002046AE">
              <w:rPr>
                <w:rFonts w:ascii="Times New Roman" w:hAnsi="Times New Roman" w:cs="Times New Roman"/>
                <w:sz w:val="20"/>
                <w:szCs w:val="20"/>
              </w:rPr>
              <w:t xml:space="preserve">в </w:t>
            </w:r>
            <w:r w:rsidRPr="002046AE">
              <w:rPr>
                <w:rFonts w:ascii="Times New Roman" w:hAnsi="Times New Roman" w:cs="Times New Roman"/>
                <w:bCs/>
                <w:sz w:val="20"/>
                <w:szCs w:val="20"/>
              </w:rPr>
              <w:t xml:space="preserve">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к/с №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ИНН                     БИК   </w:t>
            </w:r>
          </w:p>
        </w:tc>
        <w:tc>
          <w:tcPr>
            <w:tcW w:w="5210" w:type="dxa"/>
            <w:gridSpan w:val="2"/>
          </w:tcPr>
          <w:p w:rsidR="00B6252B" w:rsidRPr="002046AE" w:rsidRDefault="00B6252B" w:rsidP="00B6252B">
            <w:pPr>
              <w:jc w:val="both"/>
              <w:rPr>
                <w:rFonts w:ascii="Times New Roman" w:hAnsi="Times New Roman" w:cs="Times New Roman"/>
                <w:bCs/>
                <w:sz w:val="20"/>
                <w:szCs w:val="20"/>
              </w:rPr>
            </w:pPr>
            <w:r w:rsidRPr="002046AE">
              <w:rPr>
                <w:rFonts w:ascii="Times New Roman" w:hAnsi="Times New Roman" w:cs="Times New Roman"/>
                <w:sz w:val="20"/>
                <w:szCs w:val="20"/>
              </w:rPr>
              <w:t xml:space="preserve">Получатель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к/с №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ИНН     БИК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Адрес: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Тел. </w:t>
            </w:r>
          </w:p>
        </w:tc>
      </w:tr>
      <w:tr w:rsidR="00B6252B" w:rsidRPr="002046AE" w:rsidTr="00434015">
        <w:trPr>
          <w:gridAfter w:val="1"/>
          <w:wAfter w:w="35" w:type="dxa"/>
          <w:trHeight w:val="2826"/>
        </w:trPr>
        <w:tc>
          <w:tcPr>
            <w:tcW w:w="4253" w:type="dxa"/>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Вид аккредитива:</w:t>
            </w:r>
          </w:p>
          <w:p w:rsidR="00B6252B" w:rsidRPr="002046AE" w:rsidRDefault="008E664F" w:rsidP="00B6252B">
            <w:pPr>
              <w:jc w:val="both"/>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w:t>
            </w:r>
            <w:proofErr w:type="spellStart"/>
            <w:r w:rsidR="00B6252B" w:rsidRPr="002046AE">
              <w:rPr>
                <w:rFonts w:ascii="Times New Roman" w:hAnsi="Times New Roman" w:cs="Times New Roman"/>
                <w:sz w:val="20"/>
                <w:szCs w:val="20"/>
              </w:rPr>
              <w:t>отзывный</w:t>
            </w:r>
            <w:proofErr w:type="spellEnd"/>
            <w:r w:rsidR="00B6252B" w:rsidRPr="002046AE">
              <w:rPr>
                <w:rFonts w:ascii="Times New Roman" w:hAnsi="Times New Roman" w:cs="Times New Roman"/>
                <w:sz w:val="20"/>
                <w:szCs w:val="20"/>
              </w:rPr>
              <w:t xml:space="preserve">        </w:t>
            </w: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безотзывный  </w:t>
            </w:r>
          </w:p>
          <w:p w:rsidR="00B6252B" w:rsidRPr="002046AE" w:rsidRDefault="00B6252B" w:rsidP="00B6252B">
            <w:pPr>
              <w:rPr>
                <w:rFonts w:ascii="Times New Roman" w:hAnsi="Times New Roman" w:cs="Times New Roman"/>
                <w:sz w:val="20"/>
                <w:szCs w:val="20"/>
              </w:rPr>
            </w:pP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безотзывный подтвержденный                      </w:t>
            </w:r>
          </w:p>
          <w:p w:rsidR="00B6252B" w:rsidRPr="002046AE" w:rsidRDefault="00B6252B" w:rsidP="00B6252B">
            <w:pPr>
              <w:rPr>
                <w:rFonts w:ascii="Times New Roman" w:hAnsi="Times New Roman" w:cs="Times New Roman"/>
                <w:sz w:val="20"/>
                <w:szCs w:val="20"/>
              </w:rPr>
            </w:pP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покрытый       </w:t>
            </w: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непокрытый</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Условие оплаты:</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с акцептом      </w:t>
            </w: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без акцепта  </w:t>
            </w:r>
          </w:p>
          <w:p w:rsidR="00B6252B" w:rsidRPr="002046AE" w:rsidRDefault="00B6252B" w:rsidP="00B6252B">
            <w:pPr>
              <w:rPr>
                <w:rFonts w:ascii="Times New Roman" w:hAnsi="Times New Roman" w:cs="Times New Roman"/>
                <w:sz w:val="20"/>
                <w:szCs w:val="20"/>
              </w:rPr>
            </w:pPr>
          </w:p>
        </w:tc>
        <w:tc>
          <w:tcPr>
            <w:tcW w:w="5210" w:type="dxa"/>
            <w:gridSpan w:val="2"/>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Сумма (цифрами и прописью): </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bCs/>
                <w:sz w:val="20"/>
                <w:szCs w:val="20"/>
              </w:rPr>
            </w:pPr>
            <w:r w:rsidRPr="002046AE">
              <w:rPr>
                <w:rFonts w:ascii="Times New Roman" w:hAnsi="Times New Roman" w:cs="Times New Roman"/>
                <w:bCs/>
                <w:sz w:val="20"/>
                <w:szCs w:val="20"/>
              </w:rPr>
              <w:t>Способ исполнения аккредитива:</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w:t>
            </w:r>
            <w:proofErr w:type="gramStart"/>
            <w:r w:rsidR="00B6252B" w:rsidRPr="002046AE">
              <w:rPr>
                <w:rFonts w:ascii="Times New Roman" w:hAnsi="Times New Roman" w:cs="Times New Roman"/>
                <w:sz w:val="20"/>
                <w:szCs w:val="20"/>
              </w:rPr>
              <w:t>по</w:t>
            </w:r>
            <w:proofErr w:type="gramEnd"/>
            <w:r w:rsidR="00B6252B" w:rsidRPr="002046AE">
              <w:rPr>
                <w:rFonts w:ascii="Times New Roman" w:hAnsi="Times New Roman" w:cs="Times New Roman"/>
                <w:sz w:val="20"/>
                <w:szCs w:val="20"/>
              </w:rPr>
              <w:t xml:space="preserve"> представлении документов</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с отсрочкой исполнения:</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иным способом:</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Срок представления документов:</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Документы должны быть представлены в течение           дней после даты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отгрузки/выполнения работ/оказания услуг</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Документы должны быть представлены в пределах срока действия аккредитива</w:t>
            </w:r>
            <w:r w:rsidR="00B6252B" w:rsidRPr="002046AE">
              <w:rPr>
                <w:rFonts w:ascii="Times New Roman" w:hAnsi="Times New Roman" w:cs="Times New Roman"/>
                <w:bCs/>
                <w:sz w:val="20"/>
                <w:szCs w:val="20"/>
              </w:rPr>
              <w:t>.</w:t>
            </w:r>
          </w:p>
        </w:tc>
      </w:tr>
      <w:tr w:rsidR="00B6252B" w:rsidRPr="002046AE" w:rsidTr="00434015">
        <w:trPr>
          <w:gridAfter w:val="1"/>
          <w:wAfter w:w="35" w:type="dxa"/>
        </w:trPr>
        <w:tc>
          <w:tcPr>
            <w:tcW w:w="4253" w:type="dxa"/>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Банк Получателя  </w:t>
            </w:r>
          </w:p>
          <w:p w:rsidR="00B6252B" w:rsidRPr="002046AE" w:rsidRDefault="00B6252B" w:rsidP="00B6252B">
            <w:pPr>
              <w:jc w:val="both"/>
              <w:rPr>
                <w:rFonts w:ascii="Times New Roman" w:hAnsi="Times New Roman" w:cs="Times New Roman"/>
                <w:bCs/>
                <w:sz w:val="20"/>
                <w:szCs w:val="20"/>
              </w:rPr>
            </w:pPr>
            <w:r w:rsidRPr="002046AE">
              <w:rPr>
                <w:rFonts w:ascii="Times New Roman" w:hAnsi="Times New Roman" w:cs="Times New Roman"/>
                <w:sz w:val="20"/>
                <w:szCs w:val="20"/>
              </w:rPr>
              <w:t xml:space="preserve">Наименование: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к/с №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ИНН    БИК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Адрес: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Тел. </w:t>
            </w:r>
          </w:p>
        </w:tc>
        <w:tc>
          <w:tcPr>
            <w:tcW w:w="5210" w:type="dxa"/>
            <w:gridSpan w:val="2"/>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Исполняющий банк                                      </w:t>
            </w:r>
          </w:p>
          <w:p w:rsidR="00B6252B" w:rsidRPr="002046AE" w:rsidRDefault="00B6252B" w:rsidP="00B6252B">
            <w:pPr>
              <w:jc w:val="both"/>
              <w:rPr>
                <w:rFonts w:ascii="Times New Roman" w:hAnsi="Times New Roman" w:cs="Times New Roman"/>
                <w:bCs/>
                <w:sz w:val="20"/>
                <w:szCs w:val="20"/>
              </w:rPr>
            </w:pPr>
            <w:r w:rsidRPr="002046AE">
              <w:rPr>
                <w:rFonts w:ascii="Times New Roman" w:hAnsi="Times New Roman" w:cs="Times New Roman"/>
                <w:sz w:val="20"/>
                <w:szCs w:val="20"/>
              </w:rPr>
              <w:t xml:space="preserve">Наименование: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к/с №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ИНН      БИК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Адрес: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Тел.</w:t>
            </w:r>
          </w:p>
        </w:tc>
      </w:tr>
      <w:tr w:rsidR="00B6252B" w:rsidRPr="002046AE" w:rsidTr="00434015">
        <w:trPr>
          <w:gridAfter w:val="1"/>
          <w:wAfter w:w="35" w:type="dxa"/>
        </w:trPr>
        <w:tc>
          <w:tcPr>
            <w:tcW w:w="4253" w:type="dxa"/>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Наименование товаров (работ, услуг):</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Срок отгрузки товаров (выполнения работ, оказания услуг):</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Грузополучатель и место назначения: Грузоотправитель: </w:t>
            </w:r>
          </w:p>
        </w:tc>
        <w:tc>
          <w:tcPr>
            <w:tcW w:w="5210" w:type="dxa"/>
            <w:gridSpan w:val="2"/>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Срок действия истекает (дата в формате ДД.ММ</w:t>
            </w:r>
            <w:proofErr w:type="gramStart"/>
            <w:r w:rsidRPr="002046AE">
              <w:rPr>
                <w:rFonts w:ascii="Times New Roman" w:hAnsi="Times New Roman" w:cs="Times New Roman"/>
                <w:sz w:val="20"/>
                <w:szCs w:val="20"/>
              </w:rPr>
              <w:t>.Г</w:t>
            </w:r>
            <w:proofErr w:type="gramEnd"/>
            <w:r w:rsidRPr="002046AE">
              <w:rPr>
                <w:rFonts w:ascii="Times New Roman" w:hAnsi="Times New Roman" w:cs="Times New Roman"/>
                <w:sz w:val="20"/>
                <w:szCs w:val="20"/>
              </w:rPr>
              <w:t xml:space="preserve">ГГГ) </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и дата договора: </w:t>
            </w:r>
          </w:p>
          <w:p w:rsidR="00B6252B" w:rsidRPr="002046AE" w:rsidRDefault="00B6252B" w:rsidP="00B6252B">
            <w:pPr>
              <w:rPr>
                <w:rFonts w:ascii="Times New Roman" w:hAnsi="Times New Roman" w:cs="Times New Roman"/>
                <w:sz w:val="20"/>
                <w:szCs w:val="20"/>
              </w:rPr>
            </w:pPr>
          </w:p>
        </w:tc>
      </w:tr>
      <w:tr w:rsidR="00B6252B" w:rsidRPr="002046AE" w:rsidTr="00434015">
        <w:trPr>
          <w:gridAfter w:val="1"/>
          <w:wAfter w:w="35" w:type="dxa"/>
        </w:trPr>
        <w:tc>
          <w:tcPr>
            <w:tcW w:w="4253" w:type="dxa"/>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Перечень документов: </w:t>
            </w:r>
            <w:proofErr w:type="gramStart"/>
            <w:r w:rsidRPr="002046AE">
              <w:rPr>
                <w:rFonts w:ascii="Times New Roman" w:hAnsi="Times New Roman" w:cs="Times New Roman"/>
                <w:sz w:val="20"/>
                <w:szCs w:val="20"/>
              </w:rPr>
              <w:t>см</w:t>
            </w:r>
            <w:proofErr w:type="gramEnd"/>
            <w:r w:rsidRPr="002046AE">
              <w:rPr>
                <w:rFonts w:ascii="Times New Roman" w:hAnsi="Times New Roman" w:cs="Times New Roman"/>
                <w:sz w:val="20"/>
                <w:szCs w:val="20"/>
              </w:rPr>
              <w:t>. Приложение</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Дополнительные условия: </w:t>
            </w:r>
            <w:proofErr w:type="gramStart"/>
            <w:r w:rsidRPr="002046AE">
              <w:rPr>
                <w:rFonts w:ascii="Times New Roman" w:hAnsi="Times New Roman" w:cs="Times New Roman"/>
                <w:sz w:val="20"/>
                <w:szCs w:val="20"/>
              </w:rPr>
              <w:t>см</w:t>
            </w:r>
            <w:proofErr w:type="gramEnd"/>
            <w:r w:rsidRPr="002046AE">
              <w:rPr>
                <w:rFonts w:ascii="Times New Roman" w:hAnsi="Times New Roman" w:cs="Times New Roman"/>
                <w:sz w:val="20"/>
                <w:szCs w:val="20"/>
              </w:rPr>
              <w:t xml:space="preserve">. Приложение </w:t>
            </w:r>
          </w:p>
        </w:tc>
        <w:tc>
          <w:tcPr>
            <w:tcW w:w="5210" w:type="dxa"/>
            <w:gridSpan w:val="2"/>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Сумма покрытия по аккредитиву зачисляется на счет № 40901810_______________________________________</w:t>
            </w:r>
          </w:p>
        </w:tc>
      </w:tr>
      <w:tr w:rsidR="00B6252B" w:rsidRPr="002046AE" w:rsidTr="00434015">
        <w:trPr>
          <w:gridAfter w:val="1"/>
          <w:wAfter w:w="35" w:type="dxa"/>
        </w:trPr>
        <w:tc>
          <w:tcPr>
            <w:tcW w:w="9463" w:type="dxa"/>
            <w:gridSpan w:val="3"/>
          </w:tcPr>
          <w:p w:rsidR="00B6252B" w:rsidRPr="002046AE" w:rsidRDefault="00B6252B" w:rsidP="00B6252B">
            <w:pPr>
              <w:rPr>
                <w:rFonts w:ascii="Times New Roman" w:hAnsi="Times New Roman" w:cs="Times New Roman"/>
                <w:bCs/>
                <w:sz w:val="20"/>
                <w:szCs w:val="20"/>
              </w:rPr>
            </w:pPr>
            <w:r w:rsidRPr="002046AE">
              <w:rPr>
                <w:rFonts w:ascii="Times New Roman" w:hAnsi="Times New Roman" w:cs="Times New Roman"/>
                <w:bCs/>
                <w:sz w:val="20"/>
                <w:szCs w:val="20"/>
              </w:rPr>
              <w:t>Порядок оплаты банковских комиссий и расходов:</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Все банковские комиссии и расходы за наш счет                                                 </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Все банковские комиссии и расходы за счет Получателя средств </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proofErr w:type="gramStart"/>
            <w:r w:rsidR="00B6252B" w:rsidRPr="002046AE">
              <w:rPr>
                <w:rFonts w:ascii="Times New Roman" w:hAnsi="Times New Roman" w:cs="Times New Roman"/>
                <w:sz w:val="20"/>
                <w:szCs w:val="20"/>
              </w:rPr>
              <w:t>Все банковские комиссии и  расходы (кроме расходов «СОЦИУМ-БАНК» (ООО) - за счет Получателя средств</w:t>
            </w:r>
            <w:proofErr w:type="gramEnd"/>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Комиссия за подтверждение </w:t>
            </w:r>
          </w:p>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за счет Получателя средств </w:t>
            </w: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за наш счет</w:t>
            </w:r>
          </w:p>
        </w:tc>
      </w:tr>
      <w:tr w:rsidR="00B6252B" w:rsidRPr="002046AE" w:rsidTr="00434015">
        <w:trPr>
          <w:gridAfter w:val="1"/>
          <w:wAfter w:w="35" w:type="dxa"/>
        </w:trPr>
        <w:tc>
          <w:tcPr>
            <w:tcW w:w="9463" w:type="dxa"/>
            <w:gridSpan w:val="3"/>
          </w:tcPr>
          <w:p w:rsidR="00B6252B" w:rsidRPr="002046AE" w:rsidRDefault="008E664F" w:rsidP="00B6252B">
            <w:pPr>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Покрытие по аккредитиву просим списать с нашего счета  в «СОЦИУМ-БАНК» (ООО) №</w:t>
            </w:r>
            <w:r w:rsidR="00B6252B" w:rsidRPr="002046AE">
              <w:rPr>
                <w:rFonts w:ascii="Times New Roman" w:hAnsi="Times New Roman" w:cs="Times New Roman"/>
                <w:position w:val="-3"/>
                <w:sz w:val="20"/>
                <w:szCs w:val="20"/>
              </w:rPr>
              <w:t xml:space="preserve"> </w:t>
            </w:r>
            <w:r w:rsidR="00B6252B" w:rsidRPr="002046AE">
              <w:rPr>
                <w:rFonts w:ascii="Times New Roman" w:hAnsi="Times New Roman" w:cs="Times New Roman"/>
                <w:sz w:val="20"/>
                <w:szCs w:val="20"/>
              </w:rPr>
              <w:t>______________</w:t>
            </w:r>
          </w:p>
          <w:p w:rsidR="00B6252B" w:rsidRPr="002046AE" w:rsidRDefault="008E664F" w:rsidP="00B6252B">
            <w:pPr>
              <w:jc w:val="both"/>
              <w:rPr>
                <w:rFonts w:ascii="Times New Roman" w:hAnsi="Times New Roman" w:cs="Times New Roman"/>
                <w:sz w:val="20"/>
                <w:szCs w:val="20"/>
              </w:rPr>
            </w:pPr>
            <w:r w:rsidRPr="002046AE">
              <w:rPr>
                <w:rFonts w:ascii="Times New Roman" w:hAnsi="Times New Roman" w:cs="Times New Roman"/>
                <w:sz w:val="20"/>
                <w:szCs w:val="20"/>
              </w:rPr>
              <w:fldChar w:fldCharType="begin">
                <w:ffData>
                  <w:name w:val="Check12"/>
                  <w:enabled/>
                  <w:calcOnExit w:val="0"/>
                  <w:checkBox>
                    <w:sizeAuto/>
                    <w:default w:val="0"/>
                  </w:checkBox>
                </w:ffData>
              </w:fldChar>
            </w:r>
            <w:r w:rsidR="00B6252B" w:rsidRPr="002046A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2046AE">
              <w:rPr>
                <w:rFonts w:ascii="Times New Roman" w:hAnsi="Times New Roman" w:cs="Times New Roman"/>
                <w:sz w:val="20"/>
                <w:szCs w:val="20"/>
              </w:rPr>
              <w:fldChar w:fldCharType="end"/>
            </w:r>
            <w:r w:rsidR="00B6252B" w:rsidRPr="002046AE">
              <w:rPr>
                <w:rFonts w:ascii="Times New Roman" w:hAnsi="Times New Roman" w:cs="Times New Roman"/>
                <w:sz w:val="20"/>
                <w:szCs w:val="20"/>
              </w:rPr>
              <w:t xml:space="preserve"> Комиссии и расходы просим списать с нашего счета в «СОЦИУМ-БАНК» (ООО) № ___________________</w:t>
            </w:r>
          </w:p>
        </w:tc>
      </w:tr>
      <w:tr w:rsidR="00B6252B" w:rsidRPr="002046AE" w:rsidTr="00434015">
        <w:trPr>
          <w:gridAfter w:val="1"/>
          <w:wAfter w:w="35" w:type="dxa"/>
        </w:trPr>
        <w:tc>
          <w:tcPr>
            <w:tcW w:w="9463" w:type="dxa"/>
            <w:gridSpan w:val="3"/>
          </w:tcPr>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Аккредитив подчиняется Положению Банка России от 19 июня 2012 г. № 383-П «О правилах осуществления перевода денежных средств»</w:t>
            </w:r>
          </w:p>
        </w:tc>
      </w:tr>
      <w:tr w:rsidR="00B6252B" w:rsidRPr="002046AE" w:rsidTr="00434015">
        <w:tblPrEx>
          <w:tblLook w:val="0000"/>
        </w:tblPrEx>
        <w:tc>
          <w:tcPr>
            <w:tcW w:w="6308" w:type="dxa"/>
            <w:gridSpan w:val="2"/>
          </w:tcPr>
          <w:p w:rsidR="00B6252B" w:rsidRPr="002046AE" w:rsidRDefault="00B6252B" w:rsidP="00B6252B">
            <w:pPr>
              <w:pStyle w:val="NormalYura"/>
              <w:ind w:firstLine="0"/>
              <w:jc w:val="center"/>
              <w:rPr>
                <w:rFonts w:ascii="Times New Roman" w:hAnsi="Times New Roman"/>
              </w:rPr>
            </w:pPr>
            <w:r w:rsidRPr="002046AE">
              <w:rPr>
                <w:rFonts w:ascii="Times New Roman" w:hAnsi="Times New Roman"/>
              </w:rPr>
              <w:t xml:space="preserve">Клиент </w:t>
            </w:r>
          </w:p>
          <w:p w:rsidR="00B6252B" w:rsidRPr="002046AE" w:rsidRDefault="00B6252B" w:rsidP="00B6252B">
            <w:pPr>
              <w:pStyle w:val="NormalYura"/>
              <w:ind w:firstLine="0"/>
              <w:jc w:val="center"/>
              <w:rPr>
                <w:rFonts w:ascii="Times New Roman" w:hAnsi="Times New Roman"/>
              </w:rPr>
            </w:pPr>
          </w:p>
          <w:p w:rsidR="00B6252B" w:rsidRPr="002046AE" w:rsidRDefault="00B6252B" w:rsidP="00B6252B">
            <w:pPr>
              <w:pStyle w:val="NormalYura"/>
              <w:ind w:firstLine="0"/>
              <w:jc w:val="center"/>
              <w:rPr>
                <w:rFonts w:ascii="Times New Roman" w:hAnsi="Times New Roman"/>
              </w:rPr>
            </w:pPr>
            <w:r w:rsidRPr="002046AE">
              <w:rPr>
                <w:rFonts w:ascii="Times New Roman" w:hAnsi="Times New Roman"/>
              </w:rPr>
              <w:t xml:space="preserve">______________________________________________________________ </w:t>
            </w:r>
          </w:p>
          <w:p w:rsidR="00B6252B" w:rsidRPr="002046AE" w:rsidRDefault="00B6252B" w:rsidP="00B6252B">
            <w:pPr>
              <w:pStyle w:val="NormalYura"/>
              <w:ind w:firstLine="0"/>
              <w:jc w:val="center"/>
              <w:rPr>
                <w:rFonts w:ascii="Times New Roman" w:hAnsi="Times New Roman"/>
                <w:bCs/>
              </w:rPr>
            </w:pPr>
            <w:r w:rsidRPr="002046AE">
              <w:rPr>
                <w:rFonts w:ascii="Times New Roman" w:hAnsi="Times New Roman"/>
                <w:bCs/>
              </w:rPr>
              <w:t>(фамилия, имя, отчество полностью)</w:t>
            </w:r>
          </w:p>
          <w:p w:rsidR="00B6252B" w:rsidRPr="002046AE" w:rsidRDefault="00B6252B" w:rsidP="00B6252B">
            <w:pPr>
              <w:pStyle w:val="NormalYura"/>
              <w:ind w:firstLine="0"/>
              <w:jc w:val="center"/>
              <w:rPr>
                <w:rFonts w:ascii="Times New Roman" w:hAnsi="Times New Roman"/>
                <w:bCs/>
              </w:rPr>
            </w:pPr>
          </w:p>
          <w:p w:rsidR="00B6252B" w:rsidRPr="002046AE" w:rsidRDefault="00B6252B" w:rsidP="00B6252B">
            <w:pPr>
              <w:pStyle w:val="NormalYura"/>
              <w:ind w:firstLine="0"/>
              <w:jc w:val="center"/>
              <w:rPr>
                <w:rFonts w:ascii="Times New Roman" w:hAnsi="Times New Roman"/>
                <w:bCs/>
              </w:rPr>
            </w:pPr>
            <w:r w:rsidRPr="002046AE">
              <w:rPr>
                <w:rFonts w:ascii="Times New Roman" w:hAnsi="Times New Roman"/>
                <w:bCs/>
              </w:rPr>
              <w:t xml:space="preserve">                                                                                 ____________________________ </w:t>
            </w:r>
          </w:p>
          <w:p w:rsidR="00B6252B" w:rsidRPr="002046AE" w:rsidRDefault="00B6252B" w:rsidP="00B6252B">
            <w:pPr>
              <w:pStyle w:val="NormalYura"/>
              <w:ind w:firstLine="0"/>
              <w:jc w:val="center"/>
              <w:rPr>
                <w:rFonts w:ascii="Times New Roman" w:hAnsi="Times New Roman"/>
                <w:bCs/>
              </w:rPr>
            </w:pPr>
            <w:r w:rsidRPr="002046AE">
              <w:rPr>
                <w:rFonts w:ascii="Times New Roman" w:hAnsi="Times New Roman"/>
                <w:bCs/>
              </w:rPr>
              <w:t xml:space="preserve">                                                                                  (подпись)</w:t>
            </w:r>
          </w:p>
        </w:tc>
        <w:tc>
          <w:tcPr>
            <w:tcW w:w="3190" w:type="dxa"/>
            <w:gridSpan w:val="2"/>
          </w:tcPr>
          <w:p w:rsidR="00B6252B" w:rsidRPr="002046AE" w:rsidRDefault="00B6252B" w:rsidP="00B6252B">
            <w:pPr>
              <w:pStyle w:val="NormalYura"/>
              <w:ind w:firstLine="0"/>
              <w:jc w:val="center"/>
              <w:rPr>
                <w:rFonts w:ascii="Times New Roman" w:hAnsi="Times New Roman"/>
              </w:rPr>
            </w:pPr>
            <w:r w:rsidRPr="002046AE">
              <w:rPr>
                <w:rFonts w:ascii="Times New Roman" w:hAnsi="Times New Roman"/>
              </w:rPr>
              <w:t>Принято</w:t>
            </w:r>
          </w:p>
          <w:p w:rsidR="00B6252B" w:rsidRPr="002046AE" w:rsidRDefault="00B6252B" w:rsidP="00B6252B">
            <w:pPr>
              <w:pStyle w:val="NormalYura"/>
              <w:ind w:firstLine="0"/>
              <w:jc w:val="center"/>
              <w:rPr>
                <w:rFonts w:ascii="Times New Roman" w:hAnsi="Times New Roman"/>
              </w:rPr>
            </w:pPr>
          </w:p>
          <w:p w:rsidR="00B6252B" w:rsidRPr="002046AE" w:rsidRDefault="00B6252B" w:rsidP="00B6252B">
            <w:pPr>
              <w:pStyle w:val="NormalYura"/>
              <w:ind w:firstLine="0"/>
              <w:jc w:val="center"/>
              <w:rPr>
                <w:rFonts w:ascii="Times New Roman" w:hAnsi="Times New Roman"/>
              </w:rPr>
            </w:pPr>
            <w:r w:rsidRPr="002046AE">
              <w:rPr>
                <w:rFonts w:ascii="Times New Roman" w:hAnsi="Times New Roman"/>
              </w:rPr>
              <w:t>«___» ____________ 20__ г.</w:t>
            </w:r>
          </w:p>
          <w:p w:rsidR="00B6252B" w:rsidRPr="002046AE" w:rsidRDefault="00B6252B" w:rsidP="00B6252B">
            <w:pPr>
              <w:pStyle w:val="NormalYura"/>
              <w:ind w:firstLine="0"/>
              <w:jc w:val="center"/>
              <w:rPr>
                <w:rFonts w:ascii="Times New Roman" w:hAnsi="Times New Roman"/>
              </w:rPr>
            </w:pPr>
          </w:p>
          <w:p w:rsidR="00B6252B" w:rsidRPr="002046AE" w:rsidRDefault="00B6252B" w:rsidP="00B6252B">
            <w:pPr>
              <w:pStyle w:val="NormalYura"/>
              <w:ind w:firstLine="0"/>
              <w:jc w:val="center"/>
              <w:rPr>
                <w:rFonts w:ascii="Times New Roman" w:hAnsi="Times New Roman"/>
              </w:rPr>
            </w:pPr>
          </w:p>
          <w:p w:rsidR="00B6252B" w:rsidRPr="002046AE" w:rsidRDefault="00B6252B" w:rsidP="00B6252B">
            <w:pPr>
              <w:pStyle w:val="NormalYura"/>
              <w:ind w:firstLine="0"/>
              <w:jc w:val="center"/>
              <w:rPr>
                <w:rFonts w:ascii="Times New Roman" w:hAnsi="Times New Roman"/>
              </w:rPr>
            </w:pPr>
            <w:r w:rsidRPr="002046AE">
              <w:rPr>
                <w:rFonts w:ascii="Times New Roman" w:hAnsi="Times New Roman"/>
              </w:rPr>
              <w:t>________________________</w:t>
            </w:r>
          </w:p>
          <w:p w:rsidR="00B6252B" w:rsidRPr="002046AE" w:rsidRDefault="00B6252B" w:rsidP="00B6252B">
            <w:pPr>
              <w:pStyle w:val="NormalYura"/>
              <w:ind w:firstLine="0"/>
              <w:jc w:val="center"/>
              <w:rPr>
                <w:rFonts w:ascii="Times New Roman" w:hAnsi="Times New Roman"/>
              </w:rPr>
            </w:pPr>
          </w:p>
        </w:tc>
      </w:tr>
    </w:tbl>
    <w:p w:rsidR="00B6252B" w:rsidRPr="002046AE" w:rsidRDefault="00B6252B" w:rsidP="00B6252B">
      <w:pPr>
        <w:pStyle w:val="NormalYura"/>
        <w:ind w:firstLine="0"/>
        <w:rPr>
          <w:rFonts w:ascii="Times New Roman" w:hAnsi="Times New Roman"/>
        </w:rPr>
      </w:pPr>
    </w:p>
    <w:p w:rsidR="00B6252B" w:rsidRPr="002046AE" w:rsidRDefault="00B6252B" w:rsidP="00B6252B">
      <w:pPr>
        <w:pStyle w:val="NormalYura"/>
        <w:ind w:firstLine="0"/>
        <w:jc w:val="center"/>
        <w:rPr>
          <w:rFonts w:ascii="Times New Roman" w:hAnsi="Times New Roman"/>
        </w:rPr>
      </w:pPr>
      <w:r w:rsidRPr="002046AE">
        <w:rPr>
          <w:rFonts w:ascii="Times New Roman" w:hAnsi="Times New Roman"/>
        </w:rPr>
        <w:t xml:space="preserve">                                                                                                                    </w:t>
      </w:r>
      <w:r w:rsidRPr="002046AE">
        <w:rPr>
          <w:rFonts w:ascii="Times New Roman" w:hAnsi="Times New Roman"/>
          <w:bCs/>
        </w:rPr>
        <w:t xml:space="preserve">Аккредитив № </w:t>
      </w:r>
    </w:p>
    <w:p w:rsidR="00B6252B" w:rsidRPr="002046AE" w:rsidRDefault="00B6252B" w:rsidP="00B6252B">
      <w:pPr>
        <w:pStyle w:val="NormalYura"/>
        <w:ind w:firstLine="0"/>
        <w:jc w:val="center"/>
        <w:rPr>
          <w:rFonts w:ascii="Times New Roman" w:hAnsi="Times New Roman"/>
        </w:rPr>
      </w:pPr>
    </w:p>
    <w:p w:rsidR="00B6252B" w:rsidRPr="002046AE" w:rsidRDefault="00B6252B" w:rsidP="00B6252B">
      <w:pPr>
        <w:pStyle w:val="NormalYura"/>
        <w:ind w:firstLine="0"/>
        <w:jc w:val="center"/>
        <w:rPr>
          <w:rFonts w:ascii="Times New Roman" w:hAnsi="Times New Roman"/>
        </w:rPr>
      </w:pPr>
      <w:r w:rsidRPr="002046AE">
        <w:rPr>
          <w:rFonts w:ascii="Times New Roman" w:hAnsi="Times New Roman"/>
        </w:rPr>
        <w:t>ПРИЛОЖЕНИЕ К  ЗАЯВЛЕНИЮ НА ОТКРЫТИЕ АККРЕДИТИВА</w:t>
      </w:r>
    </w:p>
    <w:p w:rsidR="00B6252B" w:rsidRPr="002046AE" w:rsidRDefault="00B6252B" w:rsidP="00B6252B">
      <w:pPr>
        <w:jc w:val="cente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Требуемые документы:</w:t>
      </w:r>
    </w:p>
    <w:p w:rsidR="00B6252B" w:rsidRPr="002046AE" w:rsidRDefault="00B6252B" w:rsidP="00B6252B">
      <w:pPr>
        <w:jc w:val="both"/>
        <w:rPr>
          <w:rFonts w:ascii="Times New Roman" w:hAnsi="Times New Roman" w:cs="Times New Roman"/>
          <w:sz w:val="20"/>
          <w:szCs w:val="20"/>
        </w:rPr>
      </w:pPr>
      <w:r w:rsidRPr="002046AE">
        <w:rPr>
          <w:rFonts w:ascii="Times New Roman" w:hAnsi="Times New Roman" w:cs="Times New Roman"/>
          <w:sz w:val="20"/>
          <w:szCs w:val="20"/>
        </w:rPr>
        <w:t>Аккредитив исполняется при предъявлении следующего документа:</w:t>
      </w:r>
    </w:p>
    <w:p w:rsidR="00B6252B" w:rsidRPr="002046AE" w:rsidRDefault="00B6252B" w:rsidP="00B6252B">
      <w:pPr>
        <w:jc w:val="both"/>
        <w:rPr>
          <w:rFonts w:ascii="Times New Roman" w:hAnsi="Times New Roman" w:cs="Times New Roman"/>
          <w:sz w:val="20"/>
          <w:szCs w:val="20"/>
        </w:rPr>
      </w:pPr>
      <w:r w:rsidRPr="002046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52B" w:rsidRPr="002046AE" w:rsidRDefault="00B6252B" w:rsidP="00B6252B">
      <w:pPr>
        <w:jc w:val="both"/>
        <w:rPr>
          <w:rFonts w:ascii="Times New Roman" w:hAnsi="Times New Roman" w:cs="Times New Roman"/>
          <w:sz w:val="20"/>
          <w:szCs w:val="20"/>
        </w:rPr>
      </w:pPr>
    </w:p>
    <w:p w:rsidR="00B6252B" w:rsidRPr="002046AE" w:rsidRDefault="00B6252B" w:rsidP="00B6252B">
      <w:pPr>
        <w:jc w:val="both"/>
        <w:rPr>
          <w:rFonts w:ascii="Times New Roman" w:hAnsi="Times New Roman" w:cs="Times New Roman"/>
          <w:sz w:val="20"/>
          <w:szCs w:val="20"/>
        </w:rPr>
      </w:pPr>
    </w:p>
    <w:p w:rsidR="00B6252B" w:rsidRPr="002046AE" w:rsidRDefault="00B6252B" w:rsidP="00B6252B">
      <w:pPr>
        <w:jc w:val="both"/>
        <w:rPr>
          <w:rFonts w:ascii="Times New Roman" w:hAnsi="Times New Roman" w:cs="Times New Roman"/>
          <w:sz w:val="20"/>
          <w:szCs w:val="20"/>
        </w:rPr>
      </w:pPr>
    </w:p>
    <w:p w:rsidR="00B6252B" w:rsidRPr="002046AE" w:rsidRDefault="00B6252B" w:rsidP="00B6252B">
      <w:pPr>
        <w:pStyle w:val="ConsNormal"/>
        <w:ind w:firstLine="0"/>
        <w:jc w:val="both"/>
        <w:rPr>
          <w:rFonts w:ascii="Times New Roman" w:hAnsi="Times New Roman" w:cs="Times New Roman"/>
        </w:rPr>
      </w:pPr>
      <w:r w:rsidRPr="002046AE">
        <w:rPr>
          <w:rFonts w:ascii="Times New Roman" w:hAnsi="Times New Roman" w:cs="Times New Roman"/>
        </w:rPr>
        <w:t xml:space="preserve">Согласно п. 6.17. </w:t>
      </w:r>
      <w:r w:rsidRPr="002046AE">
        <w:rPr>
          <w:rFonts w:ascii="Times New Roman" w:hAnsi="Times New Roman" w:cs="Times New Roman"/>
          <w:bCs/>
        </w:rPr>
        <w:t>Положения Банка России от  19 июня 2012 г. N 383-П</w:t>
      </w:r>
      <w:r w:rsidRPr="002046AE">
        <w:rPr>
          <w:rFonts w:ascii="Times New Roman" w:hAnsi="Times New Roman" w:cs="Times New Roman"/>
        </w:rPr>
        <w:t xml:space="preserve"> </w:t>
      </w:r>
      <w:r w:rsidRPr="002046AE">
        <w:rPr>
          <w:rFonts w:ascii="Times New Roman" w:hAnsi="Times New Roman" w:cs="Times New Roman"/>
          <w:bCs/>
        </w:rPr>
        <w:t>"О правилах осуществления перевода денежных средств</w:t>
      </w:r>
      <w:r w:rsidRPr="002046AE">
        <w:rPr>
          <w:rFonts w:ascii="Times New Roman" w:hAnsi="Times New Roman" w:cs="Times New Roman"/>
        </w:rPr>
        <w:t>» Исполняющий банк проверяет соответствие представленных документов условиям аккредитива только по внешним признакам.</w:t>
      </w:r>
    </w:p>
    <w:p w:rsidR="00B6252B" w:rsidRPr="002046AE" w:rsidRDefault="00B6252B" w:rsidP="00B6252B">
      <w:pPr>
        <w:pStyle w:val="ConsNormal"/>
        <w:ind w:firstLine="0"/>
        <w:jc w:val="both"/>
        <w:rPr>
          <w:rFonts w:ascii="Times New Roman" w:hAnsi="Times New Roman" w:cs="Times New Roman"/>
        </w:rPr>
      </w:pPr>
      <w:r w:rsidRPr="002046AE">
        <w:rPr>
          <w:rFonts w:ascii="Times New Roman" w:hAnsi="Times New Roman" w:cs="Times New Roman"/>
        </w:rPr>
        <w:t>Юридическую чистоту (подлинность) представленных документов исполняющий банк не проверяет.</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Дополнительные условия</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p>
    <w:p w:rsidR="00B6252B" w:rsidRPr="002046AE" w:rsidRDefault="00B6252B" w:rsidP="00B6252B">
      <w:pPr>
        <w:ind w:left="142" w:hanging="142"/>
        <w:rPr>
          <w:rFonts w:ascii="Times New Roman" w:hAnsi="Times New Roman" w:cs="Times New Roman"/>
          <w:sz w:val="20"/>
          <w:szCs w:val="20"/>
        </w:rPr>
      </w:pPr>
      <w:r w:rsidRPr="002046AE">
        <w:rPr>
          <w:rFonts w:ascii="Times New Roman" w:hAnsi="Times New Roman" w:cs="Times New Roman"/>
          <w:sz w:val="20"/>
          <w:szCs w:val="20"/>
        </w:rPr>
        <w:t xml:space="preserve">   Банк:                                                                            Клиент:</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Председатель Правления </w:t>
      </w:r>
    </w:p>
    <w:p w:rsidR="00B6252B" w:rsidRPr="002046AE" w:rsidRDefault="00B6252B" w:rsidP="00B6252B">
      <w:pPr>
        <w:rPr>
          <w:rFonts w:ascii="Times New Roman" w:hAnsi="Times New Roman" w:cs="Times New Roman"/>
          <w:sz w:val="20"/>
          <w:szCs w:val="20"/>
        </w:rPr>
      </w:pP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_________________ (___________)                      ___________________________________________________</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(фамилия, имя, отчество полностью)</w:t>
      </w:r>
    </w:p>
    <w:p w:rsidR="00B6252B" w:rsidRPr="002046AE" w:rsidRDefault="00B6252B" w:rsidP="00B6252B">
      <w:pPr>
        <w:rPr>
          <w:rFonts w:ascii="Times New Roman" w:hAnsi="Times New Roman" w:cs="Times New Roman"/>
          <w:sz w:val="20"/>
          <w:szCs w:val="20"/>
        </w:rPr>
      </w:pPr>
    </w:p>
    <w:p w:rsidR="00B6252B" w:rsidRPr="002046AE" w:rsidRDefault="006354F8" w:rsidP="00B6252B">
      <w:pPr>
        <w:rPr>
          <w:rFonts w:ascii="Times New Roman" w:hAnsi="Times New Roman" w:cs="Times New Roman"/>
          <w:sz w:val="20"/>
          <w:szCs w:val="20"/>
        </w:rPr>
      </w:pPr>
      <w:r>
        <w:rPr>
          <w:rFonts w:ascii="Times New Roman" w:hAnsi="Times New Roman" w:cs="Times New Roman"/>
          <w:sz w:val="20"/>
          <w:szCs w:val="20"/>
        </w:rPr>
        <w:t xml:space="preserve">  </w:t>
      </w:r>
      <w:r w:rsidR="00B6252B" w:rsidRPr="002046AE">
        <w:rPr>
          <w:rFonts w:ascii="Times New Roman" w:hAnsi="Times New Roman" w:cs="Times New Roman"/>
          <w:sz w:val="20"/>
          <w:szCs w:val="20"/>
        </w:rPr>
        <w:t xml:space="preserve"> Главный бухгалтер                                                                                                                </w:t>
      </w:r>
      <w:r>
        <w:rPr>
          <w:rFonts w:ascii="Times New Roman" w:hAnsi="Times New Roman" w:cs="Times New Roman"/>
          <w:sz w:val="20"/>
          <w:szCs w:val="20"/>
        </w:rPr>
        <w:t xml:space="preserve">   </w:t>
      </w:r>
      <w:r w:rsidR="00B6252B" w:rsidRPr="002046AE">
        <w:rPr>
          <w:rFonts w:ascii="Times New Roman" w:hAnsi="Times New Roman" w:cs="Times New Roman"/>
          <w:sz w:val="20"/>
          <w:szCs w:val="20"/>
        </w:rPr>
        <w:t xml:space="preserve">_______________________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(подпись)</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 xml:space="preserve"> ________________ (________)  </w:t>
      </w:r>
    </w:p>
    <w:p w:rsidR="00B6252B" w:rsidRPr="002046AE" w:rsidRDefault="00B6252B" w:rsidP="00B6252B">
      <w:pPr>
        <w:rPr>
          <w:rFonts w:ascii="Times New Roman" w:hAnsi="Times New Roman" w:cs="Times New Roman"/>
          <w:sz w:val="20"/>
          <w:szCs w:val="20"/>
        </w:rPr>
      </w:pPr>
      <w:r w:rsidRPr="002046AE">
        <w:rPr>
          <w:rFonts w:ascii="Times New Roman" w:hAnsi="Times New Roman" w:cs="Times New Roman"/>
          <w:sz w:val="20"/>
          <w:szCs w:val="20"/>
        </w:rPr>
        <w:t>м.п.</w:t>
      </w:r>
    </w:p>
    <w:p w:rsidR="00B6252B" w:rsidRPr="002046AE" w:rsidRDefault="00B6252B">
      <w:pPr>
        <w:widowControl/>
        <w:autoSpaceDE/>
        <w:autoSpaceDN/>
        <w:adjustRightInd/>
        <w:spacing w:after="200" w:line="276" w:lineRule="auto"/>
        <w:rPr>
          <w:rFonts w:ascii="Times New Roman" w:hAnsi="Times New Roman" w:cs="Times New Roman"/>
          <w:sz w:val="20"/>
          <w:szCs w:val="20"/>
        </w:rPr>
      </w:pPr>
    </w:p>
    <w:p w:rsidR="00C91922" w:rsidRPr="002046AE" w:rsidRDefault="00C91922" w:rsidP="002A5760">
      <w:pPr>
        <w:widowControl/>
        <w:autoSpaceDE/>
        <w:autoSpaceDN/>
        <w:adjustRightInd/>
        <w:spacing w:after="200" w:line="276" w:lineRule="auto"/>
        <w:ind w:firstLine="567"/>
        <w:rPr>
          <w:rFonts w:ascii="Times New Roman" w:hAnsi="Times New Roman" w:cs="Times New Roman"/>
          <w:sz w:val="20"/>
          <w:szCs w:val="20"/>
        </w:rPr>
      </w:pPr>
    </w:p>
    <w:p w:rsidR="00434015" w:rsidRPr="002046AE" w:rsidRDefault="00434015" w:rsidP="002A5760">
      <w:pPr>
        <w:widowControl/>
        <w:autoSpaceDE/>
        <w:autoSpaceDN/>
        <w:adjustRightInd/>
        <w:spacing w:after="200" w:line="276" w:lineRule="auto"/>
        <w:ind w:firstLine="567"/>
        <w:rPr>
          <w:rFonts w:ascii="Times New Roman" w:hAnsi="Times New Roman" w:cs="Times New Roman"/>
          <w:sz w:val="20"/>
          <w:szCs w:val="20"/>
        </w:rPr>
      </w:pPr>
    </w:p>
    <w:p w:rsidR="00434015" w:rsidRPr="002046AE" w:rsidRDefault="00434015" w:rsidP="002A5760">
      <w:pPr>
        <w:widowControl/>
        <w:autoSpaceDE/>
        <w:autoSpaceDN/>
        <w:adjustRightInd/>
        <w:spacing w:after="200" w:line="276" w:lineRule="auto"/>
        <w:ind w:firstLine="567"/>
        <w:rPr>
          <w:rFonts w:ascii="Times New Roman" w:hAnsi="Times New Roman" w:cs="Times New Roman"/>
          <w:sz w:val="20"/>
          <w:szCs w:val="20"/>
        </w:rPr>
      </w:pPr>
    </w:p>
    <w:p w:rsidR="00B75AB3" w:rsidRPr="006354F8" w:rsidRDefault="00B75AB3" w:rsidP="00B602BF">
      <w:pPr>
        <w:pStyle w:val="2"/>
        <w:rPr>
          <w:rFonts w:ascii="Times New Roman" w:hAnsi="Times New Roman" w:cs="Times New Roman"/>
          <w:b/>
          <w:i w:val="0"/>
          <w:color w:val="auto"/>
        </w:rPr>
      </w:pPr>
      <w:bookmarkStart w:id="36" w:name="_Toc363216452"/>
      <w:r w:rsidRPr="006354F8">
        <w:rPr>
          <w:rFonts w:ascii="Times New Roman" w:hAnsi="Times New Roman" w:cs="Times New Roman"/>
          <w:b/>
          <w:i w:val="0"/>
          <w:color w:val="auto"/>
        </w:rPr>
        <w:t>Приложение 2</w:t>
      </w:r>
      <w:bookmarkEnd w:id="36"/>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 xml:space="preserve">в </w:t>
      </w:r>
      <w:r w:rsidR="001724BB" w:rsidRPr="002046AE">
        <w:rPr>
          <w:rFonts w:ascii="Times New Roman" w:hAnsi="Times New Roman" w:cs="Times New Roman"/>
          <w:b/>
          <w:sz w:val="16"/>
          <w:szCs w:val="16"/>
        </w:rPr>
        <w:t>«СОЦИУМ-БАНК» (ООО)</w:t>
      </w:r>
    </w:p>
    <w:p w:rsidR="00C91922" w:rsidRPr="002046AE" w:rsidRDefault="00C91922" w:rsidP="002A5760">
      <w:pPr>
        <w:spacing w:line="276" w:lineRule="auto"/>
        <w:ind w:firstLine="567"/>
        <w:jc w:val="both"/>
        <w:rPr>
          <w:rFonts w:ascii="Times New Roman" w:hAnsi="Times New Roman" w:cs="Times New Roman"/>
          <w:sz w:val="20"/>
          <w:szCs w:val="20"/>
        </w:rPr>
      </w:pPr>
    </w:p>
    <w:tbl>
      <w:tblPr>
        <w:tblW w:w="10801" w:type="dxa"/>
        <w:tblLayout w:type="fixed"/>
        <w:tblCellMar>
          <w:left w:w="28" w:type="dxa"/>
          <w:right w:w="28" w:type="dxa"/>
        </w:tblCellMar>
        <w:tblLook w:val="0000"/>
      </w:tblPr>
      <w:tblGrid>
        <w:gridCol w:w="4139"/>
        <w:gridCol w:w="1984"/>
        <w:gridCol w:w="284"/>
        <w:gridCol w:w="1418"/>
        <w:gridCol w:w="2126"/>
        <w:gridCol w:w="850"/>
      </w:tblGrid>
      <w:tr w:rsidR="00117B78" w:rsidRPr="002046AE" w:rsidTr="00117B78">
        <w:trPr>
          <w:trHeight w:val="726"/>
        </w:trPr>
        <w:tc>
          <w:tcPr>
            <w:tcW w:w="4139" w:type="dxa"/>
            <w:tcBorders>
              <w:top w:val="nil"/>
              <w:left w:val="nil"/>
              <w:bottom w:val="nil"/>
              <w:right w:val="nil"/>
            </w:tcBorders>
            <w:vAlign w:val="bottom"/>
          </w:tcPr>
          <w:p w:rsidR="00117B78" w:rsidRPr="002046AE" w:rsidRDefault="00117B78" w:rsidP="00117B78">
            <w:pPr>
              <w:tabs>
                <w:tab w:val="center" w:pos="2835"/>
              </w:tabs>
              <w:rPr>
                <w:rFonts w:ascii="Times New Roman" w:hAnsi="Times New Roman" w:cs="Times New Roman"/>
                <w:b/>
                <w:bCs/>
                <w:sz w:val="20"/>
                <w:szCs w:val="20"/>
              </w:rPr>
            </w:pPr>
            <w:bookmarkStart w:id="37" w:name="_Toc363216453"/>
            <w:r w:rsidRPr="006354F8">
              <w:rPr>
                <w:rStyle w:val="30"/>
                <w:rFonts w:ascii="Times New Roman" w:hAnsi="Times New Roman" w:cs="Times New Roman"/>
                <w:color w:val="auto"/>
              </w:rPr>
              <w:t>АККРЕДИТИВ</w:t>
            </w:r>
            <w:bookmarkEnd w:id="37"/>
            <w:r w:rsidRPr="006354F8">
              <w:rPr>
                <w:rFonts w:ascii="Times New Roman" w:hAnsi="Times New Roman" w:cs="Times New Roman"/>
                <w:b/>
                <w:bCs/>
                <w:sz w:val="20"/>
                <w:szCs w:val="20"/>
              </w:rPr>
              <w:t xml:space="preserve"> </w:t>
            </w:r>
            <w:r w:rsidRPr="002046AE">
              <w:rPr>
                <w:rFonts w:ascii="Times New Roman" w:hAnsi="Times New Roman" w:cs="Times New Roman"/>
                <w:b/>
                <w:bCs/>
                <w:sz w:val="20"/>
                <w:szCs w:val="20"/>
              </w:rPr>
              <w:t xml:space="preserve">№ </w:t>
            </w:r>
            <w:r w:rsidRPr="002046AE">
              <w:rPr>
                <w:rFonts w:ascii="Times New Roman" w:hAnsi="Times New Roman" w:cs="Times New Roman"/>
                <w:b/>
                <w:bCs/>
                <w:sz w:val="20"/>
                <w:szCs w:val="20"/>
              </w:rPr>
              <w:tab/>
            </w:r>
          </w:p>
        </w:tc>
        <w:tc>
          <w:tcPr>
            <w:tcW w:w="1984" w:type="dxa"/>
            <w:tcBorders>
              <w:top w:val="nil"/>
              <w:left w:val="nil"/>
              <w:bottom w:val="single" w:sz="4" w:space="0" w:color="auto"/>
              <w:right w:val="nil"/>
            </w:tcBorders>
            <w:vAlign w:val="bottom"/>
          </w:tcPr>
          <w:p w:rsidR="00117B78" w:rsidRPr="002046AE" w:rsidRDefault="00117B78" w:rsidP="00117B78">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117B78" w:rsidRPr="002046AE" w:rsidRDefault="00117B78" w:rsidP="00117B78">
            <w:pPr>
              <w:rPr>
                <w:rFonts w:ascii="Times New Roman" w:hAnsi="Times New Roman" w:cs="Times New Roman"/>
                <w:sz w:val="20"/>
                <w:szCs w:val="20"/>
              </w:rPr>
            </w:pPr>
          </w:p>
        </w:tc>
        <w:tc>
          <w:tcPr>
            <w:tcW w:w="1418" w:type="dxa"/>
            <w:tcBorders>
              <w:top w:val="nil"/>
              <w:left w:val="nil"/>
              <w:bottom w:val="single" w:sz="4" w:space="0" w:color="auto"/>
              <w:right w:val="nil"/>
            </w:tcBorders>
            <w:vAlign w:val="bottom"/>
          </w:tcPr>
          <w:p w:rsidR="00117B78" w:rsidRPr="002046AE" w:rsidRDefault="00117B78" w:rsidP="00117B78">
            <w:pPr>
              <w:jc w:val="center"/>
              <w:rPr>
                <w:rFonts w:ascii="Times New Roman" w:hAnsi="Times New Roman" w:cs="Times New Roman"/>
                <w:sz w:val="20"/>
                <w:szCs w:val="20"/>
              </w:rPr>
            </w:pPr>
          </w:p>
        </w:tc>
        <w:tc>
          <w:tcPr>
            <w:tcW w:w="2126" w:type="dxa"/>
            <w:tcBorders>
              <w:left w:val="nil"/>
            </w:tcBorders>
          </w:tcPr>
          <w:p w:rsidR="00117B78" w:rsidRPr="002046AE" w:rsidRDefault="00117B78" w:rsidP="00117B78">
            <w:pPr>
              <w:rPr>
                <w:rFonts w:ascii="Times New Roman" w:hAnsi="Times New Roman" w:cs="Times New Roman"/>
                <w:b/>
                <w:i/>
                <w:sz w:val="20"/>
                <w:szCs w:val="20"/>
              </w:rPr>
            </w:pPr>
          </w:p>
          <w:p w:rsidR="00117B78" w:rsidRPr="002046AE" w:rsidRDefault="00117B78" w:rsidP="00117B78">
            <w:pPr>
              <w:rPr>
                <w:rFonts w:ascii="Times New Roman" w:hAnsi="Times New Roman" w:cs="Times New Roman"/>
                <w:b/>
                <w:i/>
                <w:sz w:val="20"/>
                <w:szCs w:val="20"/>
              </w:rPr>
            </w:pPr>
          </w:p>
        </w:tc>
        <w:tc>
          <w:tcPr>
            <w:tcW w:w="850" w:type="dxa"/>
            <w:vAlign w:val="center"/>
          </w:tcPr>
          <w:p w:rsidR="00117B78" w:rsidRPr="002046AE" w:rsidRDefault="00117B78" w:rsidP="00117B78">
            <w:pPr>
              <w:ind w:firstLine="28"/>
              <w:jc w:val="center"/>
              <w:rPr>
                <w:rFonts w:ascii="Times New Roman" w:hAnsi="Times New Roman" w:cs="Times New Roman"/>
                <w:sz w:val="20"/>
                <w:szCs w:val="20"/>
              </w:rPr>
            </w:pPr>
          </w:p>
          <w:p w:rsidR="00117B78" w:rsidRPr="002046AE" w:rsidRDefault="00117B78" w:rsidP="00117B78">
            <w:pPr>
              <w:ind w:firstLine="28"/>
              <w:jc w:val="center"/>
              <w:rPr>
                <w:rFonts w:ascii="Times New Roman" w:hAnsi="Times New Roman" w:cs="Times New Roman"/>
                <w:sz w:val="20"/>
                <w:szCs w:val="20"/>
              </w:rPr>
            </w:pPr>
          </w:p>
        </w:tc>
      </w:tr>
      <w:tr w:rsidR="00117B78" w:rsidRPr="002046AE" w:rsidTr="00117B78">
        <w:trPr>
          <w:trHeight w:val="413"/>
        </w:trPr>
        <w:tc>
          <w:tcPr>
            <w:tcW w:w="4139" w:type="dxa"/>
            <w:tcBorders>
              <w:top w:val="nil"/>
              <w:left w:val="nil"/>
              <w:bottom w:val="nil"/>
              <w:right w:val="nil"/>
            </w:tcBorders>
            <w:vAlign w:val="bottom"/>
          </w:tcPr>
          <w:p w:rsidR="00117B78" w:rsidRPr="002046AE" w:rsidRDefault="00117B78" w:rsidP="00117B78">
            <w:pPr>
              <w:jc w:val="center"/>
              <w:rPr>
                <w:rFonts w:ascii="Times New Roman" w:hAnsi="Times New Roman" w:cs="Times New Roman"/>
                <w:sz w:val="20"/>
                <w:szCs w:val="20"/>
              </w:rPr>
            </w:pPr>
          </w:p>
        </w:tc>
        <w:tc>
          <w:tcPr>
            <w:tcW w:w="1984" w:type="dxa"/>
            <w:tcBorders>
              <w:top w:val="nil"/>
              <w:left w:val="nil"/>
              <w:bottom w:val="nil"/>
              <w:right w:val="nil"/>
            </w:tcBorders>
            <w:vAlign w:val="bottom"/>
          </w:tcPr>
          <w:p w:rsidR="00117B78" w:rsidRPr="002046AE" w:rsidRDefault="00117B78" w:rsidP="00117B78">
            <w:pPr>
              <w:jc w:val="center"/>
              <w:rPr>
                <w:rFonts w:ascii="Times New Roman" w:hAnsi="Times New Roman" w:cs="Times New Roman"/>
                <w:sz w:val="20"/>
                <w:szCs w:val="20"/>
              </w:rPr>
            </w:pPr>
            <w:r w:rsidRPr="002046AE">
              <w:rPr>
                <w:rFonts w:ascii="Times New Roman" w:hAnsi="Times New Roman" w:cs="Times New Roman"/>
                <w:sz w:val="20"/>
                <w:szCs w:val="20"/>
              </w:rPr>
              <w:t>Дата</w:t>
            </w:r>
          </w:p>
        </w:tc>
        <w:tc>
          <w:tcPr>
            <w:tcW w:w="284" w:type="dxa"/>
            <w:tcBorders>
              <w:top w:val="nil"/>
              <w:left w:val="nil"/>
              <w:bottom w:val="nil"/>
              <w:right w:val="nil"/>
            </w:tcBorders>
            <w:vAlign w:val="bottom"/>
          </w:tcPr>
          <w:p w:rsidR="00117B78" w:rsidRPr="002046AE" w:rsidRDefault="00117B78" w:rsidP="00117B78">
            <w:pPr>
              <w:jc w:val="center"/>
              <w:rPr>
                <w:rFonts w:ascii="Times New Roman" w:hAnsi="Times New Roman" w:cs="Times New Roman"/>
                <w:sz w:val="20"/>
                <w:szCs w:val="20"/>
              </w:rPr>
            </w:pPr>
          </w:p>
        </w:tc>
        <w:tc>
          <w:tcPr>
            <w:tcW w:w="1418" w:type="dxa"/>
            <w:tcBorders>
              <w:top w:val="nil"/>
              <w:left w:val="nil"/>
              <w:bottom w:val="nil"/>
              <w:right w:val="nil"/>
            </w:tcBorders>
            <w:vAlign w:val="bottom"/>
          </w:tcPr>
          <w:p w:rsidR="00117B78" w:rsidRPr="002046AE" w:rsidRDefault="00117B78" w:rsidP="00117B78">
            <w:pPr>
              <w:jc w:val="center"/>
              <w:rPr>
                <w:rFonts w:ascii="Times New Roman" w:hAnsi="Times New Roman" w:cs="Times New Roman"/>
                <w:sz w:val="20"/>
                <w:szCs w:val="20"/>
              </w:rPr>
            </w:pPr>
            <w:r w:rsidRPr="002046AE">
              <w:rPr>
                <w:rFonts w:ascii="Times New Roman" w:hAnsi="Times New Roman" w:cs="Times New Roman"/>
                <w:sz w:val="20"/>
                <w:szCs w:val="20"/>
              </w:rPr>
              <w:t>Вид платежа</w:t>
            </w:r>
          </w:p>
        </w:tc>
        <w:tc>
          <w:tcPr>
            <w:tcW w:w="2126" w:type="dxa"/>
            <w:tcBorders>
              <w:left w:val="nil"/>
              <w:bottom w:val="nil"/>
              <w:right w:val="nil"/>
            </w:tcBorders>
          </w:tcPr>
          <w:p w:rsidR="00117B78" w:rsidRPr="002046AE" w:rsidRDefault="00117B78" w:rsidP="00117B78">
            <w:pPr>
              <w:jc w:val="center"/>
              <w:rPr>
                <w:rFonts w:ascii="Times New Roman" w:hAnsi="Times New Roman" w:cs="Times New Roman"/>
                <w:sz w:val="20"/>
                <w:szCs w:val="20"/>
              </w:rPr>
            </w:pPr>
          </w:p>
        </w:tc>
        <w:tc>
          <w:tcPr>
            <w:tcW w:w="850" w:type="dxa"/>
            <w:tcBorders>
              <w:left w:val="nil"/>
              <w:bottom w:val="nil"/>
              <w:right w:val="nil"/>
            </w:tcBorders>
          </w:tcPr>
          <w:p w:rsidR="00117B78" w:rsidRPr="002046AE" w:rsidRDefault="00117B78" w:rsidP="00117B78">
            <w:pPr>
              <w:jc w:val="center"/>
              <w:rPr>
                <w:rFonts w:ascii="Times New Roman" w:hAnsi="Times New Roman" w:cs="Times New Roman"/>
                <w:sz w:val="20"/>
                <w:szCs w:val="20"/>
              </w:rPr>
            </w:pPr>
          </w:p>
        </w:tc>
      </w:tr>
    </w:tbl>
    <w:p w:rsidR="00117B78" w:rsidRPr="002046AE" w:rsidRDefault="00117B78" w:rsidP="00117B78">
      <w:pPr>
        <w:spacing w:after="40"/>
        <w:rPr>
          <w:rFonts w:ascii="Times New Roman" w:hAnsi="Times New Roman" w:cs="Times New Roman"/>
          <w:sz w:val="20"/>
          <w:szCs w:val="20"/>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284"/>
        <w:gridCol w:w="4252"/>
        <w:gridCol w:w="851"/>
        <w:gridCol w:w="1134"/>
        <w:gridCol w:w="1134"/>
        <w:gridCol w:w="1417"/>
      </w:tblGrid>
      <w:tr w:rsidR="00117B78" w:rsidRPr="002046AE" w:rsidTr="00117B78">
        <w:trPr>
          <w:trHeight w:val="409"/>
        </w:trPr>
        <w:tc>
          <w:tcPr>
            <w:tcW w:w="1134" w:type="dxa"/>
            <w:tcBorders>
              <w:top w:val="nil"/>
              <w:left w:val="nil"/>
            </w:tcBorders>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Сумма</w:t>
            </w:r>
          </w:p>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прописью</w:t>
            </w:r>
          </w:p>
        </w:tc>
        <w:tc>
          <w:tcPr>
            <w:tcW w:w="9072" w:type="dxa"/>
            <w:gridSpan w:val="6"/>
            <w:tcBorders>
              <w:top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5670" w:type="dxa"/>
            <w:gridSpan w:val="3"/>
            <w:tcBorders>
              <w:top w:val="nil"/>
              <w:left w:val="nil"/>
              <w:bottom w:val="nil"/>
              <w:right w:val="single" w:sz="4" w:space="0" w:color="auto"/>
            </w:tcBorders>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 xml:space="preserve">ИНН  </w:t>
            </w:r>
          </w:p>
        </w:tc>
        <w:tc>
          <w:tcPr>
            <w:tcW w:w="851" w:type="dxa"/>
            <w:vMerge w:val="restart"/>
            <w:tcBorders>
              <w:top w:val="nil"/>
              <w:left w:val="nil"/>
              <w:bottom w:val="nil"/>
              <w:right w:val="single" w:sz="4" w:space="0" w:color="auto"/>
            </w:tcBorders>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Сумма</w:t>
            </w:r>
          </w:p>
        </w:tc>
        <w:tc>
          <w:tcPr>
            <w:tcW w:w="3685" w:type="dxa"/>
            <w:gridSpan w:val="3"/>
            <w:vMerge w:val="restart"/>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311"/>
        </w:trPr>
        <w:tc>
          <w:tcPr>
            <w:tcW w:w="5670" w:type="dxa"/>
            <w:gridSpan w:val="3"/>
            <w:vMerge w:val="restart"/>
            <w:tcBorders>
              <w:top w:val="nil"/>
              <w:left w:val="nil"/>
              <w:bottom w:val="nil"/>
              <w:right w:val="single" w:sz="4" w:space="0" w:color="auto"/>
            </w:tcBorders>
          </w:tcPr>
          <w:p w:rsidR="00117B78" w:rsidRPr="002046AE" w:rsidRDefault="00117B78" w:rsidP="00117B78">
            <w:pPr>
              <w:rPr>
                <w:rFonts w:ascii="Times New Roman" w:hAnsi="Times New Roman" w:cs="Times New Roman"/>
                <w:sz w:val="20"/>
                <w:szCs w:val="20"/>
              </w:rPr>
            </w:pPr>
          </w:p>
        </w:tc>
        <w:tc>
          <w:tcPr>
            <w:tcW w:w="851" w:type="dxa"/>
            <w:vMerge/>
            <w:tcBorders>
              <w:top w:val="nil"/>
              <w:left w:val="nil"/>
              <w:bottom w:val="single" w:sz="4" w:space="0" w:color="auto"/>
              <w:right w:val="single" w:sz="4" w:space="0" w:color="auto"/>
            </w:tcBorders>
          </w:tcPr>
          <w:p w:rsidR="00117B78" w:rsidRPr="002046AE" w:rsidRDefault="00117B78" w:rsidP="00117B78">
            <w:pPr>
              <w:rPr>
                <w:rFonts w:ascii="Times New Roman" w:hAnsi="Times New Roman" w:cs="Times New Roman"/>
                <w:sz w:val="20"/>
                <w:szCs w:val="20"/>
              </w:rPr>
            </w:pPr>
          </w:p>
        </w:tc>
        <w:tc>
          <w:tcPr>
            <w:tcW w:w="3685" w:type="dxa"/>
            <w:gridSpan w:val="3"/>
            <w:vMerge/>
            <w:tcBorders>
              <w:top w:val="nil"/>
              <w:left w:val="nil"/>
              <w:bottom w:val="single" w:sz="4" w:space="0" w:color="auto"/>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5670" w:type="dxa"/>
            <w:gridSpan w:val="3"/>
            <w:vMerge/>
            <w:tcBorders>
              <w:top w:val="nil"/>
              <w:left w:val="nil"/>
              <w:bottom w:val="nil"/>
              <w:right w:val="single" w:sz="4" w:space="0" w:color="auto"/>
            </w:tcBorders>
          </w:tcPr>
          <w:p w:rsidR="00117B78" w:rsidRPr="002046AE" w:rsidRDefault="00117B78" w:rsidP="00117B78">
            <w:pPr>
              <w:rPr>
                <w:rFonts w:ascii="Times New Roman" w:hAnsi="Times New Roman" w:cs="Times New Roman"/>
                <w:sz w:val="20"/>
                <w:szCs w:val="20"/>
              </w:rPr>
            </w:pPr>
          </w:p>
        </w:tc>
        <w:tc>
          <w:tcPr>
            <w:tcW w:w="851" w:type="dxa"/>
            <w:vMerge w:val="restart"/>
            <w:tcBorders>
              <w:top w:val="single" w:sz="4" w:space="0" w:color="auto"/>
              <w:left w:val="nil"/>
              <w:bottom w:val="nil"/>
              <w:right w:val="single" w:sz="4" w:space="0" w:color="auto"/>
            </w:tcBorders>
          </w:tcPr>
          <w:p w:rsidR="00117B78" w:rsidRPr="002046AE" w:rsidRDefault="00117B78" w:rsidP="00117B78">
            <w:pPr>
              <w:rPr>
                <w:rFonts w:ascii="Times New Roman" w:hAnsi="Times New Roman" w:cs="Times New Roman"/>
                <w:sz w:val="20"/>
                <w:szCs w:val="20"/>
              </w:rPr>
            </w:pPr>
            <w:proofErr w:type="spellStart"/>
            <w:r w:rsidRPr="002046AE">
              <w:rPr>
                <w:rFonts w:ascii="Times New Roman" w:hAnsi="Times New Roman" w:cs="Times New Roman"/>
                <w:sz w:val="20"/>
                <w:szCs w:val="20"/>
              </w:rPr>
              <w:t>Сч</w:t>
            </w:r>
            <w:proofErr w:type="spellEnd"/>
            <w:r w:rsidRPr="002046AE">
              <w:rPr>
                <w:rFonts w:ascii="Times New Roman" w:hAnsi="Times New Roman" w:cs="Times New Roman"/>
                <w:sz w:val="20"/>
                <w:szCs w:val="20"/>
              </w:rPr>
              <w:t>. №</w:t>
            </w:r>
          </w:p>
        </w:tc>
        <w:tc>
          <w:tcPr>
            <w:tcW w:w="3685" w:type="dxa"/>
            <w:gridSpan w:val="3"/>
            <w:vMerge w:val="restart"/>
            <w:tcBorders>
              <w:top w:val="single" w:sz="4" w:space="0" w:color="auto"/>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tcBorders>
              <w:top w:val="nil"/>
              <w:left w:val="nil"/>
              <w:bottom w:val="single" w:sz="4" w:space="0" w:color="auto"/>
              <w:right w:val="single" w:sz="4" w:space="0" w:color="auto"/>
            </w:tcBorders>
            <w:vAlign w:val="bottom"/>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Плательщик</w:t>
            </w:r>
          </w:p>
        </w:tc>
        <w:tc>
          <w:tcPr>
            <w:tcW w:w="851" w:type="dxa"/>
            <w:vMerge/>
            <w:tcBorders>
              <w:top w:val="nil"/>
              <w:left w:val="nil"/>
              <w:bottom w:val="single" w:sz="4" w:space="0" w:color="auto"/>
              <w:right w:val="single" w:sz="4" w:space="0" w:color="auto"/>
            </w:tcBorders>
          </w:tcPr>
          <w:p w:rsidR="00117B78" w:rsidRPr="002046AE" w:rsidRDefault="00117B78" w:rsidP="00117B78">
            <w:pPr>
              <w:rPr>
                <w:rFonts w:ascii="Times New Roman" w:hAnsi="Times New Roman" w:cs="Times New Roman"/>
                <w:sz w:val="20"/>
                <w:szCs w:val="20"/>
              </w:rPr>
            </w:pPr>
          </w:p>
        </w:tc>
        <w:tc>
          <w:tcPr>
            <w:tcW w:w="3685" w:type="dxa"/>
            <w:gridSpan w:val="3"/>
            <w:vMerge/>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3"/>
            <w:vMerge w:val="restart"/>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БИК</w:t>
            </w:r>
          </w:p>
        </w:tc>
        <w:tc>
          <w:tcPr>
            <w:tcW w:w="3685" w:type="dxa"/>
            <w:gridSpan w:val="3"/>
            <w:tcBorders>
              <w:top w:val="nil"/>
              <w:left w:val="nil"/>
              <w:bottom w:val="nil"/>
              <w:right w:val="nil"/>
            </w:tcBorders>
            <w:vAlign w:val="center"/>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5670" w:type="dxa"/>
            <w:gridSpan w:val="3"/>
            <w:vMerge/>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c>
          <w:tcPr>
            <w:tcW w:w="851" w:type="dxa"/>
            <w:vMerge w:val="restart"/>
            <w:tcBorders>
              <w:top w:val="single" w:sz="4" w:space="0" w:color="auto"/>
              <w:left w:val="single" w:sz="4" w:space="0" w:color="auto"/>
              <w:bottom w:val="nil"/>
              <w:right w:val="single" w:sz="4" w:space="0" w:color="auto"/>
            </w:tcBorders>
          </w:tcPr>
          <w:p w:rsidR="00117B78" w:rsidRPr="002046AE" w:rsidRDefault="00117B78" w:rsidP="00117B78">
            <w:pPr>
              <w:rPr>
                <w:rFonts w:ascii="Times New Roman" w:hAnsi="Times New Roman" w:cs="Times New Roman"/>
                <w:sz w:val="20"/>
                <w:szCs w:val="20"/>
              </w:rPr>
            </w:pPr>
            <w:proofErr w:type="spellStart"/>
            <w:r w:rsidRPr="002046AE">
              <w:rPr>
                <w:rFonts w:ascii="Times New Roman" w:hAnsi="Times New Roman" w:cs="Times New Roman"/>
                <w:sz w:val="20"/>
                <w:szCs w:val="20"/>
              </w:rPr>
              <w:t>Сч</w:t>
            </w:r>
            <w:proofErr w:type="spellEnd"/>
            <w:r w:rsidRPr="002046AE">
              <w:rPr>
                <w:rFonts w:ascii="Times New Roman" w:hAnsi="Times New Roman" w:cs="Times New Roman"/>
                <w:sz w:val="20"/>
                <w:szCs w:val="20"/>
              </w:rPr>
              <w:t>. №</w:t>
            </w:r>
          </w:p>
        </w:tc>
        <w:tc>
          <w:tcPr>
            <w:tcW w:w="3685" w:type="dxa"/>
            <w:gridSpan w:val="3"/>
            <w:vMerge w:val="restart"/>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tcBorders>
              <w:top w:val="nil"/>
              <w:left w:val="nil"/>
              <w:bottom w:val="single" w:sz="4" w:space="0" w:color="auto"/>
              <w:right w:val="nil"/>
            </w:tcBorders>
            <w:vAlign w:val="bottom"/>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Банк плательщика</w:t>
            </w:r>
          </w:p>
        </w:tc>
        <w:tc>
          <w:tcPr>
            <w:tcW w:w="851" w:type="dxa"/>
            <w:vMerge/>
            <w:tcBorders>
              <w:top w:val="nil"/>
              <w:left w:val="single" w:sz="4" w:space="0" w:color="auto"/>
              <w:bottom w:val="single" w:sz="4" w:space="0" w:color="auto"/>
              <w:right w:val="single" w:sz="4" w:space="0" w:color="auto"/>
            </w:tcBorders>
          </w:tcPr>
          <w:p w:rsidR="00117B78" w:rsidRPr="002046AE" w:rsidRDefault="00117B78" w:rsidP="00117B78">
            <w:pPr>
              <w:rPr>
                <w:rFonts w:ascii="Times New Roman" w:hAnsi="Times New Roman" w:cs="Times New Roman"/>
                <w:sz w:val="20"/>
                <w:szCs w:val="20"/>
              </w:rPr>
            </w:pPr>
          </w:p>
        </w:tc>
        <w:tc>
          <w:tcPr>
            <w:tcW w:w="3685" w:type="dxa"/>
            <w:gridSpan w:val="3"/>
            <w:vMerge/>
            <w:tcBorders>
              <w:top w:val="nil"/>
              <w:left w:val="nil"/>
              <w:bottom w:val="single" w:sz="4" w:space="0" w:color="auto"/>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3"/>
            <w:vMerge w:val="restart"/>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БИК</w:t>
            </w:r>
          </w:p>
        </w:tc>
        <w:tc>
          <w:tcPr>
            <w:tcW w:w="3685" w:type="dxa"/>
            <w:gridSpan w:val="3"/>
            <w:tcBorders>
              <w:top w:val="nil"/>
              <w:left w:val="nil"/>
              <w:bottom w:val="nil"/>
              <w:right w:val="nil"/>
            </w:tcBorders>
            <w:vAlign w:val="center"/>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5670" w:type="dxa"/>
            <w:gridSpan w:val="3"/>
            <w:vMerge/>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c>
          <w:tcPr>
            <w:tcW w:w="851" w:type="dxa"/>
            <w:vMerge w:val="restart"/>
            <w:tcBorders>
              <w:top w:val="single" w:sz="4" w:space="0" w:color="auto"/>
              <w:left w:val="single" w:sz="4" w:space="0" w:color="auto"/>
              <w:bottom w:val="nil"/>
              <w:right w:val="single" w:sz="4" w:space="0" w:color="auto"/>
            </w:tcBorders>
          </w:tcPr>
          <w:p w:rsidR="00117B78" w:rsidRPr="002046AE" w:rsidRDefault="00117B78" w:rsidP="00117B78">
            <w:pPr>
              <w:rPr>
                <w:rFonts w:ascii="Times New Roman" w:hAnsi="Times New Roman" w:cs="Times New Roman"/>
                <w:sz w:val="20"/>
                <w:szCs w:val="20"/>
              </w:rPr>
            </w:pPr>
            <w:proofErr w:type="spellStart"/>
            <w:r w:rsidRPr="002046AE">
              <w:rPr>
                <w:rFonts w:ascii="Times New Roman" w:hAnsi="Times New Roman" w:cs="Times New Roman"/>
                <w:sz w:val="20"/>
                <w:szCs w:val="20"/>
              </w:rPr>
              <w:t>Сч</w:t>
            </w:r>
            <w:proofErr w:type="spellEnd"/>
            <w:r w:rsidRPr="002046AE">
              <w:rPr>
                <w:rFonts w:ascii="Times New Roman" w:hAnsi="Times New Roman" w:cs="Times New Roman"/>
                <w:sz w:val="20"/>
                <w:szCs w:val="20"/>
              </w:rPr>
              <w:t>. №</w:t>
            </w:r>
          </w:p>
        </w:tc>
        <w:tc>
          <w:tcPr>
            <w:tcW w:w="3685" w:type="dxa"/>
            <w:gridSpan w:val="3"/>
            <w:vMerge w:val="restart"/>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tcBorders>
              <w:top w:val="nil"/>
              <w:left w:val="nil"/>
              <w:bottom w:val="single" w:sz="4" w:space="0" w:color="auto"/>
              <w:right w:val="nil"/>
            </w:tcBorders>
            <w:vAlign w:val="bottom"/>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Банк получателя</w:t>
            </w:r>
          </w:p>
        </w:tc>
        <w:tc>
          <w:tcPr>
            <w:tcW w:w="851" w:type="dxa"/>
            <w:vMerge/>
            <w:tcBorders>
              <w:top w:val="nil"/>
              <w:left w:val="single" w:sz="4" w:space="0" w:color="auto"/>
              <w:bottom w:val="nil"/>
              <w:right w:val="single" w:sz="4" w:space="0" w:color="auto"/>
            </w:tcBorders>
          </w:tcPr>
          <w:p w:rsidR="00117B78" w:rsidRPr="002046AE" w:rsidRDefault="00117B78" w:rsidP="00117B78">
            <w:pPr>
              <w:rPr>
                <w:rFonts w:ascii="Times New Roman" w:hAnsi="Times New Roman" w:cs="Times New Roman"/>
                <w:sz w:val="20"/>
                <w:szCs w:val="20"/>
              </w:rPr>
            </w:pPr>
          </w:p>
        </w:tc>
        <w:tc>
          <w:tcPr>
            <w:tcW w:w="3685" w:type="dxa"/>
            <w:gridSpan w:val="3"/>
            <w:vMerge/>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tcBorders>
              <w:top w:val="nil"/>
              <w:left w:val="nil"/>
              <w:bottom w:val="nil"/>
              <w:right w:val="nil"/>
            </w:tcBorders>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 xml:space="preserve">ИНН   </w:t>
            </w:r>
          </w:p>
        </w:tc>
        <w:tc>
          <w:tcPr>
            <w:tcW w:w="851" w:type="dxa"/>
            <w:vMerge w:val="restart"/>
            <w:tcBorders>
              <w:top w:val="single" w:sz="4" w:space="0" w:color="auto"/>
              <w:left w:val="single" w:sz="4" w:space="0" w:color="auto"/>
              <w:bottom w:val="nil"/>
              <w:right w:val="single" w:sz="4" w:space="0" w:color="auto"/>
            </w:tcBorders>
            <w:vAlign w:val="center"/>
          </w:tcPr>
          <w:p w:rsidR="00117B78" w:rsidRPr="002046AE" w:rsidRDefault="00117B78" w:rsidP="00117B78">
            <w:pPr>
              <w:rPr>
                <w:rFonts w:ascii="Times New Roman" w:hAnsi="Times New Roman" w:cs="Times New Roman"/>
                <w:sz w:val="20"/>
                <w:szCs w:val="20"/>
              </w:rPr>
            </w:pPr>
            <w:proofErr w:type="spellStart"/>
            <w:r w:rsidRPr="002046AE">
              <w:rPr>
                <w:rFonts w:ascii="Times New Roman" w:hAnsi="Times New Roman" w:cs="Times New Roman"/>
                <w:sz w:val="20"/>
                <w:szCs w:val="20"/>
              </w:rPr>
              <w:t>Сч</w:t>
            </w:r>
            <w:proofErr w:type="spellEnd"/>
            <w:r w:rsidRPr="002046AE">
              <w:rPr>
                <w:rFonts w:ascii="Times New Roman" w:hAnsi="Times New Roman" w:cs="Times New Roman"/>
                <w:sz w:val="20"/>
                <w:szCs w:val="20"/>
              </w:rPr>
              <w:t>. №</w:t>
            </w:r>
          </w:p>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(40901)</w:t>
            </w:r>
          </w:p>
        </w:tc>
        <w:tc>
          <w:tcPr>
            <w:tcW w:w="3685" w:type="dxa"/>
            <w:gridSpan w:val="3"/>
            <w:vMerge w:val="restart"/>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5670" w:type="dxa"/>
            <w:gridSpan w:val="3"/>
            <w:vMerge w:val="restart"/>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p>
        </w:tc>
        <w:tc>
          <w:tcPr>
            <w:tcW w:w="3685" w:type="dxa"/>
            <w:gridSpan w:val="3"/>
            <w:vMerge/>
            <w:tcBorders>
              <w:top w:val="nil"/>
              <w:left w:val="nil"/>
              <w:bottom w:val="nil"/>
              <w:right w:val="nil"/>
            </w:tcBorders>
          </w:tcPr>
          <w:p w:rsidR="00117B78" w:rsidRPr="002046AE" w:rsidRDefault="00117B78" w:rsidP="00117B78">
            <w:pPr>
              <w:jc w:val="cente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vMerge/>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Вид оп.</w:t>
            </w:r>
          </w:p>
        </w:tc>
        <w:tc>
          <w:tcPr>
            <w:tcW w:w="1134" w:type="dxa"/>
            <w:tcBorders>
              <w:top w:val="single" w:sz="4" w:space="0" w:color="auto"/>
              <w:left w:val="nil"/>
              <w:bottom w:val="nil"/>
              <w:right w:val="single" w:sz="4" w:space="0" w:color="auto"/>
            </w:tcBorders>
            <w:vAlign w:val="center"/>
          </w:tcPr>
          <w:p w:rsidR="00117B78" w:rsidRPr="002046AE" w:rsidRDefault="00117B78" w:rsidP="00117B78">
            <w:pPr>
              <w:rPr>
                <w:rFonts w:ascii="Times New Roman" w:hAnsi="Times New Roman" w:cs="Times New Roman"/>
                <w:sz w:val="20"/>
                <w:szCs w:val="20"/>
              </w:rPr>
            </w:pPr>
          </w:p>
        </w:tc>
        <w:tc>
          <w:tcPr>
            <w:tcW w:w="1134" w:type="dxa"/>
            <w:vMerge w:val="restart"/>
            <w:tcBorders>
              <w:top w:val="single" w:sz="4" w:space="0" w:color="auto"/>
              <w:left w:val="nil"/>
              <w:bottom w:val="nil"/>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 xml:space="preserve">Срок </w:t>
            </w:r>
            <w:proofErr w:type="spellStart"/>
            <w:r w:rsidRPr="002046AE">
              <w:rPr>
                <w:rFonts w:ascii="Times New Roman" w:hAnsi="Times New Roman" w:cs="Times New Roman"/>
                <w:sz w:val="20"/>
                <w:szCs w:val="20"/>
              </w:rPr>
              <w:t>дейст</w:t>
            </w:r>
            <w:proofErr w:type="spellEnd"/>
            <w:r w:rsidRPr="002046AE">
              <w:rPr>
                <w:rFonts w:ascii="Times New Roman" w:hAnsi="Times New Roman" w:cs="Times New Roman"/>
                <w:sz w:val="20"/>
                <w:szCs w:val="20"/>
              </w:rPr>
              <w:t xml:space="preserve">. </w:t>
            </w:r>
            <w:proofErr w:type="spellStart"/>
            <w:r w:rsidRPr="002046AE">
              <w:rPr>
                <w:rFonts w:ascii="Times New Roman" w:hAnsi="Times New Roman" w:cs="Times New Roman"/>
                <w:sz w:val="20"/>
                <w:szCs w:val="20"/>
              </w:rPr>
              <w:t>аккредит</w:t>
            </w:r>
            <w:proofErr w:type="spellEnd"/>
            <w:r w:rsidRPr="002046AE">
              <w:rPr>
                <w:rFonts w:ascii="Times New Roman" w:hAnsi="Times New Roman" w:cs="Times New Roman"/>
                <w:sz w:val="20"/>
                <w:szCs w:val="20"/>
              </w:rPr>
              <w:t>.</w:t>
            </w:r>
          </w:p>
        </w:tc>
        <w:tc>
          <w:tcPr>
            <w:tcW w:w="1417" w:type="dxa"/>
            <w:vMerge w:val="restart"/>
            <w:tcBorders>
              <w:top w:val="single" w:sz="4" w:space="0" w:color="auto"/>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3"/>
            <w:vMerge/>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Наз. пл.</w:t>
            </w:r>
          </w:p>
        </w:tc>
        <w:tc>
          <w:tcPr>
            <w:tcW w:w="1134" w:type="dxa"/>
            <w:tcBorders>
              <w:top w:val="nil"/>
              <w:left w:val="nil"/>
              <w:bottom w:val="nil"/>
              <w:right w:val="single" w:sz="4" w:space="0" w:color="auto"/>
            </w:tcBorders>
            <w:vAlign w:val="center"/>
          </w:tcPr>
          <w:p w:rsidR="00117B78" w:rsidRPr="002046AE" w:rsidRDefault="00117B78" w:rsidP="00117B78">
            <w:pPr>
              <w:rPr>
                <w:rFonts w:ascii="Times New Roman" w:hAnsi="Times New Roman" w:cs="Times New Roman"/>
                <w:sz w:val="20"/>
                <w:szCs w:val="20"/>
              </w:rPr>
            </w:pPr>
          </w:p>
        </w:tc>
        <w:tc>
          <w:tcPr>
            <w:tcW w:w="1134" w:type="dxa"/>
            <w:vMerge/>
            <w:tcBorders>
              <w:top w:val="nil"/>
              <w:left w:val="nil"/>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p>
        </w:tc>
        <w:tc>
          <w:tcPr>
            <w:tcW w:w="1417" w:type="dxa"/>
            <w:vMerge/>
            <w:tcBorders>
              <w:top w:val="nil"/>
              <w:left w:val="nil"/>
              <w:bottom w:val="nil"/>
              <w:right w:val="nil"/>
            </w:tcBorders>
            <w:vAlign w:val="center"/>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3"/>
            <w:tcBorders>
              <w:top w:val="nil"/>
              <w:left w:val="nil"/>
              <w:bottom w:val="single" w:sz="4" w:space="0" w:color="auto"/>
              <w:right w:val="nil"/>
            </w:tcBorders>
            <w:vAlign w:val="bottom"/>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Код</w:t>
            </w:r>
          </w:p>
        </w:tc>
        <w:tc>
          <w:tcPr>
            <w:tcW w:w="1134" w:type="dxa"/>
            <w:tcBorders>
              <w:top w:val="nil"/>
              <w:left w:val="nil"/>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Рез</w:t>
            </w:r>
            <w:proofErr w:type="gramStart"/>
            <w:r w:rsidRPr="002046AE">
              <w:rPr>
                <w:rFonts w:ascii="Times New Roman" w:hAnsi="Times New Roman" w:cs="Times New Roman"/>
                <w:sz w:val="20"/>
                <w:szCs w:val="20"/>
              </w:rPr>
              <w:t>.</w:t>
            </w:r>
            <w:proofErr w:type="gramEnd"/>
            <w:r w:rsidRPr="002046AE">
              <w:rPr>
                <w:rFonts w:ascii="Times New Roman" w:hAnsi="Times New Roman" w:cs="Times New Roman"/>
                <w:sz w:val="20"/>
                <w:szCs w:val="20"/>
              </w:rPr>
              <w:t xml:space="preserve"> </w:t>
            </w:r>
            <w:proofErr w:type="gramStart"/>
            <w:r w:rsidRPr="002046AE">
              <w:rPr>
                <w:rFonts w:ascii="Times New Roman" w:hAnsi="Times New Roman" w:cs="Times New Roman"/>
                <w:sz w:val="20"/>
                <w:szCs w:val="20"/>
              </w:rPr>
              <w:t>п</w:t>
            </w:r>
            <w:proofErr w:type="gramEnd"/>
            <w:r w:rsidRPr="002046AE">
              <w:rPr>
                <w:rFonts w:ascii="Times New Roman" w:hAnsi="Times New Roman" w:cs="Times New Roman"/>
                <w:sz w:val="20"/>
                <w:szCs w:val="20"/>
              </w:rPr>
              <w:t>оле</w:t>
            </w:r>
          </w:p>
        </w:tc>
        <w:tc>
          <w:tcPr>
            <w:tcW w:w="1417" w:type="dxa"/>
            <w:tcBorders>
              <w:top w:val="nil"/>
              <w:left w:val="nil"/>
              <w:bottom w:val="single" w:sz="4" w:space="0" w:color="auto"/>
              <w:right w:val="nil"/>
            </w:tcBorders>
            <w:vAlign w:val="center"/>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trHeight w:val="620"/>
        </w:trPr>
        <w:tc>
          <w:tcPr>
            <w:tcW w:w="1418" w:type="dxa"/>
            <w:gridSpan w:val="2"/>
            <w:tcBorders>
              <w:top w:val="nil"/>
              <w:left w:val="nil"/>
              <w:bottom w:val="nil"/>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Вид</w:t>
            </w:r>
          </w:p>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аккредитива</w:t>
            </w:r>
          </w:p>
        </w:tc>
        <w:tc>
          <w:tcPr>
            <w:tcW w:w="8788" w:type="dxa"/>
            <w:gridSpan w:val="5"/>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left w:val="none" w:sz="0" w:space="0" w:color="auto"/>
            <w:bottom w:val="none" w:sz="0" w:space="0" w:color="auto"/>
            <w:right w:val="none" w:sz="0" w:space="0" w:color="auto"/>
            <w:insideH w:val="none" w:sz="0" w:space="0" w:color="auto"/>
            <w:insideV w:val="none" w:sz="0" w:space="0" w:color="auto"/>
          </w:tblBorders>
        </w:tblPrEx>
        <w:trPr>
          <w:trHeight w:val="620"/>
        </w:trPr>
        <w:tc>
          <w:tcPr>
            <w:tcW w:w="1418" w:type="dxa"/>
            <w:gridSpan w:val="2"/>
            <w:tcBorders>
              <w:top w:val="single" w:sz="4" w:space="0" w:color="auto"/>
              <w:left w:val="nil"/>
              <w:bottom w:val="single" w:sz="4" w:space="0" w:color="auto"/>
              <w:right w:val="single" w:sz="4" w:space="0" w:color="auto"/>
            </w:tcBorders>
            <w:vAlign w:val="center"/>
          </w:tcPr>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Условие</w:t>
            </w:r>
          </w:p>
          <w:p w:rsidR="00117B78" w:rsidRPr="002046AE" w:rsidRDefault="00117B78" w:rsidP="00117B78">
            <w:pPr>
              <w:rPr>
                <w:rFonts w:ascii="Times New Roman" w:hAnsi="Times New Roman" w:cs="Times New Roman"/>
                <w:sz w:val="20"/>
                <w:szCs w:val="20"/>
              </w:rPr>
            </w:pPr>
            <w:r w:rsidRPr="002046AE">
              <w:rPr>
                <w:rFonts w:ascii="Times New Roman" w:hAnsi="Times New Roman" w:cs="Times New Roman"/>
                <w:sz w:val="20"/>
                <w:szCs w:val="20"/>
              </w:rPr>
              <w:t>оплаты</w:t>
            </w:r>
          </w:p>
        </w:tc>
        <w:tc>
          <w:tcPr>
            <w:tcW w:w="8788" w:type="dxa"/>
            <w:gridSpan w:val="5"/>
            <w:tcBorders>
              <w:top w:val="nil"/>
              <w:left w:val="nil"/>
              <w:bottom w:val="single" w:sz="4" w:space="0" w:color="auto"/>
              <w:right w:val="nil"/>
            </w:tcBorders>
          </w:tcPr>
          <w:p w:rsidR="00117B78" w:rsidRPr="002046AE" w:rsidRDefault="00117B78" w:rsidP="00117B78">
            <w:pPr>
              <w:rPr>
                <w:rFonts w:ascii="Times New Roman" w:hAnsi="Times New Roman" w:cs="Times New Roman"/>
                <w:sz w:val="20"/>
                <w:szCs w:val="20"/>
              </w:rPr>
            </w:pPr>
          </w:p>
        </w:tc>
      </w:tr>
      <w:tr w:rsidR="00117B78" w:rsidRPr="002046AE" w:rsidTr="00117B78">
        <w:tblPrEx>
          <w:tblBorders>
            <w:top w:val="single" w:sz="4" w:space="0" w:color="auto"/>
            <w:left w:val="none" w:sz="0" w:space="0" w:color="auto"/>
            <w:right w:val="none" w:sz="0" w:space="0" w:color="auto"/>
            <w:insideH w:val="none" w:sz="0" w:space="0" w:color="auto"/>
            <w:insideV w:val="none" w:sz="0" w:space="0" w:color="auto"/>
          </w:tblBorders>
        </w:tblPrEx>
        <w:trPr>
          <w:trHeight w:val="940"/>
        </w:trPr>
        <w:tc>
          <w:tcPr>
            <w:tcW w:w="10206" w:type="dxa"/>
            <w:gridSpan w:val="7"/>
            <w:tcBorders>
              <w:top w:val="nil"/>
              <w:left w:val="nil"/>
              <w:bottom w:val="nil"/>
              <w:right w:val="nil"/>
            </w:tcBorders>
          </w:tcPr>
          <w:p w:rsidR="00117B78" w:rsidRPr="002046AE" w:rsidRDefault="00117B78" w:rsidP="00117B78">
            <w:pPr>
              <w:jc w:val="both"/>
              <w:rPr>
                <w:rFonts w:ascii="Times New Roman" w:hAnsi="Times New Roman" w:cs="Times New Roman"/>
                <w:sz w:val="20"/>
                <w:szCs w:val="20"/>
              </w:rPr>
            </w:pPr>
            <w:r w:rsidRPr="002046AE">
              <w:rPr>
                <w:rFonts w:ascii="Times New Roman" w:hAnsi="Times New Roman" w:cs="Times New Roman"/>
                <w:sz w:val="20"/>
                <w:szCs w:val="20"/>
              </w:rPr>
              <w:t xml:space="preserve">Наименование товаров (работ, услуг), № и дата договора, срок отгрузки товаров (выполнения работ, оказания услуг), грузополучатель и место назначения  </w:t>
            </w:r>
          </w:p>
        </w:tc>
      </w:tr>
      <w:tr w:rsidR="00117B78" w:rsidRPr="002046AE" w:rsidTr="00117B78">
        <w:tblPrEx>
          <w:tblBorders>
            <w:top w:val="single" w:sz="4" w:space="0" w:color="auto"/>
            <w:left w:val="none" w:sz="0" w:space="0" w:color="auto"/>
            <w:right w:val="none" w:sz="0" w:space="0" w:color="auto"/>
            <w:insideH w:val="none" w:sz="0" w:space="0" w:color="auto"/>
            <w:insideV w:val="none" w:sz="0" w:space="0" w:color="auto"/>
          </w:tblBorders>
        </w:tblPrEx>
        <w:trPr>
          <w:trHeight w:val="700"/>
        </w:trPr>
        <w:tc>
          <w:tcPr>
            <w:tcW w:w="10206" w:type="dxa"/>
            <w:gridSpan w:val="7"/>
            <w:tcBorders>
              <w:top w:val="nil"/>
              <w:left w:val="nil"/>
              <w:bottom w:val="nil"/>
              <w:right w:val="nil"/>
            </w:tcBorders>
          </w:tcPr>
          <w:p w:rsidR="00117B78" w:rsidRPr="002046AE" w:rsidRDefault="00117B78" w:rsidP="00117B78">
            <w:pPr>
              <w:jc w:val="both"/>
              <w:rPr>
                <w:rFonts w:ascii="Times New Roman" w:hAnsi="Times New Roman" w:cs="Times New Roman"/>
                <w:sz w:val="20"/>
                <w:szCs w:val="20"/>
              </w:rPr>
            </w:pPr>
            <w:r w:rsidRPr="002046AE">
              <w:rPr>
                <w:rFonts w:ascii="Times New Roman" w:hAnsi="Times New Roman" w:cs="Times New Roman"/>
                <w:sz w:val="20"/>
                <w:szCs w:val="20"/>
              </w:rPr>
              <w:t xml:space="preserve">Платеж по представлению (вид документа)  </w:t>
            </w:r>
          </w:p>
        </w:tc>
      </w:tr>
      <w:tr w:rsidR="00117B78" w:rsidRPr="002046AE" w:rsidTr="00117B78">
        <w:tblPrEx>
          <w:tblBorders>
            <w:top w:val="single" w:sz="4" w:space="0" w:color="auto"/>
            <w:left w:val="none" w:sz="0" w:space="0" w:color="auto"/>
            <w:right w:val="none" w:sz="0" w:space="0" w:color="auto"/>
            <w:insideH w:val="none" w:sz="0" w:space="0" w:color="auto"/>
            <w:insideV w:val="none" w:sz="0" w:space="0" w:color="auto"/>
          </w:tblBorders>
        </w:tblPrEx>
        <w:trPr>
          <w:trHeight w:val="730"/>
        </w:trPr>
        <w:tc>
          <w:tcPr>
            <w:tcW w:w="10206" w:type="dxa"/>
            <w:gridSpan w:val="7"/>
            <w:tcBorders>
              <w:top w:val="nil"/>
              <w:left w:val="nil"/>
              <w:bottom w:val="nil"/>
              <w:right w:val="nil"/>
            </w:tcBorders>
          </w:tcPr>
          <w:p w:rsidR="00117B78" w:rsidRPr="002046AE" w:rsidRDefault="00117B78" w:rsidP="00117B78">
            <w:pPr>
              <w:jc w:val="both"/>
              <w:rPr>
                <w:rFonts w:ascii="Times New Roman" w:hAnsi="Times New Roman" w:cs="Times New Roman"/>
                <w:sz w:val="20"/>
                <w:szCs w:val="20"/>
              </w:rPr>
            </w:pPr>
            <w:r w:rsidRPr="002046AE">
              <w:rPr>
                <w:rFonts w:ascii="Times New Roman" w:hAnsi="Times New Roman" w:cs="Times New Roman"/>
                <w:sz w:val="20"/>
                <w:szCs w:val="20"/>
              </w:rPr>
              <w:t xml:space="preserve">Дополнительные условия  </w:t>
            </w:r>
          </w:p>
        </w:tc>
      </w:tr>
      <w:tr w:rsidR="00117B78" w:rsidRPr="002046AE" w:rsidTr="00434015">
        <w:tblPrEx>
          <w:tblBorders>
            <w:top w:val="single" w:sz="4" w:space="0" w:color="auto"/>
            <w:left w:val="none" w:sz="0" w:space="0" w:color="auto"/>
            <w:right w:val="none" w:sz="0" w:space="0" w:color="auto"/>
            <w:insideH w:val="none" w:sz="0" w:space="0" w:color="auto"/>
            <w:insideV w:val="none" w:sz="0" w:space="0" w:color="auto"/>
          </w:tblBorders>
        </w:tblPrEx>
        <w:trPr>
          <w:trHeight w:val="80"/>
        </w:trPr>
        <w:tc>
          <w:tcPr>
            <w:tcW w:w="10206" w:type="dxa"/>
            <w:gridSpan w:val="7"/>
            <w:tcBorders>
              <w:top w:val="nil"/>
              <w:left w:val="nil"/>
              <w:bottom w:val="single" w:sz="4" w:space="0" w:color="auto"/>
              <w:right w:val="nil"/>
            </w:tcBorders>
          </w:tcPr>
          <w:p w:rsidR="00117B78" w:rsidRPr="002046AE" w:rsidRDefault="00117B78" w:rsidP="00117B78">
            <w:pPr>
              <w:jc w:val="both"/>
              <w:rPr>
                <w:rFonts w:ascii="Times New Roman" w:hAnsi="Times New Roman" w:cs="Times New Roman"/>
                <w:sz w:val="20"/>
                <w:szCs w:val="20"/>
              </w:rPr>
            </w:pPr>
            <w:r w:rsidRPr="002046AE">
              <w:rPr>
                <w:rFonts w:ascii="Times New Roman" w:hAnsi="Times New Roman" w:cs="Times New Roman"/>
                <w:sz w:val="20"/>
                <w:szCs w:val="20"/>
              </w:rPr>
              <w:t xml:space="preserve">№ </w:t>
            </w:r>
            <w:proofErr w:type="spellStart"/>
            <w:r w:rsidRPr="002046AE">
              <w:rPr>
                <w:rFonts w:ascii="Times New Roman" w:hAnsi="Times New Roman" w:cs="Times New Roman"/>
                <w:sz w:val="20"/>
                <w:szCs w:val="20"/>
              </w:rPr>
              <w:t>сч</w:t>
            </w:r>
            <w:proofErr w:type="spellEnd"/>
            <w:r w:rsidRPr="002046AE">
              <w:rPr>
                <w:rFonts w:ascii="Times New Roman" w:hAnsi="Times New Roman" w:cs="Times New Roman"/>
                <w:sz w:val="20"/>
                <w:szCs w:val="20"/>
              </w:rPr>
              <w:t xml:space="preserve">. получателя  </w:t>
            </w:r>
          </w:p>
        </w:tc>
      </w:tr>
    </w:tbl>
    <w:p w:rsidR="00117B78" w:rsidRPr="002046AE" w:rsidRDefault="00117B78" w:rsidP="00117B78">
      <w:pPr>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3402"/>
        <w:gridCol w:w="3402"/>
        <w:gridCol w:w="3402"/>
      </w:tblGrid>
      <w:tr w:rsidR="00117B78" w:rsidRPr="002046AE" w:rsidTr="00117B78">
        <w:tc>
          <w:tcPr>
            <w:tcW w:w="3402" w:type="dxa"/>
            <w:tcBorders>
              <w:top w:val="nil"/>
              <w:left w:val="nil"/>
              <w:bottom w:val="nil"/>
              <w:right w:val="nil"/>
            </w:tcBorders>
          </w:tcPr>
          <w:p w:rsidR="00117B78" w:rsidRPr="002046AE" w:rsidRDefault="00117B78" w:rsidP="00117B78">
            <w:pPr>
              <w:rPr>
                <w:rFonts w:ascii="Times New Roman" w:hAnsi="Times New Roman" w:cs="Times New Roman"/>
                <w:sz w:val="20"/>
                <w:szCs w:val="20"/>
              </w:rPr>
            </w:pPr>
          </w:p>
        </w:tc>
        <w:tc>
          <w:tcPr>
            <w:tcW w:w="3402" w:type="dxa"/>
            <w:tcBorders>
              <w:top w:val="nil"/>
              <w:left w:val="nil"/>
              <w:bottom w:val="nil"/>
              <w:right w:val="nil"/>
            </w:tcBorders>
          </w:tcPr>
          <w:p w:rsidR="00117B78" w:rsidRPr="002046AE" w:rsidRDefault="00117B78" w:rsidP="00117B78">
            <w:pPr>
              <w:jc w:val="center"/>
              <w:rPr>
                <w:rFonts w:ascii="Times New Roman" w:hAnsi="Times New Roman" w:cs="Times New Roman"/>
                <w:sz w:val="20"/>
                <w:szCs w:val="20"/>
              </w:rPr>
            </w:pPr>
            <w:r w:rsidRPr="002046AE">
              <w:rPr>
                <w:rFonts w:ascii="Times New Roman" w:hAnsi="Times New Roman" w:cs="Times New Roman"/>
                <w:sz w:val="20"/>
                <w:szCs w:val="20"/>
              </w:rPr>
              <w:t>Подписи</w:t>
            </w:r>
          </w:p>
        </w:tc>
        <w:tc>
          <w:tcPr>
            <w:tcW w:w="3402" w:type="dxa"/>
            <w:tcBorders>
              <w:top w:val="nil"/>
              <w:left w:val="nil"/>
              <w:bottom w:val="nil"/>
              <w:right w:val="nil"/>
            </w:tcBorders>
          </w:tcPr>
          <w:p w:rsidR="00117B78" w:rsidRPr="002046AE" w:rsidRDefault="00117B78" w:rsidP="00117B78">
            <w:pPr>
              <w:jc w:val="center"/>
              <w:rPr>
                <w:rFonts w:ascii="Times New Roman" w:hAnsi="Times New Roman" w:cs="Times New Roman"/>
                <w:sz w:val="20"/>
                <w:szCs w:val="20"/>
              </w:rPr>
            </w:pPr>
            <w:r w:rsidRPr="002046AE">
              <w:rPr>
                <w:rFonts w:ascii="Times New Roman" w:hAnsi="Times New Roman" w:cs="Times New Roman"/>
                <w:sz w:val="20"/>
                <w:szCs w:val="20"/>
              </w:rPr>
              <w:t>Отметки банка</w:t>
            </w:r>
          </w:p>
        </w:tc>
      </w:tr>
      <w:tr w:rsidR="00117B78" w:rsidRPr="002046AE" w:rsidTr="00117B78">
        <w:trPr>
          <w:cantSplit/>
          <w:trHeight w:val="547"/>
        </w:trPr>
        <w:tc>
          <w:tcPr>
            <w:tcW w:w="3402" w:type="dxa"/>
            <w:tcBorders>
              <w:top w:val="nil"/>
              <w:left w:val="nil"/>
              <w:bottom w:val="nil"/>
              <w:right w:val="nil"/>
            </w:tcBorders>
            <w:vAlign w:val="bottom"/>
          </w:tcPr>
          <w:p w:rsidR="00117B78" w:rsidRPr="002046AE" w:rsidRDefault="00117B78" w:rsidP="00117B78">
            <w:pPr>
              <w:rPr>
                <w:rFonts w:ascii="Times New Roman" w:hAnsi="Times New Roman" w:cs="Times New Roman"/>
                <w:sz w:val="20"/>
                <w:szCs w:val="20"/>
              </w:rPr>
            </w:pPr>
          </w:p>
        </w:tc>
        <w:tc>
          <w:tcPr>
            <w:tcW w:w="3402" w:type="dxa"/>
            <w:tcBorders>
              <w:top w:val="nil"/>
              <w:left w:val="nil"/>
              <w:bottom w:val="nil"/>
              <w:right w:val="nil"/>
            </w:tcBorders>
            <w:vAlign w:val="bottom"/>
          </w:tcPr>
          <w:p w:rsidR="00117B78" w:rsidRPr="002046AE" w:rsidRDefault="00117B78" w:rsidP="00117B78">
            <w:pPr>
              <w:jc w:val="center"/>
              <w:rPr>
                <w:rFonts w:ascii="Times New Roman" w:hAnsi="Times New Roman" w:cs="Times New Roman"/>
                <w:sz w:val="20"/>
                <w:szCs w:val="20"/>
              </w:rPr>
            </w:pPr>
          </w:p>
        </w:tc>
        <w:tc>
          <w:tcPr>
            <w:tcW w:w="3402" w:type="dxa"/>
            <w:vMerge w:val="restart"/>
            <w:tcBorders>
              <w:top w:val="nil"/>
              <w:left w:val="nil"/>
              <w:bottom w:val="nil"/>
              <w:right w:val="nil"/>
            </w:tcBorders>
          </w:tcPr>
          <w:p w:rsidR="00117B78" w:rsidRPr="002046AE" w:rsidRDefault="00117B78" w:rsidP="00117B78">
            <w:pPr>
              <w:jc w:val="center"/>
              <w:rPr>
                <w:rFonts w:ascii="Times New Roman" w:hAnsi="Times New Roman" w:cs="Times New Roman"/>
                <w:sz w:val="20"/>
                <w:szCs w:val="20"/>
              </w:rPr>
            </w:pPr>
          </w:p>
          <w:p w:rsidR="00117B78" w:rsidRPr="002046AE" w:rsidRDefault="00117B78" w:rsidP="00117B78">
            <w:pPr>
              <w:jc w:val="center"/>
              <w:rPr>
                <w:rFonts w:ascii="Times New Roman" w:hAnsi="Times New Roman" w:cs="Times New Roman"/>
                <w:sz w:val="20"/>
                <w:szCs w:val="20"/>
              </w:rPr>
            </w:pPr>
          </w:p>
        </w:tc>
      </w:tr>
      <w:tr w:rsidR="00117B78" w:rsidRPr="002046AE" w:rsidTr="00117B78">
        <w:trPr>
          <w:cantSplit/>
          <w:trHeight w:val="820"/>
        </w:trPr>
        <w:tc>
          <w:tcPr>
            <w:tcW w:w="3402" w:type="dxa"/>
            <w:tcBorders>
              <w:top w:val="nil"/>
              <w:left w:val="nil"/>
              <w:bottom w:val="nil"/>
              <w:right w:val="nil"/>
            </w:tcBorders>
          </w:tcPr>
          <w:p w:rsidR="00117B78" w:rsidRPr="002046AE" w:rsidRDefault="00117B78" w:rsidP="00117B78">
            <w:pPr>
              <w:jc w:val="center"/>
              <w:rPr>
                <w:rFonts w:ascii="Times New Roman" w:hAnsi="Times New Roman" w:cs="Times New Roman"/>
                <w:sz w:val="20"/>
                <w:szCs w:val="20"/>
              </w:rPr>
            </w:pPr>
            <w:r w:rsidRPr="002046AE">
              <w:rPr>
                <w:rFonts w:ascii="Times New Roman" w:hAnsi="Times New Roman" w:cs="Times New Roman"/>
                <w:sz w:val="20"/>
                <w:szCs w:val="20"/>
              </w:rPr>
              <w:t>М.П.</w:t>
            </w:r>
          </w:p>
        </w:tc>
        <w:tc>
          <w:tcPr>
            <w:tcW w:w="3402" w:type="dxa"/>
            <w:tcBorders>
              <w:top w:val="single" w:sz="4" w:space="0" w:color="auto"/>
              <w:left w:val="nil"/>
              <w:bottom w:val="single" w:sz="4" w:space="0" w:color="auto"/>
              <w:right w:val="nil"/>
            </w:tcBorders>
            <w:vAlign w:val="bottom"/>
          </w:tcPr>
          <w:p w:rsidR="00117B78" w:rsidRPr="002046AE" w:rsidRDefault="00117B78" w:rsidP="00117B78">
            <w:pPr>
              <w:jc w:val="center"/>
              <w:rPr>
                <w:rFonts w:ascii="Times New Roman" w:hAnsi="Times New Roman" w:cs="Times New Roman"/>
                <w:sz w:val="20"/>
                <w:szCs w:val="20"/>
              </w:rPr>
            </w:pPr>
          </w:p>
        </w:tc>
        <w:tc>
          <w:tcPr>
            <w:tcW w:w="3402" w:type="dxa"/>
            <w:vMerge/>
            <w:tcBorders>
              <w:top w:val="nil"/>
              <w:left w:val="nil"/>
              <w:bottom w:val="nil"/>
              <w:right w:val="nil"/>
            </w:tcBorders>
          </w:tcPr>
          <w:p w:rsidR="00117B78" w:rsidRPr="002046AE" w:rsidRDefault="00117B78" w:rsidP="00117B78">
            <w:pPr>
              <w:jc w:val="center"/>
              <w:rPr>
                <w:rFonts w:ascii="Times New Roman" w:hAnsi="Times New Roman" w:cs="Times New Roman"/>
                <w:sz w:val="20"/>
                <w:szCs w:val="20"/>
              </w:rPr>
            </w:pPr>
          </w:p>
        </w:tc>
      </w:tr>
    </w:tbl>
    <w:p w:rsidR="00117B78" w:rsidRDefault="00117B78" w:rsidP="00117B78">
      <w:pPr>
        <w:rPr>
          <w:rFonts w:ascii="Times New Roman" w:hAnsi="Times New Roman" w:cs="Times New Roman"/>
          <w:sz w:val="20"/>
          <w:szCs w:val="20"/>
        </w:rPr>
      </w:pPr>
    </w:p>
    <w:p w:rsidR="006354F8" w:rsidRPr="002046AE" w:rsidRDefault="006354F8" w:rsidP="00117B78">
      <w:pPr>
        <w:rPr>
          <w:rFonts w:ascii="Times New Roman" w:hAnsi="Times New Roman" w:cs="Times New Roman"/>
          <w:sz w:val="20"/>
          <w:szCs w:val="20"/>
        </w:rPr>
      </w:pPr>
    </w:p>
    <w:p w:rsidR="00B75AB3" w:rsidRPr="006354F8" w:rsidRDefault="00B75AB3" w:rsidP="00B602BF">
      <w:pPr>
        <w:pStyle w:val="2"/>
        <w:rPr>
          <w:rFonts w:ascii="Times New Roman" w:hAnsi="Times New Roman" w:cs="Times New Roman"/>
          <w:b/>
          <w:i w:val="0"/>
          <w:color w:val="auto"/>
        </w:rPr>
      </w:pPr>
      <w:bookmarkStart w:id="38" w:name="_Toc363216454"/>
      <w:r w:rsidRPr="006354F8">
        <w:rPr>
          <w:rFonts w:ascii="Times New Roman" w:hAnsi="Times New Roman" w:cs="Times New Roman"/>
          <w:b/>
          <w:i w:val="0"/>
          <w:color w:val="auto"/>
        </w:rPr>
        <w:t>Приложение 3</w:t>
      </w:r>
      <w:bookmarkEnd w:id="38"/>
    </w:p>
    <w:p w:rsidR="00B75AB3" w:rsidRPr="002046AE" w:rsidRDefault="00B75AB3" w:rsidP="00610C69">
      <w:pPr>
        <w:spacing w:line="276" w:lineRule="auto"/>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B75AB3" w:rsidRPr="002046AE" w:rsidRDefault="00B75AB3" w:rsidP="00610C69">
      <w:pPr>
        <w:spacing w:line="276" w:lineRule="auto"/>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B75AB3" w:rsidRPr="002046AE" w:rsidRDefault="00B75AB3" w:rsidP="00610C69">
      <w:pPr>
        <w:spacing w:line="276" w:lineRule="auto"/>
        <w:jc w:val="right"/>
        <w:rPr>
          <w:rFonts w:ascii="Times New Roman" w:hAnsi="Times New Roman" w:cs="Times New Roman"/>
          <w:b/>
          <w:sz w:val="16"/>
          <w:szCs w:val="16"/>
        </w:rPr>
      </w:pPr>
      <w:r w:rsidRPr="002046AE">
        <w:rPr>
          <w:rFonts w:ascii="Times New Roman" w:hAnsi="Times New Roman" w:cs="Times New Roman"/>
          <w:b/>
          <w:sz w:val="16"/>
          <w:szCs w:val="16"/>
        </w:rPr>
        <w:t xml:space="preserve">в </w:t>
      </w:r>
      <w:r w:rsidR="001724BB" w:rsidRPr="002046AE">
        <w:rPr>
          <w:rFonts w:ascii="Times New Roman" w:hAnsi="Times New Roman" w:cs="Times New Roman"/>
          <w:b/>
          <w:sz w:val="16"/>
          <w:szCs w:val="16"/>
        </w:rPr>
        <w:t>«СОЦИУМ-БАНК» (ООО)</w:t>
      </w:r>
    </w:p>
    <w:p w:rsidR="00B75AB3" w:rsidRPr="002046AE" w:rsidRDefault="00B75AB3" w:rsidP="00610C69">
      <w:pPr>
        <w:spacing w:line="276" w:lineRule="auto"/>
        <w:jc w:val="right"/>
        <w:rPr>
          <w:rFonts w:ascii="Times New Roman" w:hAnsi="Times New Roman" w:cs="Times New Roman"/>
          <w:b/>
          <w:sz w:val="16"/>
          <w:szCs w:val="16"/>
        </w:rPr>
      </w:pPr>
    </w:p>
    <w:p w:rsidR="00907E6C" w:rsidRPr="002046AE" w:rsidRDefault="00907E6C" w:rsidP="00610C69">
      <w:pPr>
        <w:spacing w:line="276" w:lineRule="auto"/>
        <w:jc w:val="right"/>
        <w:rPr>
          <w:rFonts w:ascii="Times New Roman" w:hAnsi="Times New Roman" w:cs="Times New Roman"/>
          <w:b/>
          <w:sz w:val="16"/>
          <w:szCs w:val="16"/>
        </w:rPr>
      </w:pPr>
    </w:p>
    <w:tbl>
      <w:tblPr>
        <w:tblW w:w="0" w:type="auto"/>
        <w:tblInd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0"/>
      </w:tblGrid>
      <w:tr w:rsidR="00907E6C" w:rsidRPr="002046AE" w:rsidTr="00F454E8">
        <w:tc>
          <w:tcPr>
            <w:tcW w:w="850" w:type="dxa"/>
          </w:tcPr>
          <w:p w:rsidR="00907E6C" w:rsidRPr="002046AE" w:rsidRDefault="008E664F" w:rsidP="00610C69">
            <w:pPr>
              <w:spacing w:line="276" w:lineRule="auto"/>
              <w:jc w:val="right"/>
              <w:rPr>
                <w:rFonts w:ascii="Times New Roman" w:hAnsi="Times New Roman" w:cs="Times New Roman"/>
                <w:b/>
                <w:sz w:val="16"/>
                <w:szCs w:val="16"/>
              </w:rPr>
            </w:pPr>
            <w:bookmarkStart w:id="39" w:name="_GoBack"/>
            <w:bookmarkEnd w:id="39"/>
            <w:r>
              <w:rPr>
                <w:rFonts w:ascii="Times New Roman" w:hAnsi="Times New Roman" w:cs="Times New Roman"/>
                <w:b/>
                <w:sz w:val="16"/>
                <w:szCs w:val="16"/>
              </w:rPr>
              <w:pict>
                <v:shapetype id="_x0000_t202" coordsize="21600,21600" o:spt="202" path="m,l,21600r21600,l21600,xe">
                  <v:stroke joinstyle="miter"/>
                  <v:path gradientshapeok="t" o:connecttype="rect"/>
                </v:shapetype>
                <v:shape id="Поле 5" o:spid="_x0000_s1027" type="#_x0000_t202" style="position:absolute;left:0;text-align:left;margin-left:274.5pt;margin-top:13pt;width:95.25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" o:allowincell="f" filled="f" stroked="f">
                  <v:textbox style="mso-next-textbox:#Поле 5" inset="0,0,0,0">
                    <w:txbxContent>
                      <w:p w:rsidR="00A30E6E" w:rsidRDefault="00A30E6E" w:rsidP="00907E6C">
                        <w:pPr>
                          <w:pStyle w:val="affffa"/>
                          <w:tabs>
                            <w:tab w:val="clear" w:pos="4153"/>
                            <w:tab w:val="clear" w:pos="8306"/>
                          </w:tabs>
                        </w:pPr>
                      </w:p>
                    </w:txbxContent>
                  </v:textbox>
                </v:shape>
              </w:pict>
            </w:r>
            <w:r w:rsidR="00907E6C" w:rsidRPr="002046AE">
              <w:rPr>
                <w:rFonts w:ascii="Times New Roman" w:hAnsi="Times New Roman" w:cs="Times New Roman"/>
                <w:b/>
                <w:sz w:val="16"/>
                <w:szCs w:val="16"/>
              </w:rPr>
              <w:t>0401065</w:t>
            </w:r>
          </w:p>
        </w:tc>
      </w:tr>
    </w:tbl>
    <w:p w:rsidR="00907E6C" w:rsidRPr="006354F8" w:rsidRDefault="00907E6C" w:rsidP="005763A5">
      <w:pPr>
        <w:spacing w:line="276" w:lineRule="auto"/>
        <w:rPr>
          <w:rFonts w:ascii="Times New Roman" w:hAnsi="Times New Roman" w:cs="Times New Roman"/>
          <w:sz w:val="20"/>
          <w:szCs w:val="20"/>
        </w:rPr>
      </w:pPr>
      <w:bookmarkStart w:id="40" w:name="_Toc363216455"/>
      <w:r w:rsidRPr="006354F8">
        <w:rPr>
          <w:rStyle w:val="30"/>
          <w:rFonts w:ascii="Times New Roman" w:hAnsi="Times New Roman" w:cs="Times New Roman"/>
          <w:color w:val="auto"/>
        </w:rPr>
        <w:t>РЕЕСТР СЧЕТОВ</w:t>
      </w:r>
      <w:bookmarkEnd w:id="40"/>
      <w:r w:rsidRPr="006354F8">
        <w:rPr>
          <w:rFonts w:ascii="Times New Roman" w:hAnsi="Times New Roman" w:cs="Times New Roman"/>
          <w:sz w:val="20"/>
          <w:szCs w:val="20"/>
        </w:rPr>
        <w:t xml:space="preserve"> № </w:t>
      </w:r>
    </w:p>
    <w:p w:rsidR="00907E6C" w:rsidRPr="002046AE" w:rsidRDefault="00907E6C" w:rsidP="005763A5">
      <w:pPr>
        <w:spacing w:line="276" w:lineRule="auto"/>
        <w:rPr>
          <w:rFonts w:ascii="Times New Roman" w:hAnsi="Times New Roman" w:cs="Times New Roman"/>
          <w:sz w:val="20"/>
          <w:szCs w:val="20"/>
        </w:rPr>
      </w:pPr>
    </w:p>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Дата</w:t>
      </w:r>
    </w:p>
    <w:p w:rsidR="00907E6C" w:rsidRPr="002046AE" w:rsidRDefault="00907E6C" w:rsidP="005763A5">
      <w:pPr>
        <w:spacing w:line="276" w:lineRule="auto"/>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1985"/>
        <w:gridCol w:w="1559"/>
        <w:gridCol w:w="76"/>
        <w:gridCol w:w="349"/>
        <w:gridCol w:w="1418"/>
        <w:gridCol w:w="567"/>
        <w:gridCol w:w="1843"/>
        <w:gridCol w:w="1984"/>
      </w:tblGrid>
      <w:tr w:rsidR="00907E6C" w:rsidRPr="002046AE" w:rsidTr="00F454E8">
        <w:trPr>
          <w:cantSplit/>
        </w:trPr>
        <w:tc>
          <w:tcPr>
            <w:tcW w:w="1985" w:type="dxa"/>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Аккредитив №</w:t>
            </w:r>
          </w:p>
        </w:tc>
        <w:tc>
          <w:tcPr>
            <w:tcW w:w="1559" w:type="dxa"/>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c>
          <w:tcPr>
            <w:tcW w:w="76" w:type="dxa"/>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p>
        </w:tc>
        <w:tc>
          <w:tcPr>
            <w:tcW w:w="349" w:type="dxa"/>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от</w:t>
            </w:r>
          </w:p>
        </w:tc>
        <w:tc>
          <w:tcPr>
            <w:tcW w:w="1418" w:type="dxa"/>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c>
          <w:tcPr>
            <w:tcW w:w="567" w:type="dxa"/>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p>
        </w:tc>
        <w:tc>
          <w:tcPr>
            <w:tcW w:w="1843" w:type="dxa"/>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proofErr w:type="spellStart"/>
            <w:r w:rsidRPr="002046AE">
              <w:rPr>
                <w:rFonts w:ascii="Times New Roman" w:hAnsi="Times New Roman" w:cs="Times New Roman"/>
                <w:sz w:val="20"/>
                <w:szCs w:val="20"/>
              </w:rPr>
              <w:t>Сч</w:t>
            </w:r>
            <w:proofErr w:type="spellEnd"/>
            <w:r w:rsidRPr="002046AE">
              <w:rPr>
                <w:rFonts w:ascii="Times New Roman" w:hAnsi="Times New Roman" w:cs="Times New Roman"/>
                <w:sz w:val="20"/>
                <w:szCs w:val="20"/>
              </w:rPr>
              <w:t>. № получателя</w:t>
            </w:r>
          </w:p>
        </w:tc>
        <w:tc>
          <w:tcPr>
            <w:tcW w:w="1984" w:type="dxa"/>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r>
    </w:tbl>
    <w:p w:rsidR="00907E6C" w:rsidRPr="002046AE" w:rsidRDefault="00907E6C" w:rsidP="005763A5">
      <w:pPr>
        <w:spacing w:line="276" w:lineRule="auto"/>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851"/>
        <w:gridCol w:w="1701"/>
        <w:gridCol w:w="283"/>
        <w:gridCol w:w="2268"/>
        <w:gridCol w:w="2694"/>
        <w:gridCol w:w="1842"/>
      </w:tblGrid>
      <w:tr w:rsidR="00907E6C" w:rsidRPr="002046AE" w:rsidTr="00F454E8">
        <w:tc>
          <w:tcPr>
            <w:tcW w:w="2552" w:type="dxa"/>
            <w:gridSpan w:val="2"/>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Банк получателя</w:t>
            </w:r>
          </w:p>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 БИК)</w:t>
            </w:r>
          </w:p>
        </w:tc>
        <w:tc>
          <w:tcPr>
            <w:tcW w:w="7087" w:type="dxa"/>
            <w:gridSpan w:val="4"/>
            <w:tcBorders>
              <w:top w:val="nil"/>
              <w:left w:val="nil"/>
              <w:bottom w:val="nil"/>
              <w:right w:val="nil"/>
            </w:tcBorders>
            <w:vAlign w:val="bottom"/>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c>
          <w:tcPr>
            <w:tcW w:w="2552" w:type="dxa"/>
            <w:gridSpan w:val="2"/>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Получатель</w:t>
            </w:r>
          </w:p>
        </w:tc>
        <w:tc>
          <w:tcPr>
            <w:tcW w:w="7087" w:type="dxa"/>
            <w:gridSpan w:val="4"/>
            <w:tcBorders>
              <w:top w:val="single" w:sz="4" w:space="0" w:color="auto"/>
              <w:left w:val="nil"/>
              <w:bottom w:val="nil"/>
              <w:right w:val="nil"/>
            </w:tcBorders>
            <w:vAlign w:val="bottom"/>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c>
          <w:tcPr>
            <w:tcW w:w="2552" w:type="dxa"/>
            <w:gridSpan w:val="2"/>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Банк плательщика</w:t>
            </w:r>
          </w:p>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 БИК)</w:t>
            </w:r>
          </w:p>
        </w:tc>
        <w:tc>
          <w:tcPr>
            <w:tcW w:w="7087" w:type="dxa"/>
            <w:gridSpan w:val="4"/>
            <w:tcBorders>
              <w:top w:val="single" w:sz="4" w:space="0" w:color="auto"/>
              <w:left w:val="nil"/>
              <w:bottom w:val="nil"/>
              <w:right w:val="nil"/>
            </w:tcBorders>
            <w:vAlign w:val="bottom"/>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c>
          <w:tcPr>
            <w:tcW w:w="2552" w:type="dxa"/>
            <w:gridSpan w:val="2"/>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Плательщик</w:t>
            </w:r>
          </w:p>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 xml:space="preserve">(наименование, </w:t>
            </w:r>
            <w:proofErr w:type="spellStart"/>
            <w:r w:rsidRPr="002046AE">
              <w:rPr>
                <w:rFonts w:ascii="Times New Roman" w:hAnsi="Times New Roman" w:cs="Times New Roman"/>
                <w:sz w:val="20"/>
                <w:szCs w:val="20"/>
              </w:rPr>
              <w:t>сч</w:t>
            </w:r>
            <w:proofErr w:type="spellEnd"/>
            <w:r w:rsidRPr="002046AE">
              <w:rPr>
                <w:rFonts w:ascii="Times New Roman" w:hAnsi="Times New Roman" w:cs="Times New Roman"/>
                <w:sz w:val="20"/>
                <w:szCs w:val="20"/>
              </w:rPr>
              <w:t>. №)</w:t>
            </w:r>
          </w:p>
        </w:tc>
        <w:tc>
          <w:tcPr>
            <w:tcW w:w="7087" w:type="dxa"/>
            <w:gridSpan w:val="4"/>
            <w:tcBorders>
              <w:top w:val="single" w:sz="4" w:space="0" w:color="auto"/>
              <w:left w:val="nil"/>
              <w:bottom w:val="nil"/>
              <w:right w:val="nil"/>
            </w:tcBorders>
            <w:vAlign w:val="bottom"/>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c>
          <w:tcPr>
            <w:tcW w:w="2552" w:type="dxa"/>
            <w:gridSpan w:val="2"/>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Сумма прописью</w:t>
            </w:r>
          </w:p>
        </w:tc>
        <w:tc>
          <w:tcPr>
            <w:tcW w:w="7087" w:type="dxa"/>
            <w:gridSpan w:val="4"/>
            <w:tcBorders>
              <w:top w:val="single" w:sz="4" w:space="0" w:color="auto"/>
              <w:left w:val="nil"/>
              <w:bottom w:val="single" w:sz="4" w:space="0" w:color="auto"/>
              <w:right w:val="nil"/>
            </w:tcBorders>
            <w:vAlign w:val="bottom"/>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rPr>
          <w:cantSplit/>
        </w:trPr>
        <w:tc>
          <w:tcPr>
            <w:tcW w:w="9639" w:type="dxa"/>
            <w:gridSpan w:val="6"/>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rPr>
          <w:cantSplit/>
        </w:trPr>
        <w:tc>
          <w:tcPr>
            <w:tcW w:w="9639" w:type="dxa"/>
            <w:gridSpan w:val="6"/>
            <w:tcBorders>
              <w:top w:val="nil"/>
              <w:left w:val="nil"/>
              <w:bottom w:val="single" w:sz="4" w:space="0" w:color="auto"/>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left w:val="nil"/>
              <w:bottom w:val="nil"/>
            </w:tcBorders>
          </w:tcPr>
          <w:p w:rsidR="00907E6C" w:rsidRPr="002046AE" w:rsidRDefault="00907E6C" w:rsidP="00D266E7">
            <w:pPr>
              <w:spacing w:line="276" w:lineRule="auto"/>
              <w:jc w:val="center"/>
              <w:rPr>
                <w:rFonts w:ascii="Times New Roman" w:hAnsi="Times New Roman" w:cs="Times New Roman"/>
                <w:sz w:val="20"/>
                <w:szCs w:val="20"/>
              </w:rPr>
            </w:pPr>
            <w:r w:rsidRPr="002046AE">
              <w:rPr>
                <w:rFonts w:ascii="Times New Roman" w:hAnsi="Times New Roman" w:cs="Times New Roman"/>
                <w:sz w:val="20"/>
                <w:szCs w:val="20"/>
              </w:rPr>
              <w:t xml:space="preserve">№ </w:t>
            </w:r>
            <w:proofErr w:type="spellStart"/>
            <w:proofErr w:type="gramStart"/>
            <w:r w:rsidRPr="002046AE">
              <w:rPr>
                <w:rFonts w:ascii="Times New Roman" w:hAnsi="Times New Roman" w:cs="Times New Roman"/>
                <w:sz w:val="20"/>
                <w:szCs w:val="20"/>
              </w:rPr>
              <w:t>п</w:t>
            </w:r>
            <w:proofErr w:type="spellEnd"/>
            <w:proofErr w:type="gramEnd"/>
            <w:r w:rsidRPr="002046AE">
              <w:rPr>
                <w:rFonts w:ascii="Times New Roman" w:hAnsi="Times New Roman" w:cs="Times New Roman"/>
                <w:sz w:val="20"/>
                <w:szCs w:val="20"/>
              </w:rPr>
              <w:t>/</w:t>
            </w:r>
            <w:proofErr w:type="spellStart"/>
            <w:r w:rsidRPr="002046AE">
              <w:rPr>
                <w:rFonts w:ascii="Times New Roman" w:hAnsi="Times New Roman" w:cs="Times New Roman"/>
                <w:sz w:val="20"/>
                <w:szCs w:val="20"/>
              </w:rPr>
              <w:t>п</w:t>
            </w:r>
            <w:proofErr w:type="spellEnd"/>
          </w:p>
        </w:tc>
        <w:tc>
          <w:tcPr>
            <w:tcW w:w="1984" w:type="dxa"/>
            <w:gridSpan w:val="2"/>
            <w:tcBorders>
              <w:bottom w:val="nil"/>
            </w:tcBorders>
          </w:tcPr>
          <w:p w:rsidR="00907E6C" w:rsidRPr="002046AE" w:rsidRDefault="00907E6C" w:rsidP="00D266E7">
            <w:pPr>
              <w:spacing w:line="276" w:lineRule="auto"/>
              <w:jc w:val="center"/>
              <w:rPr>
                <w:rFonts w:ascii="Times New Roman" w:hAnsi="Times New Roman" w:cs="Times New Roman"/>
                <w:sz w:val="20"/>
                <w:szCs w:val="20"/>
              </w:rPr>
            </w:pPr>
            <w:r w:rsidRPr="002046AE">
              <w:rPr>
                <w:rFonts w:ascii="Times New Roman" w:hAnsi="Times New Roman" w:cs="Times New Roman"/>
                <w:sz w:val="20"/>
                <w:szCs w:val="20"/>
              </w:rPr>
              <w:t>Дата отгрузки (отпуска) товара, выполнения работ, оказания услуг</w:t>
            </w:r>
          </w:p>
        </w:tc>
        <w:tc>
          <w:tcPr>
            <w:tcW w:w="2268" w:type="dxa"/>
            <w:tcBorders>
              <w:bottom w:val="nil"/>
            </w:tcBorders>
          </w:tcPr>
          <w:p w:rsidR="00907E6C" w:rsidRPr="002046AE" w:rsidRDefault="00907E6C" w:rsidP="00D266E7">
            <w:pPr>
              <w:spacing w:line="276" w:lineRule="auto"/>
              <w:jc w:val="center"/>
              <w:rPr>
                <w:rFonts w:ascii="Times New Roman" w:hAnsi="Times New Roman" w:cs="Times New Roman"/>
                <w:sz w:val="20"/>
                <w:szCs w:val="20"/>
              </w:rPr>
            </w:pPr>
            <w:r w:rsidRPr="002046AE">
              <w:rPr>
                <w:rFonts w:ascii="Times New Roman" w:hAnsi="Times New Roman" w:cs="Times New Roman"/>
                <w:sz w:val="20"/>
                <w:szCs w:val="20"/>
              </w:rPr>
              <w:t>Вид транспорта</w:t>
            </w:r>
          </w:p>
        </w:tc>
        <w:tc>
          <w:tcPr>
            <w:tcW w:w="2694" w:type="dxa"/>
            <w:tcBorders>
              <w:bottom w:val="nil"/>
            </w:tcBorders>
          </w:tcPr>
          <w:p w:rsidR="00907E6C" w:rsidRPr="002046AE" w:rsidRDefault="00907E6C" w:rsidP="00D266E7">
            <w:pPr>
              <w:spacing w:line="276" w:lineRule="auto"/>
              <w:jc w:val="center"/>
              <w:rPr>
                <w:rFonts w:ascii="Times New Roman" w:hAnsi="Times New Roman" w:cs="Times New Roman"/>
                <w:sz w:val="20"/>
                <w:szCs w:val="20"/>
              </w:rPr>
            </w:pPr>
            <w:r w:rsidRPr="002046AE">
              <w:rPr>
                <w:rFonts w:ascii="Times New Roman" w:hAnsi="Times New Roman" w:cs="Times New Roman"/>
                <w:sz w:val="20"/>
                <w:szCs w:val="20"/>
              </w:rPr>
              <w:t>№№ документов, требуемых в соответствии с условиями аккредитива</w:t>
            </w:r>
          </w:p>
        </w:tc>
        <w:tc>
          <w:tcPr>
            <w:tcW w:w="1842" w:type="dxa"/>
            <w:tcBorders>
              <w:bottom w:val="nil"/>
              <w:right w:val="nil"/>
            </w:tcBorders>
          </w:tcPr>
          <w:p w:rsidR="00907E6C" w:rsidRPr="002046AE" w:rsidRDefault="00907E6C" w:rsidP="00D266E7">
            <w:pPr>
              <w:spacing w:line="276" w:lineRule="auto"/>
              <w:jc w:val="center"/>
              <w:rPr>
                <w:rFonts w:ascii="Times New Roman" w:hAnsi="Times New Roman" w:cs="Times New Roman"/>
                <w:sz w:val="20"/>
                <w:szCs w:val="20"/>
              </w:rPr>
            </w:pPr>
            <w:r w:rsidRPr="002046AE">
              <w:rPr>
                <w:rFonts w:ascii="Times New Roman" w:hAnsi="Times New Roman" w:cs="Times New Roman"/>
                <w:sz w:val="20"/>
                <w:szCs w:val="20"/>
              </w:rPr>
              <w:t>Сумма</w:t>
            </w: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851" w:type="dxa"/>
            <w:tcBorders>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984" w:type="dxa"/>
            <w:gridSpan w:val="2"/>
            <w:tcBorders>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268" w:type="dxa"/>
            <w:tcBorders>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694" w:type="dxa"/>
            <w:tcBorders>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842" w:type="dxa"/>
            <w:tcBorders>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268"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694" w:type="dxa"/>
            <w:tcBorders>
              <w:top w:val="nil"/>
              <w:left w:val="nil"/>
              <w:bottom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842"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851" w:type="dxa"/>
            <w:tcBorders>
              <w:top w:val="nil"/>
              <w:left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984" w:type="dxa"/>
            <w:gridSpan w:val="2"/>
            <w:tcBorders>
              <w:top w:val="nil"/>
              <w:left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268" w:type="dxa"/>
            <w:tcBorders>
              <w:top w:val="nil"/>
              <w:left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2694" w:type="dxa"/>
            <w:tcBorders>
              <w:top w:val="nil"/>
              <w:left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1842" w:type="dxa"/>
            <w:tcBorders>
              <w:top w:val="nil"/>
              <w:left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bl>
    <w:p w:rsidR="00907E6C" w:rsidRPr="002046AE" w:rsidRDefault="00907E6C" w:rsidP="005763A5">
      <w:pPr>
        <w:spacing w:line="276" w:lineRule="auto"/>
        <w:jc w:val="right"/>
        <w:rPr>
          <w:rFonts w:ascii="Times New Roman" w:hAnsi="Times New Roman" w:cs="Times New Roman"/>
          <w:sz w:val="20"/>
          <w:szCs w:val="20"/>
        </w:rPr>
      </w:pPr>
      <w:r w:rsidRPr="002046AE">
        <w:rPr>
          <w:rFonts w:ascii="Times New Roman" w:hAnsi="Times New Roman" w:cs="Times New Roman"/>
          <w:sz w:val="20"/>
          <w:szCs w:val="20"/>
        </w:rPr>
        <w:t>Подписи поставщика</w:t>
      </w:r>
      <w:r w:rsidRPr="002046AE">
        <w:rPr>
          <w:rFonts w:ascii="Times New Roman" w:hAnsi="Times New Roman" w:cs="Times New Roman"/>
          <w:sz w:val="20"/>
          <w:szCs w:val="20"/>
        </w:rPr>
        <w:tab/>
        <w:t>Отметки банка</w:t>
      </w:r>
    </w:p>
    <w:p w:rsidR="00907E6C" w:rsidRPr="002046AE" w:rsidRDefault="008E664F" w:rsidP="00610C69">
      <w:pPr>
        <w:spacing w:line="276" w:lineRule="auto"/>
        <w:jc w:val="right"/>
        <w:rPr>
          <w:rFonts w:ascii="Times New Roman" w:hAnsi="Times New Roman" w:cs="Times New Roman"/>
          <w:sz w:val="20"/>
          <w:szCs w:val="20"/>
        </w:rPr>
      </w:pPr>
      <w:r>
        <w:rPr>
          <w:rFonts w:ascii="Times New Roman" w:hAnsi="Times New Roman" w:cs="Times New Roman"/>
          <w:sz w:val="20"/>
          <w:szCs w:val="20"/>
        </w:rPr>
        <w:pict>
          <v:shape id="Поле 4" o:spid="_x0000_s1028" type="#_x0000_t202" style="position:absolute;left:0;text-align:left;margin-left:368.85pt;margin-top:-.25pt;width:114.45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" o:allowincell="f" filled="f" stroked="f">
            <v:textbox style="mso-next-textbox:#Поле 4" inset="0,0,0,0">
              <w:txbxContent>
                <w:p w:rsidR="00A30E6E" w:rsidRPr="00907E6C" w:rsidRDefault="00A30E6E" w:rsidP="00907E6C">
                  <w:pPr>
                    <w:rPr>
                      <w:rFonts w:ascii="Times New Roman" w:hAnsi="Times New Roman" w:cs="Times New Roman"/>
                      <w:sz w:val="20"/>
                      <w:szCs w:val="20"/>
                    </w:rPr>
                  </w:pPr>
                </w:p>
              </w:txbxContent>
            </v:textbox>
          </v:shape>
        </w:pict>
      </w:r>
      <w:r w:rsidR="00907E6C" w:rsidRPr="002046AE">
        <w:rPr>
          <w:rFonts w:ascii="Times New Roman" w:hAnsi="Times New Roman" w:cs="Times New Roman"/>
          <w:sz w:val="20"/>
          <w:szCs w:val="20"/>
        </w:rPr>
        <w:tab/>
      </w:r>
    </w:p>
    <w:tbl>
      <w:tblPr>
        <w:tblW w:w="0" w:type="auto"/>
        <w:tblInd w:w="1446" w:type="dxa"/>
        <w:tblLayout w:type="fixed"/>
        <w:tblCellMar>
          <w:left w:w="28" w:type="dxa"/>
          <w:right w:w="28" w:type="dxa"/>
        </w:tblCellMar>
        <w:tblLook w:val="0000"/>
      </w:tblPr>
      <w:tblGrid>
        <w:gridCol w:w="2126"/>
        <w:gridCol w:w="3544"/>
      </w:tblGrid>
      <w:tr w:rsidR="00907E6C" w:rsidRPr="002046AE" w:rsidTr="00F454E8">
        <w:trPr>
          <w:cantSplit/>
        </w:trPr>
        <w:tc>
          <w:tcPr>
            <w:tcW w:w="2126" w:type="dxa"/>
            <w:vMerge w:val="restart"/>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М.П.</w:t>
            </w:r>
          </w:p>
        </w:tc>
        <w:tc>
          <w:tcPr>
            <w:tcW w:w="3544" w:type="dxa"/>
            <w:tcBorders>
              <w:top w:val="single" w:sz="4" w:space="0" w:color="auto"/>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rPr>
          <w:cantSplit/>
        </w:trPr>
        <w:tc>
          <w:tcPr>
            <w:tcW w:w="2126" w:type="dxa"/>
            <w:vMerge/>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3544"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r w:rsidR="00907E6C" w:rsidRPr="002046AE" w:rsidTr="00F454E8">
        <w:tc>
          <w:tcPr>
            <w:tcW w:w="2126"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c>
          <w:tcPr>
            <w:tcW w:w="3544" w:type="dxa"/>
            <w:tcBorders>
              <w:top w:val="nil"/>
              <w:left w:val="nil"/>
              <w:bottom w:val="single" w:sz="4" w:space="0" w:color="auto"/>
              <w:right w:val="nil"/>
            </w:tcBorders>
          </w:tcPr>
          <w:p w:rsidR="00907E6C" w:rsidRPr="002046AE" w:rsidRDefault="00907E6C" w:rsidP="00610C69">
            <w:pPr>
              <w:spacing w:line="276" w:lineRule="auto"/>
              <w:jc w:val="right"/>
              <w:rPr>
                <w:rFonts w:ascii="Times New Roman" w:hAnsi="Times New Roman" w:cs="Times New Roman"/>
                <w:sz w:val="20"/>
                <w:szCs w:val="20"/>
              </w:rPr>
            </w:pPr>
          </w:p>
        </w:tc>
      </w:tr>
    </w:tbl>
    <w:p w:rsidR="00907E6C" w:rsidRPr="002046AE" w:rsidRDefault="00907E6C" w:rsidP="00610C69">
      <w:pPr>
        <w:spacing w:line="276" w:lineRule="auto"/>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1134"/>
        <w:gridCol w:w="709"/>
        <w:gridCol w:w="1701"/>
        <w:gridCol w:w="425"/>
        <w:gridCol w:w="426"/>
        <w:gridCol w:w="850"/>
        <w:gridCol w:w="1843"/>
        <w:gridCol w:w="425"/>
        <w:gridCol w:w="992"/>
        <w:gridCol w:w="1134"/>
      </w:tblGrid>
      <w:tr w:rsidR="00907E6C" w:rsidRPr="002046AE" w:rsidTr="00F454E8">
        <w:tc>
          <w:tcPr>
            <w:tcW w:w="3544" w:type="dxa"/>
            <w:gridSpan w:val="3"/>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 xml:space="preserve">Акцептован за счет аккредитива </w:t>
            </w:r>
            <w:proofErr w:type="gramStart"/>
            <w:r w:rsidRPr="002046AE">
              <w:rPr>
                <w:rFonts w:ascii="Times New Roman" w:hAnsi="Times New Roman" w:cs="Times New Roman"/>
                <w:sz w:val="20"/>
                <w:szCs w:val="20"/>
              </w:rPr>
              <w:t>от</w:t>
            </w:r>
            <w:proofErr w:type="gramEnd"/>
          </w:p>
        </w:tc>
        <w:tc>
          <w:tcPr>
            <w:tcW w:w="3544" w:type="dxa"/>
            <w:gridSpan w:val="4"/>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c>
          <w:tcPr>
            <w:tcW w:w="425" w:type="dxa"/>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w:t>
            </w:r>
          </w:p>
        </w:tc>
        <w:tc>
          <w:tcPr>
            <w:tcW w:w="2126" w:type="dxa"/>
            <w:gridSpan w:val="2"/>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rPr>
          <w:cantSplit/>
        </w:trPr>
        <w:tc>
          <w:tcPr>
            <w:tcW w:w="9639" w:type="dxa"/>
            <w:gridSpan w:val="10"/>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(дата)</w:t>
            </w:r>
          </w:p>
        </w:tc>
      </w:tr>
      <w:tr w:rsidR="00907E6C" w:rsidRPr="002046AE" w:rsidTr="00F454E8">
        <w:trPr>
          <w:cantSplit/>
        </w:trPr>
        <w:tc>
          <w:tcPr>
            <w:tcW w:w="1843" w:type="dxa"/>
            <w:gridSpan w:val="2"/>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Уполномоченным</w:t>
            </w:r>
          </w:p>
        </w:tc>
        <w:tc>
          <w:tcPr>
            <w:tcW w:w="7796" w:type="dxa"/>
            <w:gridSpan w:val="8"/>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rPr>
          <w:cantSplit/>
        </w:trPr>
        <w:tc>
          <w:tcPr>
            <w:tcW w:w="9639" w:type="dxa"/>
            <w:gridSpan w:val="10"/>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(Ф.И.О., паспортные данные)</w:t>
            </w:r>
          </w:p>
        </w:tc>
      </w:tr>
      <w:tr w:rsidR="00907E6C" w:rsidRPr="002046AE" w:rsidTr="00F454E8">
        <w:trPr>
          <w:cantSplit/>
        </w:trPr>
        <w:tc>
          <w:tcPr>
            <w:tcW w:w="3969" w:type="dxa"/>
            <w:gridSpan w:val="4"/>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Наименование организации-покупателя</w:t>
            </w:r>
          </w:p>
        </w:tc>
        <w:tc>
          <w:tcPr>
            <w:tcW w:w="5670" w:type="dxa"/>
            <w:gridSpan w:val="6"/>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rPr>
          <w:cantSplit/>
        </w:trPr>
        <w:tc>
          <w:tcPr>
            <w:tcW w:w="9639" w:type="dxa"/>
            <w:gridSpan w:val="10"/>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p>
        </w:tc>
      </w:tr>
      <w:tr w:rsidR="00907E6C" w:rsidRPr="002046AE" w:rsidTr="00F454E8">
        <w:tc>
          <w:tcPr>
            <w:tcW w:w="1134" w:type="dxa"/>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Подпись</w:t>
            </w:r>
          </w:p>
        </w:tc>
        <w:tc>
          <w:tcPr>
            <w:tcW w:w="3261" w:type="dxa"/>
            <w:gridSpan w:val="4"/>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c>
          <w:tcPr>
            <w:tcW w:w="850" w:type="dxa"/>
            <w:tcBorders>
              <w:top w:val="nil"/>
              <w:left w:val="nil"/>
              <w:bottom w:val="nil"/>
              <w:right w:val="nil"/>
            </w:tcBorders>
          </w:tcPr>
          <w:p w:rsidR="00907E6C" w:rsidRPr="002046AE" w:rsidRDefault="00907E6C" w:rsidP="005763A5">
            <w:pPr>
              <w:spacing w:line="276" w:lineRule="auto"/>
              <w:rPr>
                <w:rFonts w:ascii="Times New Roman" w:hAnsi="Times New Roman" w:cs="Times New Roman"/>
                <w:sz w:val="20"/>
                <w:szCs w:val="20"/>
              </w:rPr>
            </w:pPr>
            <w:r w:rsidRPr="002046AE">
              <w:rPr>
                <w:rFonts w:ascii="Times New Roman" w:hAnsi="Times New Roman" w:cs="Times New Roman"/>
                <w:sz w:val="20"/>
                <w:szCs w:val="20"/>
              </w:rPr>
              <w:t>Дата</w:t>
            </w:r>
          </w:p>
        </w:tc>
        <w:tc>
          <w:tcPr>
            <w:tcW w:w="3260" w:type="dxa"/>
            <w:gridSpan w:val="3"/>
            <w:tcBorders>
              <w:top w:val="nil"/>
              <w:left w:val="nil"/>
              <w:bottom w:val="single" w:sz="4" w:space="0" w:color="auto"/>
              <w:right w:val="nil"/>
            </w:tcBorders>
          </w:tcPr>
          <w:p w:rsidR="00907E6C" w:rsidRPr="002046AE" w:rsidRDefault="00907E6C" w:rsidP="005763A5">
            <w:pPr>
              <w:spacing w:line="276" w:lineRule="auto"/>
              <w:rPr>
                <w:rFonts w:ascii="Times New Roman" w:hAnsi="Times New Roman" w:cs="Times New Roman"/>
                <w:sz w:val="20"/>
                <w:szCs w:val="20"/>
              </w:rPr>
            </w:pPr>
          </w:p>
        </w:tc>
        <w:tc>
          <w:tcPr>
            <w:tcW w:w="1134" w:type="dxa"/>
            <w:tcBorders>
              <w:top w:val="nil"/>
              <w:left w:val="nil"/>
              <w:bottom w:val="nil"/>
              <w:right w:val="nil"/>
            </w:tcBorders>
          </w:tcPr>
          <w:p w:rsidR="00907E6C" w:rsidRPr="002046AE" w:rsidRDefault="00907E6C" w:rsidP="00610C69">
            <w:pPr>
              <w:spacing w:line="276" w:lineRule="auto"/>
              <w:jc w:val="right"/>
              <w:rPr>
                <w:rFonts w:ascii="Times New Roman" w:hAnsi="Times New Roman" w:cs="Times New Roman"/>
                <w:sz w:val="20"/>
                <w:szCs w:val="20"/>
              </w:rPr>
            </w:pPr>
          </w:p>
        </w:tc>
      </w:tr>
    </w:tbl>
    <w:p w:rsidR="00907E6C" w:rsidRPr="002046AE" w:rsidRDefault="00907E6C" w:rsidP="00610C69">
      <w:pPr>
        <w:spacing w:line="276" w:lineRule="auto"/>
        <w:jc w:val="right"/>
        <w:rPr>
          <w:rFonts w:ascii="Times New Roman" w:hAnsi="Times New Roman" w:cs="Times New Roman"/>
          <w:b/>
          <w:sz w:val="16"/>
          <w:szCs w:val="16"/>
        </w:rPr>
      </w:pPr>
      <w:r w:rsidRPr="002046AE">
        <w:rPr>
          <w:rFonts w:ascii="Times New Roman" w:hAnsi="Times New Roman" w:cs="Times New Roman"/>
          <w:b/>
          <w:sz w:val="20"/>
          <w:szCs w:val="20"/>
        </w:rPr>
        <w:br w:type="page"/>
      </w:r>
    </w:p>
    <w:p w:rsidR="00B75AB3" w:rsidRPr="006354F8" w:rsidRDefault="00B75AB3" w:rsidP="00B602BF">
      <w:pPr>
        <w:pStyle w:val="2"/>
        <w:rPr>
          <w:rFonts w:ascii="Times New Roman" w:hAnsi="Times New Roman" w:cs="Times New Roman"/>
          <w:b/>
          <w:i w:val="0"/>
          <w:color w:val="auto"/>
        </w:rPr>
      </w:pPr>
      <w:bookmarkStart w:id="41" w:name="_Toc363216456"/>
      <w:r w:rsidRPr="006354F8">
        <w:rPr>
          <w:rFonts w:ascii="Times New Roman" w:hAnsi="Times New Roman" w:cs="Times New Roman"/>
          <w:b/>
          <w:i w:val="0"/>
          <w:color w:val="auto"/>
        </w:rPr>
        <w:t>Приложение 4</w:t>
      </w:r>
      <w:bookmarkEnd w:id="41"/>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 xml:space="preserve">в </w:t>
      </w:r>
      <w:r w:rsidR="001724BB" w:rsidRPr="002046AE">
        <w:rPr>
          <w:rFonts w:ascii="Times New Roman" w:hAnsi="Times New Roman" w:cs="Times New Roman"/>
          <w:b/>
          <w:sz w:val="16"/>
          <w:szCs w:val="16"/>
        </w:rPr>
        <w:t>«СОЦИУМ-БАНК» (ООО)</w:t>
      </w:r>
    </w:p>
    <w:p w:rsidR="006355EF" w:rsidRPr="002046AE" w:rsidRDefault="006355EF" w:rsidP="002A5760">
      <w:pPr>
        <w:ind w:firstLine="567"/>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63"/>
        <w:gridCol w:w="1705"/>
        <w:gridCol w:w="3970"/>
      </w:tblGrid>
      <w:tr w:rsidR="002B4776" w:rsidRPr="002046AE" w:rsidTr="002B4776">
        <w:tc>
          <w:tcPr>
            <w:tcW w:w="3963"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1705" w:type="dxa"/>
            <w:vAlign w:val="bottom"/>
          </w:tcPr>
          <w:p w:rsidR="002B4776" w:rsidRPr="002046AE" w:rsidRDefault="002B4776" w:rsidP="002B4776">
            <w:pPr>
              <w:jc w:val="center"/>
              <w:rPr>
                <w:rFonts w:ascii="Times New Roman" w:hAnsi="Times New Roman" w:cs="Times New Roman"/>
                <w:sz w:val="20"/>
                <w:szCs w:val="20"/>
              </w:rPr>
            </w:pPr>
          </w:p>
        </w:tc>
        <w:tc>
          <w:tcPr>
            <w:tcW w:w="3970"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3963"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(наименование плательщика)</w:t>
            </w:r>
          </w:p>
        </w:tc>
        <w:tc>
          <w:tcPr>
            <w:tcW w:w="1705" w:type="dxa"/>
          </w:tcPr>
          <w:p w:rsidR="002B4776" w:rsidRPr="002046AE" w:rsidRDefault="002B4776" w:rsidP="002B4776">
            <w:pPr>
              <w:jc w:val="center"/>
              <w:rPr>
                <w:rFonts w:ascii="Times New Roman" w:hAnsi="Times New Roman" w:cs="Times New Roman"/>
                <w:sz w:val="16"/>
                <w:szCs w:val="16"/>
              </w:rPr>
            </w:pPr>
          </w:p>
        </w:tc>
        <w:tc>
          <w:tcPr>
            <w:tcW w:w="3970"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(наименование банка плательщика)</w:t>
            </w:r>
          </w:p>
        </w:tc>
      </w:tr>
      <w:tr w:rsidR="002B4776" w:rsidRPr="002046AE" w:rsidTr="002B4776">
        <w:tc>
          <w:tcPr>
            <w:tcW w:w="3963"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1705" w:type="dxa"/>
            <w:vAlign w:val="bottom"/>
          </w:tcPr>
          <w:p w:rsidR="002B4776" w:rsidRPr="002046AE" w:rsidRDefault="002B4776" w:rsidP="002B4776">
            <w:pPr>
              <w:jc w:val="center"/>
              <w:rPr>
                <w:rFonts w:ascii="Times New Roman" w:hAnsi="Times New Roman" w:cs="Times New Roman"/>
                <w:sz w:val="20"/>
                <w:szCs w:val="20"/>
              </w:rPr>
            </w:pPr>
          </w:p>
        </w:tc>
        <w:tc>
          <w:tcPr>
            <w:tcW w:w="3970"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963" w:type="dxa"/>
            <w:tcBorders>
              <w:top w:val="single" w:sz="4" w:space="0" w:color="auto"/>
              <w:left w:val="nil"/>
              <w:bottom w:val="nil"/>
              <w:right w:val="nil"/>
            </w:tcBorders>
          </w:tcPr>
          <w:p w:rsidR="002B4776" w:rsidRPr="002046AE" w:rsidRDefault="002B4776" w:rsidP="00191C8B">
            <w:pPr>
              <w:jc w:val="center"/>
              <w:rPr>
                <w:rFonts w:ascii="Times New Roman" w:hAnsi="Times New Roman" w:cs="Times New Roman"/>
                <w:sz w:val="16"/>
                <w:szCs w:val="16"/>
              </w:rPr>
            </w:pPr>
            <w:r w:rsidRPr="002046AE">
              <w:rPr>
                <w:rFonts w:ascii="Times New Roman" w:hAnsi="Times New Roman" w:cs="Times New Roman"/>
                <w:sz w:val="16"/>
                <w:szCs w:val="16"/>
              </w:rPr>
              <w:t>(</w:t>
            </w:r>
            <w:r w:rsidR="00191C8B" w:rsidRPr="002046AE">
              <w:rPr>
                <w:rFonts w:ascii="Times New Roman" w:hAnsi="Times New Roman" w:cs="Times New Roman"/>
                <w:sz w:val="16"/>
                <w:szCs w:val="16"/>
              </w:rPr>
              <w:t>номер счета плательщика</w:t>
            </w:r>
            <w:r w:rsidRPr="002046AE">
              <w:rPr>
                <w:rFonts w:ascii="Times New Roman" w:hAnsi="Times New Roman" w:cs="Times New Roman"/>
                <w:sz w:val="16"/>
                <w:szCs w:val="16"/>
              </w:rPr>
              <w:t>)</w:t>
            </w:r>
          </w:p>
        </w:tc>
        <w:tc>
          <w:tcPr>
            <w:tcW w:w="1705" w:type="dxa"/>
            <w:tcBorders>
              <w:top w:val="nil"/>
              <w:left w:val="nil"/>
              <w:bottom w:val="nil"/>
              <w:right w:val="nil"/>
            </w:tcBorders>
          </w:tcPr>
          <w:p w:rsidR="002B4776" w:rsidRPr="002046AE" w:rsidRDefault="002B4776" w:rsidP="002B4776">
            <w:pPr>
              <w:jc w:val="center"/>
              <w:rPr>
                <w:rFonts w:ascii="Times New Roman" w:hAnsi="Times New Roman" w:cs="Times New Roman"/>
                <w:sz w:val="16"/>
                <w:szCs w:val="16"/>
              </w:rPr>
            </w:pPr>
          </w:p>
        </w:tc>
        <w:tc>
          <w:tcPr>
            <w:tcW w:w="3970" w:type="dxa"/>
            <w:tcBorders>
              <w:top w:val="single" w:sz="4" w:space="0" w:color="auto"/>
              <w:left w:val="nil"/>
              <w:bottom w:val="nil"/>
              <w:right w:val="nil"/>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(БИК банка плательщика)</w:t>
            </w:r>
          </w:p>
        </w:tc>
      </w:tr>
    </w:tbl>
    <w:p w:rsidR="002B4776" w:rsidRPr="002046AE" w:rsidRDefault="002B4776" w:rsidP="002B4776">
      <w:pPr>
        <w:rPr>
          <w:rFonts w:ascii="Times New Roman" w:hAnsi="Times New Roman" w:cs="Times New Roman"/>
          <w:sz w:val="20"/>
          <w:szCs w:val="20"/>
        </w:rPr>
      </w:pPr>
    </w:p>
    <w:p w:rsidR="002B4776" w:rsidRPr="002046AE" w:rsidRDefault="002B4776" w:rsidP="002B4776">
      <w:pPr>
        <w:rPr>
          <w:rFonts w:ascii="Times New Roman" w:hAnsi="Times New Roman" w:cs="Times New Roman"/>
          <w:sz w:val="20"/>
          <w:szCs w:val="20"/>
        </w:rPr>
      </w:pPr>
    </w:p>
    <w:p w:rsidR="002B4776" w:rsidRPr="006354F8" w:rsidRDefault="002B4776" w:rsidP="002B4776">
      <w:pPr>
        <w:jc w:val="center"/>
        <w:rPr>
          <w:rStyle w:val="30"/>
          <w:rFonts w:ascii="Times New Roman" w:hAnsi="Times New Roman" w:cs="Times New Roman"/>
          <w:color w:val="auto"/>
        </w:rPr>
      </w:pPr>
      <w:bookmarkStart w:id="42" w:name="_Toc363216457"/>
      <w:r w:rsidRPr="006354F8">
        <w:rPr>
          <w:rStyle w:val="30"/>
          <w:rFonts w:ascii="Times New Roman" w:hAnsi="Times New Roman" w:cs="Times New Roman"/>
          <w:color w:val="auto"/>
        </w:rPr>
        <w:t>ЗАЯВЛЕНИЕ</w:t>
      </w:r>
      <w:r w:rsidR="00EB62AF" w:rsidRPr="006354F8">
        <w:rPr>
          <w:rStyle w:val="30"/>
          <w:rFonts w:ascii="Times New Roman" w:hAnsi="Times New Roman" w:cs="Times New Roman"/>
          <w:color w:val="auto"/>
        </w:rPr>
        <w:t xml:space="preserve"> </w:t>
      </w:r>
      <w:r w:rsidR="00E30E90" w:rsidRPr="006354F8">
        <w:rPr>
          <w:rStyle w:val="30"/>
          <w:rFonts w:ascii="Times New Roman" w:hAnsi="Times New Roman" w:cs="Times New Roman"/>
          <w:color w:val="auto"/>
        </w:rPr>
        <w:t>О ЗАРАНЕЕ ДАННОМ АКЦЕПТЕ</w:t>
      </w:r>
      <w:bookmarkEnd w:id="42"/>
    </w:p>
    <w:p w:rsidR="002B4776" w:rsidRPr="002046AE" w:rsidRDefault="002B4776" w:rsidP="002B4776">
      <w:pPr>
        <w:jc w:val="center"/>
        <w:rPr>
          <w:rFonts w:ascii="Times New Roman" w:hAnsi="Times New Roman" w:cs="Times New Roman"/>
          <w:b/>
          <w:bCs/>
          <w:sz w:val="20"/>
          <w:szCs w:val="20"/>
        </w:rPr>
      </w:pPr>
    </w:p>
    <w:tbl>
      <w:tblPr>
        <w:tblStyle w:val="aff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
        <w:gridCol w:w="462"/>
        <w:gridCol w:w="210"/>
        <w:gridCol w:w="2268"/>
        <w:gridCol w:w="346"/>
        <w:gridCol w:w="522"/>
        <w:gridCol w:w="661"/>
      </w:tblGrid>
      <w:tr w:rsidR="002B4776" w:rsidRPr="002046AE" w:rsidTr="002B4776">
        <w:trPr>
          <w:jc w:val="center"/>
        </w:trPr>
        <w:tc>
          <w:tcPr>
            <w:tcW w:w="168" w:type="dxa"/>
            <w:vAlign w:val="bottom"/>
          </w:tcPr>
          <w:p w:rsidR="002B4776" w:rsidRPr="002046AE" w:rsidRDefault="002B4776" w:rsidP="002B4776">
            <w:pPr>
              <w:jc w:val="right"/>
              <w:rPr>
                <w:rFonts w:ascii="Times New Roman" w:hAnsi="Times New Roman" w:cs="Times New Roman"/>
                <w:b/>
                <w:bCs/>
                <w:sz w:val="20"/>
                <w:szCs w:val="20"/>
              </w:rPr>
            </w:pPr>
            <w:r w:rsidRPr="002046AE">
              <w:rPr>
                <w:rFonts w:ascii="Times New Roman" w:hAnsi="Times New Roman" w:cs="Times New Roman"/>
                <w:b/>
                <w:bCs/>
                <w:sz w:val="20"/>
                <w:szCs w:val="20"/>
              </w:rPr>
              <w:t>«</w:t>
            </w:r>
          </w:p>
        </w:tc>
        <w:tc>
          <w:tcPr>
            <w:tcW w:w="462" w:type="dxa"/>
            <w:tcBorders>
              <w:bottom w:val="single" w:sz="4" w:space="0" w:color="auto"/>
            </w:tcBorders>
            <w:vAlign w:val="bottom"/>
          </w:tcPr>
          <w:p w:rsidR="002B4776" w:rsidRPr="002046AE" w:rsidRDefault="002B4776" w:rsidP="002B4776">
            <w:pPr>
              <w:jc w:val="center"/>
              <w:rPr>
                <w:rFonts w:ascii="Times New Roman" w:hAnsi="Times New Roman" w:cs="Times New Roman"/>
                <w:b/>
                <w:bCs/>
                <w:sz w:val="20"/>
                <w:szCs w:val="20"/>
              </w:rPr>
            </w:pPr>
          </w:p>
        </w:tc>
        <w:tc>
          <w:tcPr>
            <w:tcW w:w="210" w:type="dxa"/>
            <w:vAlign w:val="bottom"/>
          </w:tcPr>
          <w:p w:rsidR="002B4776" w:rsidRPr="002046AE" w:rsidRDefault="002B4776" w:rsidP="002B4776">
            <w:pPr>
              <w:rPr>
                <w:rFonts w:ascii="Times New Roman" w:hAnsi="Times New Roman" w:cs="Times New Roman"/>
                <w:b/>
                <w:bCs/>
                <w:sz w:val="20"/>
                <w:szCs w:val="20"/>
              </w:rPr>
            </w:pPr>
            <w:r w:rsidRPr="002046AE">
              <w:rPr>
                <w:rFonts w:ascii="Times New Roman" w:hAnsi="Times New Roman" w:cs="Times New Roman"/>
                <w:b/>
                <w:bCs/>
                <w:sz w:val="20"/>
                <w:szCs w:val="20"/>
              </w:rPr>
              <w:t>»</w:t>
            </w:r>
          </w:p>
        </w:tc>
        <w:tc>
          <w:tcPr>
            <w:tcW w:w="2268" w:type="dxa"/>
            <w:tcBorders>
              <w:bottom w:val="single" w:sz="4" w:space="0" w:color="auto"/>
            </w:tcBorders>
            <w:vAlign w:val="bottom"/>
          </w:tcPr>
          <w:p w:rsidR="002B4776" w:rsidRPr="002046AE" w:rsidRDefault="002B4776" w:rsidP="002B4776">
            <w:pPr>
              <w:jc w:val="center"/>
              <w:rPr>
                <w:rFonts w:ascii="Times New Roman" w:hAnsi="Times New Roman" w:cs="Times New Roman"/>
                <w:b/>
                <w:bCs/>
                <w:sz w:val="20"/>
                <w:szCs w:val="20"/>
              </w:rPr>
            </w:pPr>
          </w:p>
        </w:tc>
        <w:tc>
          <w:tcPr>
            <w:tcW w:w="346" w:type="dxa"/>
            <w:vAlign w:val="bottom"/>
          </w:tcPr>
          <w:p w:rsidR="002B4776" w:rsidRPr="002046AE" w:rsidRDefault="002B4776" w:rsidP="002B4776">
            <w:pPr>
              <w:rPr>
                <w:rFonts w:ascii="Times New Roman" w:hAnsi="Times New Roman" w:cs="Times New Roman"/>
                <w:b/>
                <w:bCs/>
                <w:sz w:val="20"/>
                <w:szCs w:val="20"/>
              </w:rPr>
            </w:pPr>
            <w:r w:rsidRPr="002046AE">
              <w:rPr>
                <w:rFonts w:ascii="Times New Roman" w:hAnsi="Times New Roman" w:cs="Times New Roman"/>
                <w:b/>
                <w:bCs/>
                <w:sz w:val="20"/>
                <w:szCs w:val="20"/>
              </w:rPr>
              <w:t>20</w:t>
            </w:r>
          </w:p>
        </w:tc>
        <w:tc>
          <w:tcPr>
            <w:tcW w:w="522" w:type="dxa"/>
            <w:tcBorders>
              <w:bottom w:val="single" w:sz="4" w:space="0" w:color="auto"/>
            </w:tcBorders>
            <w:vAlign w:val="bottom"/>
          </w:tcPr>
          <w:p w:rsidR="002B4776" w:rsidRPr="002046AE" w:rsidRDefault="002B4776" w:rsidP="002B4776">
            <w:pPr>
              <w:rPr>
                <w:rFonts w:ascii="Times New Roman" w:hAnsi="Times New Roman" w:cs="Times New Roman"/>
                <w:b/>
                <w:bCs/>
                <w:sz w:val="20"/>
                <w:szCs w:val="20"/>
              </w:rPr>
            </w:pPr>
          </w:p>
        </w:tc>
        <w:tc>
          <w:tcPr>
            <w:tcW w:w="661" w:type="dxa"/>
            <w:vAlign w:val="bottom"/>
          </w:tcPr>
          <w:p w:rsidR="002B4776" w:rsidRPr="002046AE" w:rsidRDefault="002B4776" w:rsidP="002B4776">
            <w:pPr>
              <w:ind w:left="57"/>
              <w:rPr>
                <w:rFonts w:ascii="Times New Roman" w:hAnsi="Times New Roman" w:cs="Times New Roman"/>
                <w:b/>
                <w:bCs/>
                <w:sz w:val="20"/>
                <w:szCs w:val="20"/>
              </w:rPr>
            </w:pPr>
            <w:r w:rsidRPr="002046AE">
              <w:rPr>
                <w:rFonts w:ascii="Times New Roman" w:hAnsi="Times New Roman" w:cs="Times New Roman"/>
                <w:b/>
                <w:bCs/>
                <w:sz w:val="20"/>
                <w:szCs w:val="20"/>
              </w:rPr>
              <w:t>года</w:t>
            </w:r>
          </w:p>
        </w:tc>
      </w:tr>
    </w:tbl>
    <w:p w:rsidR="002B4776" w:rsidRPr="002046AE" w:rsidRDefault="002B4776" w:rsidP="002B4776">
      <w:pPr>
        <w:rPr>
          <w:rFonts w:ascii="Times New Roman" w:hAnsi="Times New Roman" w:cs="Times New Roman"/>
          <w:sz w:val="20"/>
          <w:szCs w:val="20"/>
        </w:rPr>
      </w:pPr>
    </w:p>
    <w:p w:rsidR="002B4776" w:rsidRPr="002046AE" w:rsidRDefault="002B4776" w:rsidP="002B4776">
      <w:pPr>
        <w:rPr>
          <w:rFonts w:ascii="Times New Roman" w:hAnsi="Times New Roman" w:cs="Times New Roman"/>
          <w:sz w:val="20"/>
          <w:szCs w:val="20"/>
        </w:rPr>
      </w:pPr>
    </w:p>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Заявляем о заранее данном акцепте платежного требования</w:t>
      </w:r>
    </w:p>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316"/>
        <w:gridCol w:w="8322"/>
      </w:tblGrid>
      <w:tr w:rsidR="002B4776" w:rsidRPr="002046AE" w:rsidTr="002B4776">
        <w:tc>
          <w:tcPr>
            <w:tcW w:w="1316"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Получатель</w:t>
            </w:r>
          </w:p>
        </w:tc>
        <w:tc>
          <w:tcPr>
            <w:tcW w:w="8322"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1316" w:type="dxa"/>
          </w:tcPr>
          <w:p w:rsidR="002B4776" w:rsidRPr="002046AE" w:rsidRDefault="002B4776" w:rsidP="002B4776">
            <w:pPr>
              <w:jc w:val="center"/>
              <w:rPr>
                <w:rFonts w:ascii="Times New Roman" w:hAnsi="Times New Roman" w:cs="Times New Roman"/>
                <w:sz w:val="16"/>
                <w:szCs w:val="16"/>
              </w:rPr>
            </w:pPr>
          </w:p>
        </w:tc>
        <w:tc>
          <w:tcPr>
            <w:tcW w:w="8322"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(наименование)</w:t>
            </w: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68"/>
        <w:gridCol w:w="2268"/>
        <w:gridCol w:w="868"/>
        <w:gridCol w:w="5634"/>
      </w:tblGrid>
      <w:tr w:rsidR="002B4776" w:rsidRPr="002046AE" w:rsidTr="002B4776">
        <w:tc>
          <w:tcPr>
            <w:tcW w:w="868"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Счет №</w:t>
            </w:r>
          </w:p>
        </w:tc>
        <w:tc>
          <w:tcPr>
            <w:tcW w:w="2268"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868" w:type="dxa"/>
            <w:vAlign w:val="bottom"/>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в банке</w:t>
            </w:r>
          </w:p>
        </w:tc>
        <w:tc>
          <w:tcPr>
            <w:tcW w:w="5634"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868" w:type="dxa"/>
          </w:tcPr>
          <w:p w:rsidR="002B4776" w:rsidRPr="002046AE" w:rsidRDefault="002B4776" w:rsidP="002B4776">
            <w:pPr>
              <w:rPr>
                <w:rFonts w:ascii="Times New Roman" w:hAnsi="Times New Roman" w:cs="Times New Roman"/>
                <w:sz w:val="16"/>
                <w:szCs w:val="16"/>
              </w:rPr>
            </w:pPr>
          </w:p>
        </w:tc>
        <w:tc>
          <w:tcPr>
            <w:tcW w:w="2268"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p>
        </w:tc>
        <w:tc>
          <w:tcPr>
            <w:tcW w:w="868" w:type="dxa"/>
          </w:tcPr>
          <w:p w:rsidR="002B4776" w:rsidRPr="002046AE" w:rsidRDefault="002B4776" w:rsidP="002B4776">
            <w:pPr>
              <w:jc w:val="center"/>
              <w:rPr>
                <w:rFonts w:ascii="Times New Roman" w:hAnsi="Times New Roman" w:cs="Times New Roman"/>
                <w:sz w:val="16"/>
                <w:szCs w:val="16"/>
              </w:rPr>
            </w:pPr>
          </w:p>
        </w:tc>
        <w:tc>
          <w:tcPr>
            <w:tcW w:w="5634"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(наименование банка-получателя)</w:t>
            </w: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56"/>
        <w:gridCol w:w="2757"/>
        <w:gridCol w:w="574"/>
        <w:gridCol w:w="2751"/>
      </w:tblGrid>
      <w:tr w:rsidR="002B4776" w:rsidRPr="002046AE" w:rsidTr="002B4776">
        <w:tc>
          <w:tcPr>
            <w:tcW w:w="3556"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Корреспондентский счет банка №</w:t>
            </w:r>
          </w:p>
        </w:tc>
        <w:tc>
          <w:tcPr>
            <w:tcW w:w="2757"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574" w:type="dxa"/>
            <w:vAlign w:val="bottom"/>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БИК</w:t>
            </w:r>
          </w:p>
        </w:tc>
        <w:tc>
          <w:tcPr>
            <w:tcW w:w="2751"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370"/>
      </w:tblGrid>
      <w:tr w:rsidR="002B4776" w:rsidRPr="002046AE" w:rsidTr="002B4776">
        <w:tc>
          <w:tcPr>
            <w:tcW w:w="2268"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Акцептовано в сумме</w:t>
            </w:r>
          </w:p>
        </w:tc>
        <w:tc>
          <w:tcPr>
            <w:tcW w:w="7370"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2268" w:type="dxa"/>
            <w:vAlign w:val="bottom"/>
          </w:tcPr>
          <w:p w:rsidR="002B4776" w:rsidRPr="002046AE" w:rsidRDefault="002B4776" w:rsidP="002B4776">
            <w:pPr>
              <w:rPr>
                <w:rFonts w:ascii="Times New Roman" w:hAnsi="Times New Roman" w:cs="Times New Roman"/>
                <w:sz w:val="16"/>
                <w:szCs w:val="16"/>
              </w:rPr>
            </w:pPr>
          </w:p>
        </w:tc>
        <w:tc>
          <w:tcPr>
            <w:tcW w:w="7370" w:type="dxa"/>
            <w:tcBorders>
              <w:top w:val="single" w:sz="4" w:space="0" w:color="auto"/>
            </w:tcBorders>
            <w:vAlign w:val="bottom"/>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(указывается номинальный размер акцепта или порядок его определения)</w:t>
            </w: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44"/>
        <w:gridCol w:w="6094"/>
      </w:tblGrid>
      <w:tr w:rsidR="002B4776" w:rsidRPr="002046AE" w:rsidTr="002B4776">
        <w:tc>
          <w:tcPr>
            <w:tcW w:w="3544"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Сведения об основном договоре</w:t>
            </w:r>
          </w:p>
        </w:tc>
        <w:tc>
          <w:tcPr>
            <w:tcW w:w="6094"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3544" w:type="dxa"/>
          </w:tcPr>
          <w:p w:rsidR="002B4776" w:rsidRPr="002046AE" w:rsidRDefault="002B4776" w:rsidP="002B4776">
            <w:pPr>
              <w:jc w:val="center"/>
              <w:rPr>
                <w:rFonts w:ascii="Times New Roman" w:hAnsi="Times New Roman" w:cs="Times New Roman"/>
                <w:sz w:val="16"/>
                <w:szCs w:val="16"/>
              </w:rPr>
            </w:pPr>
          </w:p>
        </w:tc>
        <w:tc>
          <w:tcPr>
            <w:tcW w:w="6094"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 дата и наименование договора)</w:t>
            </w:r>
          </w:p>
        </w:tc>
      </w:tr>
    </w:tbl>
    <w:p w:rsidR="002B4776" w:rsidRPr="002046AE" w:rsidRDefault="002B4776" w:rsidP="002B4776">
      <w:pPr>
        <w:rPr>
          <w:rFonts w:ascii="Times New Roman" w:hAnsi="Times New Roman" w:cs="Times New Roman"/>
          <w:sz w:val="20"/>
          <w:szCs w:val="20"/>
        </w:rPr>
      </w:pPr>
    </w:p>
    <w:tbl>
      <w:tblPr>
        <w:tblStyle w:val="affff8"/>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820"/>
        <w:gridCol w:w="4838"/>
      </w:tblGrid>
      <w:tr w:rsidR="002B4776" w:rsidRPr="002046AE" w:rsidTr="002B4776">
        <w:tc>
          <w:tcPr>
            <w:tcW w:w="4820" w:type="dxa"/>
            <w:vAlign w:val="center"/>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Сведения об обязательствах плательщика</w:t>
            </w:r>
          </w:p>
        </w:tc>
        <w:tc>
          <w:tcPr>
            <w:tcW w:w="4838"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 xml:space="preserve">Произведение расчетов </w:t>
            </w:r>
            <w:proofErr w:type="gramStart"/>
            <w:r w:rsidRPr="002046AE">
              <w:rPr>
                <w:rFonts w:ascii="Times New Roman" w:hAnsi="Times New Roman" w:cs="Times New Roman"/>
                <w:sz w:val="20"/>
                <w:szCs w:val="20"/>
              </w:rPr>
              <w:t>за</w:t>
            </w:r>
            <w:proofErr w:type="gramEnd"/>
            <w:r w:rsidRPr="002046AE">
              <w:rPr>
                <w:rFonts w:ascii="Times New Roman" w:hAnsi="Times New Roman" w:cs="Times New Roman"/>
                <w:sz w:val="20"/>
                <w:szCs w:val="20"/>
              </w:rPr>
              <w:t>:</w:t>
            </w:r>
          </w:p>
          <w:p w:rsidR="002B4776" w:rsidRPr="002046AE" w:rsidRDefault="002B4776" w:rsidP="002B4776">
            <w:pPr>
              <w:rPr>
                <w:rFonts w:ascii="Times New Roman" w:hAnsi="Times New Roman" w:cs="Times New Roman"/>
                <w:sz w:val="20"/>
                <w:szCs w:val="20"/>
              </w:rPr>
            </w:pPr>
          </w:p>
          <w:p w:rsidR="002B4776" w:rsidRPr="002046AE" w:rsidRDefault="002B4776" w:rsidP="002B4776">
            <w:pPr>
              <w:pStyle w:val="affff"/>
              <w:widowControl/>
              <w:numPr>
                <w:ilvl w:val="0"/>
                <w:numId w:val="12"/>
              </w:numPr>
              <w:autoSpaceDE/>
              <w:autoSpaceDN/>
              <w:adjustRightInd/>
              <w:rPr>
                <w:rFonts w:ascii="Times New Roman" w:hAnsi="Times New Roman" w:cs="Times New Roman"/>
                <w:sz w:val="20"/>
                <w:szCs w:val="20"/>
              </w:rPr>
            </w:pPr>
            <w:r w:rsidRPr="002046AE">
              <w:rPr>
                <w:rFonts w:ascii="Times New Roman" w:hAnsi="Times New Roman" w:cs="Times New Roman"/>
                <w:sz w:val="20"/>
                <w:szCs w:val="20"/>
              </w:rPr>
              <w:t>услуги связи, оказанные оператором связи;</w:t>
            </w:r>
          </w:p>
          <w:p w:rsidR="002B4776" w:rsidRPr="002046AE" w:rsidRDefault="002B4776" w:rsidP="002B4776">
            <w:pPr>
              <w:pStyle w:val="affff"/>
              <w:widowControl/>
              <w:numPr>
                <w:ilvl w:val="0"/>
                <w:numId w:val="12"/>
              </w:numPr>
              <w:autoSpaceDE/>
              <w:autoSpaceDN/>
              <w:adjustRightInd/>
              <w:rPr>
                <w:rFonts w:ascii="Times New Roman" w:hAnsi="Times New Roman" w:cs="Times New Roman"/>
                <w:sz w:val="20"/>
                <w:szCs w:val="20"/>
              </w:rPr>
            </w:pPr>
            <w:r w:rsidRPr="002046AE">
              <w:rPr>
                <w:rFonts w:ascii="Times New Roman" w:hAnsi="Times New Roman" w:cs="Times New Roman"/>
                <w:sz w:val="20"/>
                <w:szCs w:val="20"/>
              </w:rPr>
              <w:t>продукцию организаций топливно-энергетического комплекса (газ, нефть, нефтепродукты, электрическая и тепловая энергия);</w:t>
            </w:r>
          </w:p>
          <w:p w:rsidR="002B4776" w:rsidRPr="002046AE" w:rsidRDefault="002B4776" w:rsidP="002B4776">
            <w:pPr>
              <w:pStyle w:val="affff"/>
              <w:widowControl/>
              <w:numPr>
                <w:ilvl w:val="0"/>
                <w:numId w:val="12"/>
              </w:numPr>
              <w:autoSpaceDE/>
              <w:autoSpaceDN/>
              <w:adjustRightInd/>
              <w:rPr>
                <w:rFonts w:ascii="Times New Roman" w:hAnsi="Times New Roman" w:cs="Times New Roman"/>
                <w:sz w:val="20"/>
                <w:szCs w:val="20"/>
              </w:rPr>
            </w:pPr>
            <w:r w:rsidRPr="002046AE">
              <w:rPr>
                <w:rFonts w:ascii="Times New Roman" w:hAnsi="Times New Roman" w:cs="Times New Roman"/>
                <w:sz w:val="20"/>
                <w:szCs w:val="20"/>
              </w:rPr>
              <w:t>услуги водоснабжения и водоотведения, оказанные водопроводно-канализационными предприятиями (водоснабжение, водоотведение, канализация, сброс загрязняющих веществ в систему канализации);</w:t>
            </w:r>
          </w:p>
          <w:p w:rsidR="002B4776" w:rsidRPr="002046AE" w:rsidRDefault="002B4776" w:rsidP="002B4776">
            <w:pPr>
              <w:pStyle w:val="affff"/>
              <w:widowControl/>
              <w:numPr>
                <w:ilvl w:val="0"/>
                <w:numId w:val="12"/>
              </w:numPr>
              <w:autoSpaceDE/>
              <w:autoSpaceDN/>
              <w:adjustRightInd/>
              <w:rPr>
                <w:rFonts w:ascii="Times New Roman" w:hAnsi="Times New Roman" w:cs="Times New Roman"/>
                <w:sz w:val="20"/>
                <w:szCs w:val="20"/>
              </w:rPr>
            </w:pPr>
            <w:r w:rsidRPr="002046AE">
              <w:rPr>
                <w:rFonts w:ascii="Times New Roman" w:hAnsi="Times New Roman" w:cs="Times New Roman"/>
                <w:sz w:val="20"/>
                <w:szCs w:val="20"/>
              </w:rPr>
              <w:t xml:space="preserve">коммунальные и эксплуатационные услуги, оказанные управляющими компаниями; </w:t>
            </w:r>
          </w:p>
        </w:tc>
      </w:tr>
      <w:tr w:rsidR="002B4776" w:rsidRPr="002046AE" w:rsidTr="002B4776">
        <w:tc>
          <w:tcPr>
            <w:tcW w:w="4820" w:type="dxa"/>
          </w:tcPr>
          <w:p w:rsidR="002B4776" w:rsidRPr="002046AE" w:rsidRDefault="002B4776" w:rsidP="002B4776">
            <w:pPr>
              <w:jc w:val="center"/>
              <w:rPr>
                <w:rFonts w:ascii="Times New Roman" w:hAnsi="Times New Roman" w:cs="Times New Roman"/>
                <w:sz w:val="20"/>
                <w:szCs w:val="20"/>
              </w:rPr>
            </w:pPr>
          </w:p>
        </w:tc>
        <w:tc>
          <w:tcPr>
            <w:tcW w:w="4838" w:type="dxa"/>
          </w:tcPr>
          <w:p w:rsidR="002B4776" w:rsidRPr="002046AE" w:rsidRDefault="002B4776" w:rsidP="002B4776">
            <w:pPr>
              <w:pStyle w:val="affff"/>
              <w:widowControl/>
              <w:numPr>
                <w:ilvl w:val="0"/>
                <w:numId w:val="12"/>
              </w:numPr>
              <w:autoSpaceDE/>
              <w:autoSpaceDN/>
              <w:adjustRightInd/>
              <w:rPr>
                <w:rFonts w:ascii="Times New Roman" w:hAnsi="Times New Roman" w:cs="Times New Roman"/>
                <w:b/>
                <w:sz w:val="20"/>
                <w:szCs w:val="20"/>
              </w:rPr>
            </w:pPr>
            <w:r w:rsidRPr="002046AE">
              <w:rPr>
                <w:rFonts w:ascii="Times New Roman" w:hAnsi="Times New Roman" w:cs="Times New Roman"/>
                <w:b/>
                <w:sz w:val="20"/>
                <w:szCs w:val="20"/>
              </w:rPr>
              <w:t xml:space="preserve">иное: </w:t>
            </w:r>
          </w:p>
        </w:tc>
      </w:tr>
      <w:tr w:rsidR="002B4776" w:rsidRPr="002046AE" w:rsidTr="002B4776">
        <w:tc>
          <w:tcPr>
            <w:tcW w:w="4820" w:type="dxa"/>
          </w:tcPr>
          <w:p w:rsidR="002B4776" w:rsidRPr="002046AE" w:rsidRDefault="002B4776" w:rsidP="002B4776">
            <w:pPr>
              <w:jc w:val="center"/>
              <w:rPr>
                <w:rFonts w:ascii="Times New Roman" w:hAnsi="Times New Roman" w:cs="Times New Roman"/>
                <w:sz w:val="16"/>
                <w:szCs w:val="16"/>
              </w:rPr>
            </w:pPr>
          </w:p>
        </w:tc>
        <w:tc>
          <w:tcPr>
            <w:tcW w:w="4838"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(нужное подчеркнуть/указать)</w:t>
            </w:r>
          </w:p>
        </w:tc>
      </w:tr>
    </w:tbl>
    <w:p w:rsidR="002B4776" w:rsidRPr="002046AE" w:rsidRDefault="002B4776" w:rsidP="002B4776">
      <w:pPr>
        <w:rPr>
          <w:rFonts w:ascii="Times New Roman" w:hAnsi="Times New Roman" w:cs="Times New Roman"/>
          <w:sz w:val="20"/>
          <w:szCs w:val="20"/>
        </w:rPr>
      </w:pPr>
    </w:p>
    <w:p w:rsidR="002B4776" w:rsidRPr="002046AE" w:rsidRDefault="002B4776" w:rsidP="002B4776">
      <w:pPr>
        <w:jc w:val="both"/>
        <w:rPr>
          <w:rFonts w:ascii="Times New Roman" w:hAnsi="Times New Roman" w:cs="Times New Roman"/>
          <w:sz w:val="16"/>
          <w:szCs w:val="16"/>
        </w:rPr>
      </w:pPr>
      <w:r w:rsidRPr="002046AE">
        <w:rPr>
          <w:rFonts w:ascii="Times New Roman" w:hAnsi="Times New Roman" w:cs="Times New Roman"/>
          <w:sz w:val="16"/>
          <w:szCs w:val="16"/>
        </w:rPr>
        <w:t>Настоящим Заявлением Плательщик выражает свое согласие на оплату платежного требования, отвечающего указанным выше условиям, с банковского счета Плательщика, указанного в платежном требовании, без дополнительного распоряжения Плательщика.</w:t>
      </w:r>
    </w:p>
    <w:p w:rsidR="002B4776" w:rsidRPr="002046AE" w:rsidRDefault="002B4776" w:rsidP="002B4776">
      <w:pPr>
        <w:jc w:val="both"/>
        <w:rPr>
          <w:rFonts w:ascii="Times New Roman" w:hAnsi="Times New Roman" w:cs="Times New Roman"/>
          <w:sz w:val="16"/>
          <w:szCs w:val="16"/>
        </w:rPr>
      </w:pPr>
      <w:proofErr w:type="gramStart"/>
      <w:r w:rsidRPr="002046AE">
        <w:rPr>
          <w:rFonts w:ascii="Times New Roman" w:hAnsi="Times New Roman" w:cs="Times New Roman"/>
          <w:sz w:val="16"/>
          <w:szCs w:val="16"/>
        </w:rPr>
        <w:t>При недостаточности денежных средств на банковском счете Плательщика, указанном в платежном требовании, Банк помещает такое платежное требование в очередь неисполненных в срок распоряжений для дальнейшего контроля на достаточность денежных средств на банковском счете Плательщика и исполнения распоряжения в срок и в порядке очередности списания денежных средств с банковского счета, установленные действующим законодательством.</w:t>
      </w:r>
      <w:proofErr w:type="gramEnd"/>
    </w:p>
    <w:p w:rsidR="002B4776" w:rsidRPr="002046AE" w:rsidRDefault="002B4776" w:rsidP="002B4776">
      <w:pPr>
        <w:jc w:val="both"/>
        <w:rPr>
          <w:rFonts w:ascii="Times New Roman" w:hAnsi="Times New Roman" w:cs="Times New Roman"/>
          <w:sz w:val="16"/>
          <w:szCs w:val="16"/>
        </w:rPr>
      </w:pPr>
      <w:r w:rsidRPr="002046AE">
        <w:rPr>
          <w:rFonts w:ascii="Times New Roman" w:hAnsi="Times New Roman" w:cs="Times New Roman"/>
          <w:sz w:val="16"/>
          <w:szCs w:val="16"/>
        </w:rPr>
        <w:t xml:space="preserve">При приостановлении в соответствии с федеральным законом операций по банковскому счету Плательщика платежные требования,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roofErr w:type="gramStart"/>
      <w:r w:rsidRPr="002046AE">
        <w:rPr>
          <w:rFonts w:ascii="Times New Roman" w:hAnsi="Times New Roman" w:cs="Times New Roman"/>
          <w:sz w:val="16"/>
          <w:szCs w:val="16"/>
        </w:rPr>
        <w:t>При отмене приостановления операций по банковскому счету Плательщика указанные платежные требования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roofErr w:type="gramEnd"/>
    </w:p>
    <w:p w:rsidR="002B4776" w:rsidRPr="002046AE" w:rsidRDefault="002B4776" w:rsidP="002B4776">
      <w:pPr>
        <w:rPr>
          <w:rFonts w:ascii="Times New Roman" w:hAnsi="Times New Roman" w:cs="Times New Roman"/>
          <w:sz w:val="20"/>
          <w:szCs w:val="20"/>
        </w:rPr>
      </w:pPr>
    </w:p>
    <w:p w:rsidR="006355EF" w:rsidRPr="002046AE" w:rsidRDefault="006355EF" w:rsidP="00191C8B">
      <w:pPr>
        <w:tabs>
          <w:tab w:val="center" w:pos="4816"/>
          <w:tab w:val="right" w:pos="9633"/>
        </w:tabs>
        <w:ind w:firstLine="567"/>
        <w:rPr>
          <w:rFonts w:ascii="Times New Roman" w:hAnsi="Times New Roman" w:cs="Times New Roman"/>
          <w:sz w:val="20"/>
          <w:szCs w:val="20"/>
        </w:rPr>
      </w:pPr>
      <w:r w:rsidRPr="002046AE">
        <w:rPr>
          <w:rFonts w:ascii="Times New Roman" w:hAnsi="Times New Roman" w:cs="Times New Roman"/>
          <w:sz w:val="20"/>
          <w:szCs w:val="20"/>
        </w:rPr>
        <w:t>М.П.</w:t>
      </w:r>
      <w:r w:rsidRPr="002046AE">
        <w:rPr>
          <w:rFonts w:ascii="Times New Roman" w:hAnsi="Times New Roman" w:cs="Times New Roman"/>
          <w:sz w:val="20"/>
          <w:szCs w:val="20"/>
        </w:rPr>
        <w:tab/>
        <w:t>Подписи плательщика</w:t>
      </w:r>
      <w:r w:rsidRPr="002046AE">
        <w:rPr>
          <w:rFonts w:ascii="Times New Roman" w:hAnsi="Times New Roman" w:cs="Times New Roman"/>
          <w:sz w:val="20"/>
          <w:szCs w:val="20"/>
        </w:rPr>
        <w:tab/>
        <w:t>Отметки банка</w:t>
      </w:r>
    </w:p>
    <w:p w:rsidR="00055800" w:rsidRPr="002046AE" w:rsidRDefault="00055800" w:rsidP="00B602BF">
      <w:pPr>
        <w:pStyle w:val="2"/>
        <w:rPr>
          <w:color w:val="auto"/>
        </w:rPr>
      </w:pPr>
    </w:p>
    <w:p w:rsidR="00B75AB3" w:rsidRPr="006354F8" w:rsidRDefault="00B75AB3" w:rsidP="00B602BF">
      <w:pPr>
        <w:pStyle w:val="2"/>
        <w:rPr>
          <w:rFonts w:ascii="Times New Roman" w:hAnsi="Times New Roman" w:cs="Times New Roman"/>
          <w:b/>
          <w:i w:val="0"/>
          <w:color w:val="auto"/>
        </w:rPr>
      </w:pPr>
      <w:bookmarkStart w:id="43" w:name="_Toc363216458"/>
      <w:r w:rsidRPr="006354F8">
        <w:rPr>
          <w:rFonts w:ascii="Times New Roman" w:hAnsi="Times New Roman" w:cs="Times New Roman"/>
          <w:b/>
          <w:i w:val="0"/>
          <w:color w:val="auto"/>
        </w:rPr>
        <w:t>Приложение 5</w:t>
      </w:r>
      <w:bookmarkEnd w:id="43"/>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B75AB3" w:rsidRPr="002046AE" w:rsidRDefault="001724BB"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«СОЦИУМ-БАНК» (ООО)</w:t>
      </w:r>
    </w:p>
    <w:p w:rsidR="00B75AB3" w:rsidRPr="002046AE" w:rsidRDefault="00B75AB3" w:rsidP="002A5760">
      <w:pPr>
        <w:spacing w:line="276" w:lineRule="auto"/>
        <w:ind w:firstLine="567"/>
        <w:jc w:val="both"/>
        <w:rPr>
          <w:rFonts w:ascii="Times New Roman" w:hAnsi="Times New Roman" w:cs="Times New Roman"/>
          <w:sz w:val="20"/>
          <w:szCs w:val="20"/>
        </w:rPr>
      </w:pPr>
    </w:p>
    <w:p w:rsidR="00907E6C" w:rsidRPr="002046AE" w:rsidRDefault="00907E6C" w:rsidP="002A5760">
      <w:pPr>
        <w:spacing w:line="276" w:lineRule="auto"/>
        <w:ind w:firstLine="567"/>
        <w:jc w:val="both"/>
        <w:rPr>
          <w:rFonts w:ascii="Times New Roman" w:hAnsi="Times New Roman" w:cs="Times New Roman"/>
          <w:sz w:val="20"/>
          <w:szCs w:val="20"/>
        </w:rPr>
      </w:pPr>
    </w:p>
    <w:p w:rsidR="00907E6C" w:rsidRPr="002046AE" w:rsidRDefault="00907E6C" w:rsidP="002A5760">
      <w:pPr>
        <w:spacing w:line="276" w:lineRule="auto"/>
        <w:ind w:firstLine="567"/>
        <w:jc w:val="both"/>
        <w:rPr>
          <w:rFonts w:ascii="Times New Roman" w:hAnsi="Times New Roman" w:cs="Times New Roman"/>
          <w:sz w:val="20"/>
          <w:szCs w:val="20"/>
        </w:rPr>
      </w:pPr>
    </w:p>
    <w:p w:rsidR="002B4776" w:rsidRPr="002046AE" w:rsidRDefault="002B4776" w:rsidP="002B4776">
      <w:pPr>
        <w:spacing w:line="276" w:lineRule="auto"/>
        <w:jc w:val="both"/>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67"/>
        <w:gridCol w:w="1707"/>
        <w:gridCol w:w="3970"/>
      </w:tblGrid>
      <w:tr w:rsidR="002B4776" w:rsidRPr="002046AE" w:rsidTr="002B4776">
        <w:tc>
          <w:tcPr>
            <w:tcW w:w="3967"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1707" w:type="dxa"/>
            <w:vAlign w:val="bottom"/>
          </w:tcPr>
          <w:p w:rsidR="002B4776" w:rsidRPr="002046AE" w:rsidRDefault="002B4776" w:rsidP="002B4776">
            <w:pPr>
              <w:jc w:val="center"/>
              <w:rPr>
                <w:rFonts w:ascii="Times New Roman" w:hAnsi="Times New Roman" w:cs="Times New Roman"/>
                <w:sz w:val="20"/>
                <w:szCs w:val="20"/>
              </w:rPr>
            </w:pPr>
          </w:p>
        </w:tc>
        <w:tc>
          <w:tcPr>
            <w:tcW w:w="3970" w:type="dxa"/>
            <w:tcBorders>
              <w:bottom w:val="single" w:sz="4" w:space="0" w:color="auto"/>
            </w:tcBorders>
            <w:vAlign w:val="bottom"/>
          </w:tcPr>
          <w:p w:rsidR="002B4776" w:rsidRPr="002046AE" w:rsidRDefault="00E93128" w:rsidP="002B4776">
            <w:pPr>
              <w:jc w:val="center"/>
              <w:rPr>
                <w:rFonts w:ascii="Times New Roman" w:hAnsi="Times New Roman" w:cs="Times New Roman"/>
                <w:sz w:val="20"/>
                <w:szCs w:val="20"/>
              </w:rPr>
            </w:pPr>
            <w:r w:rsidRPr="002046AE">
              <w:rPr>
                <w:rFonts w:ascii="Times New Roman" w:hAnsi="Times New Roman" w:cs="Times New Roman"/>
                <w:sz w:val="20"/>
                <w:szCs w:val="20"/>
              </w:rPr>
              <w:t>«СОЦИУМ-БАНК» (ООО)</w:t>
            </w:r>
          </w:p>
        </w:tc>
      </w:tr>
      <w:tr w:rsidR="002B4776" w:rsidRPr="002046AE" w:rsidTr="002B4776">
        <w:tc>
          <w:tcPr>
            <w:tcW w:w="3967"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(наименование плательщика</w:t>
            </w:r>
            <w:r w:rsidR="00E93128" w:rsidRPr="002046AE">
              <w:rPr>
                <w:rFonts w:ascii="Times New Roman" w:hAnsi="Times New Roman" w:cs="Times New Roman"/>
                <w:sz w:val="16"/>
                <w:szCs w:val="16"/>
              </w:rPr>
              <w:t>/номер счета плательщика</w:t>
            </w:r>
            <w:r w:rsidRPr="002046AE">
              <w:rPr>
                <w:rFonts w:ascii="Times New Roman" w:hAnsi="Times New Roman" w:cs="Times New Roman"/>
                <w:sz w:val="16"/>
                <w:szCs w:val="16"/>
              </w:rPr>
              <w:t>)</w:t>
            </w:r>
          </w:p>
        </w:tc>
        <w:tc>
          <w:tcPr>
            <w:tcW w:w="1707" w:type="dxa"/>
          </w:tcPr>
          <w:p w:rsidR="002B4776" w:rsidRPr="002046AE" w:rsidRDefault="002B4776" w:rsidP="002B4776">
            <w:pPr>
              <w:jc w:val="center"/>
              <w:rPr>
                <w:rFonts w:ascii="Times New Roman" w:hAnsi="Times New Roman" w:cs="Times New Roman"/>
                <w:sz w:val="16"/>
                <w:szCs w:val="16"/>
              </w:rPr>
            </w:pPr>
          </w:p>
        </w:tc>
        <w:tc>
          <w:tcPr>
            <w:tcW w:w="3970"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(наименование банка плательщика)</w:t>
            </w:r>
          </w:p>
        </w:tc>
      </w:tr>
      <w:tr w:rsidR="002B4776" w:rsidRPr="002046AE" w:rsidTr="002B4776">
        <w:tc>
          <w:tcPr>
            <w:tcW w:w="3967"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1707" w:type="dxa"/>
            <w:vAlign w:val="bottom"/>
          </w:tcPr>
          <w:p w:rsidR="002B4776" w:rsidRPr="002046AE" w:rsidRDefault="002B4776" w:rsidP="002B4776">
            <w:pPr>
              <w:jc w:val="center"/>
              <w:rPr>
                <w:rFonts w:ascii="Times New Roman" w:hAnsi="Times New Roman" w:cs="Times New Roman"/>
                <w:sz w:val="20"/>
                <w:szCs w:val="20"/>
              </w:rPr>
            </w:pPr>
          </w:p>
        </w:tc>
        <w:tc>
          <w:tcPr>
            <w:tcW w:w="3970" w:type="dxa"/>
            <w:tcBorders>
              <w:bottom w:val="single" w:sz="4" w:space="0" w:color="auto"/>
            </w:tcBorders>
            <w:vAlign w:val="bottom"/>
          </w:tcPr>
          <w:p w:rsidR="002B4776" w:rsidRPr="002046AE" w:rsidRDefault="00E93128" w:rsidP="002B4776">
            <w:pPr>
              <w:jc w:val="center"/>
              <w:rPr>
                <w:rFonts w:ascii="Times New Roman" w:hAnsi="Times New Roman" w:cs="Times New Roman"/>
                <w:sz w:val="20"/>
                <w:szCs w:val="20"/>
              </w:rPr>
            </w:pPr>
            <w:r w:rsidRPr="002046AE">
              <w:rPr>
                <w:rFonts w:ascii="Times New Roman" w:hAnsi="Times New Roman" w:cs="Times New Roman"/>
                <w:sz w:val="20"/>
                <w:szCs w:val="20"/>
              </w:rPr>
              <w:t>Г. Москва</w:t>
            </w: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3967" w:type="dxa"/>
            <w:tcBorders>
              <w:top w:val="single" w:sz="4" w:space="0" w:color="auto"/>
              <w:left w:val="nil"/>
              <w:bottom w:val="nil"/>
              <w:right w:val="nil"/>
            </w:tcBorders>
          </w:tcPr>
          <w:p w:rsidR="002B4776" w:rsidRPr="002046AE" w:rsidRDefault="002B4776" w:rsidP="002B4776">
            <w:pPr>
              <w:jc w:val="center"/>
              <w:rPr>
                <w:rFonts w:ascii="Times New Roman" w:hAnsi="Times New Roman" w:cs="Times New Roman"/>
                <w:sz w:val="16"/>
                <w:szCs w:val="16"/>
              </w:rPr>
            </w:pPr>
          </w:p>
        </w:tc>
        <w:tc>
          <w:tcPr>
            <w:tcW w:w="1707" w:type="dxa"/>
            <w:tcBorders>
              <w:top w:val="nil"/>
              <w:left w:val="nil"/>
              <w:bottom w:val="nil"/>
              <w:right w:val="nil"/>
            </w:tcBorders>
          </w:tcPr>
          <w:p w:rsidR="002B4776" w:rsidRPr="002046AE" w:rsidRDefault="002B4776" w:rsidP="002B4776">
            <w:pPr>
              <w:jc w:val="center"/>
              <w:rPr>
                <w:rFonts w:ascii="Times New Roman" w:hAnsi="Times New Roman" w:cs="Times New Roman"/>
                <w:sz w:val="16"/>
                <w:szCs w:val="16"/>
              </w:rPr>
            </w:pPr>
          </w:p>
        </w:tc>
        <w:tc>
          <w:tcPr>
            <w:tcW w:w="3970" w:type="dxa"/>
            <w:tcBorders>
              <w:top w:val="single" w:sz="4" w:space="0" w:color="auto"/>
              <w:left w:val="nil"/>
              <w:bottom w:val="nil"/>
              <w:right w:val="nil"/>
            </w:tcBorders>
          </w:tcPr>
          <w:p w:rsidR="002B4776" w:rsidRPr="002046AE" w:rsidRDefault="002B4776" w:rsidP="002B4776">
            <w:pPr>
              <w:jc w:val="center"/>
              <w:rPr>
                <w:rFonts w:ascii="Times New Roman" w:hAnsi="Times New Roman" w:cs="Times New Roman"/>
                <w:sz w:val="16"/>
                <w:szCs w:val="16"/>
              </w:rPr>
            </w:pPr>
          </w:p>
        </w:tc>
      </w:tr>
    </w:tbl>
    <w:p w:rsidR="002B4776" w:rsidRPr="002046AE" w:rsidRDefault="002B4776" w:rsidP="002B4776">
      <w:pPr>
        <w:rPr>
          <w:rFonts w:ascii="Times New Roman" w:hAnsi="Times New Roman" w:cs="Times New Roman"/>
          <w:sz w:val="20"/>
          <w:szCs w:val="20"/>
        </w:rPr>
      </w:pPr>
    </w:p>
    <w:p w:rsidR="002B4776" w:rsidRPr="006354F8" w:rsidRDefault="002B4776" w:rsidP="002B4776">
      <w:pPr>
        <w:jc w:val="center"/>
        <w:rPr>
          <w:rStyle w:val="30"/>
          <w:rFonts w:ascii="Times New Roman" w:hAnsi="Times New Roman" w:cs="Times New Roman"/>
          <w:color w:val="auto"/>
        </w:rPr>
      </w:pPr>
      <w:bookmarkStart w:id="44" w:name="_Toc363216459"/>
      <w:r w:rsidRPr="006354F8">
        <w:rPr>
          <w:rStyle w:val="30"/>
          <w:rFonts w:ascii="Times New Roman" w:hAnsi="Times New Roman" w:cs="Times New Roman"/>
          <w:color w:val="auto"/>
        </w:rPr>
        <w:t>ЗАЯВЛЕНИЕ</w:t>
      </w:r>
      <w:r w:rsidR="00EB62AF" w:rsidRPr="006354F8">
        <w:rPr>
          <w:rStyle w:val="30"/>
          <w:rFonts w:ascii="Times New Roman" w:hAnsi="Times New Roman" w:cs="Times New Roman"/>
          <w:color w:val="auto"/>
        </w:rPr>
        <w:t xml:space="preserve"> </w:t>
      </w:r>
      <w:r w:rsidR="00E30E90" w:rsidRPr="006354F8">
        <w:rPr>
          <w:rStyle w:val="30"/>
          <w:rFonts w:ascii="Times New Roman" w:hAnsi="Times New Roman" w:cs="Times New Roman"/>
          <w:color w:val="auto"/>
        </w:rPr>
        <w:t>ОБ АКЦЕПТЕ, ОТКАЗЕ ОТ АКЦЕПТА</w:t>
      </w:r>
      <w:bookmarkEnd w:id="44"/>
    </w:p>
    <w:p w:rsidR="002B4776" w:rsidRPr="006354F8" w:rsidRDefault="002B4776" w:rsidP="002B4776">
      <w:pPr>
        <w:jc w:val="center"/>
        <w:rPr>
          <w:rFonts w:ascii="Times New Roman" w:hAnsi="Times New Roman" w:cs="Times New Roman"/>
          <w:b/>
          <w:bCs/>
          <w:sz w:val="20"/>
          <w:szCs w:val="20"/>
        </w:rPr>
      </w:pPr>
    </w:p>
    <w:tbl>
      <w:tblPr>
        <w:tblStyle w:val="afff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
        <w:gridCol w:w="462"/>
        <w:gridCol w:w="210"/>
        <w:gridCol w:w="2268"/>
        <w:gridCol w:w="307"/>
        <w:gridCol w:w="561"/>
        <w:gridCol w:w="661"/>
      </w:tblGrid>
      <w:tr w:rsidR="002B4776" w:rsidRPr="002046AE" w:rsidTr="002B4776">
        <w:trPr>
          <w:jc w:val="center"/>
        </w:trPr>
        <w:tc>
          <w:tcPr>
            <w:tcW w:w="168" w:type="dxa"/>
            <w:vAlign w:val="bottom"/>
          </w:tcPr>
          <w:p w:rsidR="002B4776" w:rsidRPr="002046AE" w:rsidRDefault="002B4776" w:rsidP="002B4776">
            <w:pPr>
              <w:jc w:val="right"/>
              <w:rPr>
                <w:rFonts w:ascii="Times New Roman" w:hAnsi="Times New Roman" w:cs="Times New Roman"/>
                <w:b/>
                <w:bCs/>
                <w:sz w:val="20"/>
                <w:szCs w:val="20"/>
              </w:rPr>
            </w:pPr>
            <w:r w:rsidRPr="002046AE">
              <w:rPr>
                <w:rFonts w:ascii="Times New Roman" w:hAnsi="Times New Roman" w:cs="Times New Roman"/>
                <w:b/>
                <w:bCs/>
                <w:sz w:val="20"/>
                <w:szCs w:val="20"/>
              </w:rPr>
              <w:t>«</w:t>
            </w:r>
          </w:p>
        </w:tc>
        <w:tc>
          <w:tcPr>
            <w:tcW w:w="462" w:type="dxa"/>
            <w:tcBorders>
              <w:bottom w:val="single" w:sz="4" w:space="0" w:color="auto"/>
            </w:tcBorders>
            <w:vAlign w:val="bottom"/>
          </w:tcPr>
          <w:p w:rsidR="002B4776" w:rsidRPr="002046AE" w:rsidRDefault="002B4776" w:rsidP="002B4776">
            <w:pPr>
              <w:jc w:val="center"/>
              <w:rPr>
                <w:rFonts w:ascii="Times New Roman" w:hAnsi="Times New Roman" w:cs="Times New Roman"/>
                <w:b/>
                <w:bCs/>
                <w:sz w:val="20"/>
                <w:szCs w:val="20"/>
              </w:rPr>
            </w:pPr>
          </w:p>
        </w:tc>
        <w:tc>
          <w:tcPr>
            <w:tcW w:w="210" w:type="dxa"/>
            <w:vAlign w:val="bottom"/>
          </w:tcPr>
          <w:p w:rsidR="002B4776" w:rsidRPr="002046AE" w:rsidRDefault="002B4776" w:rsidP="002B4776">
            <w:pPr>
              <w:rPr>
                <w:rFonts w:ascii="Times New Roman" w:hAnsi="Times New Roman" w:cs="Times New Roman"/>
                <w:b/>
                <w:bCs/>
                <w:sz w:val="20"/>
                <w:szCs w:val="20"/>
              </w:rPr>
            </w:pPr>
            <w:r w:rsidRPr="002046AE">
              <w:rPr>
                <w:rFonts w:ascii="Times New Roman" w:hAnsi="Times New Roman" w:cs="Times New Roman"/>
                <w:b/>
                <w:bCs/>
                <w:sz w:val="20"/>
                <w:szCs w:val="20"/>
              </w:rPr>
              <w:t>»</w:t>
            </w:r>
          </w:p>
        </w:tc>
        <w:tc>
          <w:tcPr>
            <w:tcW w:w="2268" w:type="dxa"/>
            <w:tcBorders>
              <w:bottom w:val="single" w:sz="4" w:space="0" w:color="auto"/>
            </w:tcBorders>
            <w:vAlign w:val="bottom"/>
          </w:tcPr>
          <w:p w:rsidR="002B4776" w:rsidRPr="002046AE" w:rsidRDefault="002B4776" w:rsidP="002B4776">
            <w:pPr>
              <w:jc w:val="center"/>
              <w:rPr>
                <w:rFonts w:ascii="Times New Roman" w:hAnsi="Times New Roman" w:cs="Times New Roman"/>
                <w:b/>
                <w:bCs/>
                <w:sz w:val="20"/>
                <w:szCs w:val="20"/>
              </w:rPr>
            </w:pPr>
          </w:p>
        </w:tc>
        <w:tc>
          <w:tcPr>
            <w:tcW w:w="307" w:type="dxa"/>
            <w:vAlign w:val="bottom"/>
          </w:tcPr>
          <w:p w:rsidR="002B4776" w:rsidRPr="002046AE" w:rsidRDefault="002B4776" w:rsidP="002B4776">
            <w:pPr>
              <w:jc w:val="right"/>
              <w:rPr>
                <w:rFonts w:ascii="Times New Roman" w:hAnsi="Times New Roman" w:cs="Times New Roman"/>
                <w:b/>
                <w:bCs/>
                <w:sz w:val="20"/>
                <w:szCs w:val="20"/>
              </w:rPr>
            </w:pPr>
            <w:r w:rsidRPr="002046AE">
              <w:rPr>
                <w:rFonts w:ascii="Times New Roman" w:hAnsi="Times New Roman" w:cs="Times New Roman"/>
                <w:b/>
                <w:bCs/>
                <w:sz w:val="20"/>
                <w:szCs w:val="20"/>
              </w:rPr>
              <w:t>20</w:t>
            </w:r>
          </w:p>
        </w:tc>
        <w:tc>
          <w:tcPr>
            <w:tcW w:w="561" w:type="dxa"/>
            <w:tcBorders>
              <w:bottom w:val="single" w:sz="4" w:space="0" w:color="auto"/>
            </w:tcBorders>
            <w:vAlign w:val="bottom"/>
          </w:tcPr>
          <w:p w:rsidR="002B4776" w:rsidRPr="002046AE" w:rsidRDefault="002B4776" w:rsidP="002B4776">
            <w:pPr>
              <w:rPr>
                <w:rFonts w:ascii="Times New Roman" w:hAnsi="Times New Roman" w:cs="Times New Roman"/>
                <w:b/>
                <w:bCs/>
                <w:sz w:val="20"/>
                <w:szCs w:val="20"/>
              </w:rPr>
            </w:pPr>
          </w:p>
        </w:tc>
        <w:tc>
          <w:tcPr>
            <w:tcW w:w="661" w:type="dxa"/>
            <w:vAlign w:val="bottom"/>
          </w:tcPr>
          <w:p w:rsidR="002B4776" w:rsidRPr="002046AE" w:rsidRDefault="002B4776" w:rsidP="002B4776">
            <w:pPr>
              <w:ind w:left="57"/>
              <w:rPr>
                <w:rFonts w:ascii="Times New Roman" w:hAnsi="Times New Roman" w:cs="Times New Roman"/>
                <w:b/>
                <w:bCs/>
                <w:sz w:val="20"/>
                <w:szCs w:val="20"/>
              </w:rPr>
            </w:pPr>
            <w:r w:rsidRPr="002046AE">
              <w:rPr>
                <w:rFonts w:ascii="Times New Roman" w:hAnsi="Times New Roman" w:cs="Times New Roman"/>
                <w:b/>
                <w:bCs/>
                <w:sz w:val="20"/>
                <w:szCs w:val="20"/>
              </w:rPr>
              <w:t>года</w:t>
            </w:r>
          </w:p>
        </w:tc>
      </w:tr>
    </w:tbl>
    <w:p w:rsidR="002B4776" w:rsidRPr="002046AE" w:rsidRDefault="002B4776" w:rsidP="002B4776">
      <w:pPr>
        <w:rPr>
          <w:rFonts w:ascii="Times New Roman" w:hAnsi="Times New Roman" w:cs="Times New Roman"/>
          <w:sz w:val="20"/>
          <w:szCs w:val="20"/>
        </w:rPr>
      </w:pPr>
    </w:p>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Заявляем об акцепте, отказе от акцепта платежного требования (</w:t>
      </w:r>
      <w:proofErr w:type="gramStart"/>
      <w:r w:rsidRPr="002046AE">
        <w:rPr>
          <w:rFonts w:ascii="Times New Roman" w:hAnsi="Times New Roman" w:cs="Times New Roman"/>
          <w:sz w:val="20"/>
          <w:szCs w:val="20"/>
        </w:rPr>
        <w:t>нужное</w:t>
      </w:r>
      <w:proofErr w:type="gramEnd"/>
      <w:r w:rsidRPr="002046AE">
        <w:rPr>
          <w:rFonts w:ascii="Times New Roman" w:hAnsi="Times New Roman" w:cs="Times New Roman"/>
          <w:sz w:val="20"/>
          <w:szCs w:val="20"/>
        </w:rPr>
        <w:t xml:space="preserve"> подчеркнуть)</w:t>
      </w: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
        <w:gridCol w:w="1414"/>
        <w:gridCol w:w="462"/>
        <w:gridCol w:w="462"/>
        <w:gridCol w:w="196"/>
        <w:gridCol w:w="1708"/>
        <w:gridCol w:w="284"/>
        <w:gridCol w:w="528"/>
        <w:gridCol w:w="1231"/>
        <w:gridCol w:w="3059"/>
      </w:tblGrid>
      <w:tr w:rsidR="002B4776" w:rsidRPr="002046AE" w:rsidTr="002B4776">
        <w:tc>
          <w:tcPr>
            <w:tcW w:w="294" w:type="dxa"/>
            <w:vAlign w:val="bottom"/>
          </w:tcPr>
          <w:p w:rsidR="002B4776" w:rsidRPr="002046AE" w:rsidRDefault="002B4776" w:rsidP="002B4776">
            <w:pPr>
              <w:spacing w:before="60"/>
              <w:rPr>
                <w:rFonts w:ascii="Times New Roman" w:hAnsi="Times New Roman" w:cs="Times New Roman"/>
                <w:sz w:val="20"/>
                <w:szCs w:val="20"/>
              </w:rPr>
            </w:pPr>
            <w:r w:rsidRPr="002046AE">
              <w:rPr>
                <w:rFonts w:ascii="Times New Roman" w:hAnsi="Times New Roman" w:cs="Times New Roman"/>
                <w:sz w:val="20"/>
                <w:szCs w:val="20"/>
              </w:rPr>
              <w:t>№</w:t>
            </w:r>
          </w:p>
        </w:tc>
        <w:tc>
          <w:tcPr>
            <w:tcW w:w="1414"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462" w:type="dxa"/>
            <w:vAlign w:val="bottom"/>
          </w:tcPr>
          <w:p w:rsidR="002B4776" w:rsidRPr="002046AE" w:rsidRDefault="002B4776" w:rsidP="002B4776">
            <w:pPr>
              <w:jc w:val="right"/>
              <w:rPr>
                <w:rFonts w:ascii="Times New Roman" w:hAnsi="Times New Roman" w:cs="Times New Roman"/>
                <w:sz w:val="20"/>
                <w:szCs w:val="20"/>
              </w:rPr>
            </w:pPr>
            <w:r w:rsidRPr="002046AE">
              <w:rPr>
                <w:rFonts w:ascii="Times New Roman" w:hAnsi="Times New Roman" w:cs="Times New Roman"/>
                <w:sz w:val="20"/>
                <w:szCs w:val="20"/>
              </w:rPr>
              <w:t>от «</w:t>
            </w:r>
          </w:p>
        </w:tc>
        <w:tc>
          <w:tcPr>
            <w:tcW w:w="462"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196"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w:t>
            </w:r>
          </w:p>
        </w:tc>
        <w:tc>
          <w:tcPr>
            <w:tcW w:w="1708"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284" w:type="dxa"/>
            <w:vAlign w:val="bottom"/>
          </w:tcPr>
          <w:p w:rsidR="002B4776" w:rsidRPr="002046AE" w:rsidRDefault="002B4776" w:rsidP="002B4776">
            <w:pPr>
              <w:jc w:val="right"/>
              <w:rPr>
                <w:rFonts w:ascii="Times New Roman" w:hAnsi="Times New Roman" w:cs="Times New Roman"/>
                <w:sz w:val="20"/>
                <w:szCs w:val="20"/>
              </w:rPr>
            </w:pPr>
            <w:r w:rsidRPr="002046AE">
              <w:rPr>
                <w:rFonts w:ascii="Times New Roman" w:hAnsi="Times New Roman" w:cs="Times New Roman"/>
                <w:sz w:val="20"/>
                <w:szCs w:val="20"/>
              </w:rPr>
              <w:t>20</w:t>
            </w:r>
          </w:p>
        </w:tc>
        <w:tc>
          <w:tcPr>
            <w:tcW w:w="528" w:type="dxa"/>
            <w:tcBorders>
              <w:bottom w:val="single" w:sz="4" w:space="0" w:color="auto"/>
            </w:tcBorders>
            <w:vAlign w:val="bottom"/>
          </w:tcPr>
          <w:p w:rsidR="002B4776" w:rsidRPr="002046AE" w:rsidRDefault="002B4776" w:rsidP="002B4776">
            <w:pPr>
              <w:rPr>
                <w:rFonts w:ascii="Times New Roman" w:hAnsi="Times New Roman" w:cs="Times New Roman"/>
                <w:sz w:val="20"/>
                <w:szCs w:val="20"/>
              </w:rPr>
            </w:pPr>
          </w:p>
        </w:tc>
        <w:tc>
          <w:tcPr>
            <w:tcW w:w="1231" w:type="dxa"/>
            <w:vAlign w:val="bottom"/>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г. на сумму</w:t>
            </w:r>
          </w:p>
        </w:tc>
        <w:tc>
          <w:tcPr>
            <w:tcW w:w="3059"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035"/>
        <w:gridCol w:w="1603"/>
      </w:tblGrid>
      <w:tr w:rsidR="002B4776" w:rsidRPr="002046AE" w:rsidTr="002B4776">
        <w:tc>
          <w:tcPr>
            <w:tcW w:w="8035"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1603" w:type="dxa"/>
            <w:vAlign w:val="bottom"/>
          </w:tcPr>
          <w:p w:rsidR="002B4776" w:rsidRPr="002046AE" w:rsidRDefault="002B4776" w:rsidP="002B4776">
            <w:pPr>
              <w:jc w:val="right"/>
              <w:rPr>
                <w:rFonts w:ascii="Times New Roman" w:hAnsi="Times New Roman" w:cs="Times New Roman"/>
                <w:sz w:val="20"/>
                <w:szCs w:val="20"/>
              </w:rPr>
            </w:pPr>
            <w:r w:rsidRPr="002046AE">
              <w:rPr>
                <w:rFonts w:ascii="Times New Roman" w:hAnsi="Times New Roman" w:cs="Times New Roman"/>
                <w:sz w:val="20"/>
                <w:szCs w:val="20"/>
              </w:rPr>
              <w:t>рублей, копеек</w:t>
            </w:r>
          </w:p>
        </w:tc>
      </w:tr>
      <w:tr w:rsidR="002B4776" w:rsidRPr="002046AE" w:rsidTr="002B4776">
        <w:tc>
          <w:tcPr>
            <w:tcW w:w="8035"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(цифрами, прописью)</w:t>
            </w:r>
          </w:p>
        </w:tc>
        <w:tc>
          <w:tcPr>
            <w:tcW w:w="1603" w:type="dxa"/>
          </w:tcPr>
          <w:p w:rsidR="002B4776" w:rsidRPr="002046AE" w:rsidRDefault="002B4776" w:rsidP="002B4776">
            <w:pPr>
              <w:rPr>
                <w:rFonts w:ascii="Times New Roman" w:hAnsi="Times New Roman" w:cs="Times New Roman"/>
                <w:sz w:val="16"/>
                <w:szCs w:val="16"/>
              </w:rPr>
            </w:pP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450"/>
        <w:gridCol w:w="462"/>
        <w:gridCol w:w="196"/>
        <w:gridCol w:w="1708"/>
        <w:gridCol w:w="476"/>
        <w:gridCol w:w="350"/>
        <w:gridCol w:w="1777"/>
      </w:tblGrid>
      <w:tr w:rsidR="002B4776" w:rsidRPr="002046AE" w:rsidTr="002B4776">
        <w:tc>
          <w:tcPr>
            <w:tcW w:w="2450" w:type="dxa"/>
            <w:vAlign w:val="bottom"/>
          </w:tcPr>
          <w:p w:rsidR="002B4776" w:rsidRPr="002046AE" w:rsidRDefault="002B4776" w:rsidP="002B4776">
            <w:pPr>
              <w:tabs>
                <w:tab w:val="right" w:pos="2451"/>
              </w:tabs>
              <w:rPr>
                <w:rFonts w:ascii="Times New Roman" w:hAnsi="Times New Roman" w:cs="Times New Roman"/>
                <w:sz w:val="20"/>
                <w:szCs w:val="20"/>
              </w:rPr>
            </w:pPr>
            <w:proofErr w:type="spellStart"/>
            <w:r w:rsidRPr="002046AE">
              <w:rPr>
                <w:rFonts w:ascii="Times New Roman" w:hAnsi="Times New Roman" w:cs="Times New Roman"/>
                <w:sz w:val="20"/>
                <w:szCs w:val="20"/>
              </w:rPr>
              <w:t>Оконч</w:t>
            </w:r>
            <w:proofErr w:type="spellEnd"/>
            <w:r w:rsidRPr="002046AE">
              <w:rPr>
                <w:rFonts w:ascii="Times New Roman" w:hAnsi="Times New Roman" w:cs="Times New Roman"/>
                <w:sz w:val="20"/>
                <w:szCs w:val="20"/>
              </w:rPr>
              <w:t>. срока акцепта</w:t>
            </w:r>
            <w:r w:rsidRPr="002046AE">
              <w:rPr>
                <w:rFonts w:ascii="Times New Roman" w:hAnsi="Times New Roman" w:cs="Times New Roman"/>
                <w:sz w:val="20"/>
                <w:szCs w:val="20"/>
              </w:rPr>
              <w:tab/>
              <w:t>«</w:t>
            </w:r>
          </w:p>
        </w:tc>
        <w:tc>
          <w:tcPr>
            <w:tcW w:w="462"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196"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w:t>
            </w:r>
          </w:p>
        </w:tc>
        <w:tc>
          <w:tcPr>
            <w:tcW w:w="1708"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476" w:type="dxa"/>
            <w:vAlign w:val="bottom"/>
          </w:tcPr>
          <w:p w:rsidR="002B4776" w:rsidRPr="002046AE" w:rsidRDefault="002B4776" w:rsidP="002B4776">
            <w:pPr>
              <w:jc w:val="right"/>
              <w:rPr>
                <w:rFonts w:ascii="Times New Roman" w:hAnsi="Times New Roman" w:cs="Times New Roman"/>
                <w:sz w:val="20"/>
                <w:szCs w:val="20"/>
              </w:rPr>
            </w:pPr>
            <w:r w:rsidRPr="002046AE">
              <w:rPr>
                <w:rFonts w:ascii="Times New Roman" w:hAnsi="Times New Roman" w:cs="Times New Roman"/>
                <w:sz w:val="20"/>
                <w:szCs w:val="20"/>
              </w:rPr>
              <w:t>200</w:t>
            </w:r>
          </w:p>
        </w:tc>
        <w:tc>
          <w:tcPr>
            <w:tcW w:w="350" w:type="dxa"/>
            <w:tcBorders>
              <w:bottom w:val="single" w:sz="4" w:space="0" w:color="auto"/>
            </w:tcBorders>
            <w:vAlign w:val="bottom"/>
          </w:tcPr>
          <w:p w:rsidR="002B4776" w:rsidRPr="002046AE" w:rsidRDefault="002B4776" w:rsidP="002B4776">
            <w:pPr>
              <w:rPr>
                <w:rFonts w:ascii="Times New Roman" w:hAnsi="Times New Roman" w:cs="Times New Roman"/>
                <w:sz w:val="20"/>
                <w:szCs w:val="20"/>
              </w:rPr>
            </w:pPr>
          </w:p>
        </w:tc>
        <w:tc>
          <w:tcPr>
            <w:tcW w:w="1777" w:type="dxa"/>
            <w:vAlign w:val="bottom"/>
          </w:tcPr>
          <w:p w:rsidR="002B4776" w:rsidRPr="002046AE" w:rsidRDefault="002B4776" w:rsidP="002B4776">
            <w:pPr>
              <w:ind w:left="57"/>
              <w:rPr>
                <w:rFonts w:ascii="Times New Roman" w:hAnsi="Times New Roman" w:cs="Times New Roman"/>
                <w:sz w:val="20"/>
                <w:szCs w:val="20"/>
              </w:rPr>
            </w:pPr>
            <w:proofErr w:type="gramStart"/>
            <w:r w:rsidRPr="002046AE">
              <w:rPr>
                <w:rFonts w:ascii="Times New Roman" w:hAnsi="Times New Roman" w:cs="Times New Roman"/>
                <w:sz w:val="20"/>
                <w:szCs w:val="20"/>
              </w:rPr>
              <w:t>г</w:t>
            </w:r>
            <w:proofErr w:type="gramEnd"/>
            <w:r w:rsidRPr="002046AE">
              <w:rPr>
                <w:rFonts w:ascii="Times New Roman" w:hAnsi="Times New Roman" w:cs="Times New Roman"/>
                <w:sz w:val="20"/>
                <w:szCs w:val="20"/>
              </w:rPr>
              <w:t>.</w:t>
            </w: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316"/>
        <w:gridCol w:w="8322"/>
      </w:tblGrid>
      <w:tr w:rsidR="002B4776" w:rsidRPr="002046AE" w:rsidTr="002B4776">
        <w:tc>
          <w:tcPr>
            <w:tcW w:w="1316"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Получатель</w:t>
            </w:r>
          </w:p>
        </w:tc>
        <w:tc>
          <w:tcPr>
            <w:tcW w:w="8322"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1316" w:type="dxa"/>
          </w:tcPr>
          <w:p w:rsidR="002B4776" w:rsidRPr="002046AE" w:rsidRDefault="002B4776" w:rsidP="002B4776">
            <w:pPr>
              <w:jc w:val="center"/>
              <w:rPr>
                <w:rFonts w:ascii="Times New Roman" w:hAnsi="Times New Roman" w:cs="Times New Roman"/>
                <w:sz w:val="16"/>
                <w:szCs w:val="16"/>
              </w:rPr>
            </w:pPr>
          </w:p>
        </w:tc>
        <w:tc>
          <w:tcPr>
            <w:tcW w:w="8322"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(наименование)</w:t>
            </w: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68"/>
        <w:gridCol w:w="2268"/>
        <w:gridCol w:w="868"/>
        <w:gridCol w:w="5634"/>
      </w:tblGrid>
      <w:tr w:rsidR="002B4776" w:rsidRPr="002046AE" w:rsidTr="002B4776">
        <w:tc>
          <w:tcPr>
            <w:tcW w:w="868"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Счет №</w:t>
            </w:r>
          </w:p>
        </w:tc>
        <w:tc>
          <w:tcPr>
            <w:tcW w:w="2268"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868" w:type="dxa"/>
            <w:vAlign w:val="bottom"/>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в банке</w:t>
            </w:r>
          </w:p>
        </w:tc>
        <w:tc>
          <w:tcPr>
            <w:tcW w:w="5634"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868" w:type="dxa"/>
          </w:tcPr>
          <w:p w:rsidR="002B4776" w:rsidRPr="002046AE" w:rsidRDefault="002B4776" w:rsidP="002B4776">
            <w:pPr>
              <w:rPr>
                <w:rFonts w:ascii="Times New Roman" w:hAnsi="Times New Roman" w:cs="Times New Roman"/>
                <w:sz w:val="16"/>
                <w:szCs w:val="16"/>
              </w:rPr>
            </w:pPr>
          </w:p>
        </w:tc>
        <w:tc>
          <w:tcPr>
            <w:tcW w:w="2268"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p>
        </w:tc>
        <w:tc>
          <w:tcPr>
            <w:tcW w:w="868" w:type="dxa"/>
          </w:tcPr>
          <w:p w:rsidR="002B4776" w:rsidRPr="002046AE" w:rsidRDefault="002B4776" w:rsidP="002B4776">
            <w:pPr>
              <w:jc w:val="center"/>
              <w:rPr>
                <w:rFonts w:ascii="Times New Roman" w:hAnsi="Times New Roman" w:cs="Times New Roman"/>
                <w:sz w:val="16"/>
                <w:szCs w:val="16"/>
              </w:rPr>
            </w:pPr>
          </w:p>
        </w:tc>
        <w:tc>
          <w:tcPr>
            <w:tcW w:w="5634"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(наименование банка-получателя)</w:t>
            </w: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56"/>
        <w:gridCol w:w="2757"/>
        <w:gridCol w:w="574"/>
        <w:gridCol w:w="2751"/>
      </w:tblGrid>
      <w:tr w:rsidR="002B4776" w:rsidRPr="002046AE" w:rsidTr="002B4776">
        <w:tc>
          <w:tcPr>
            <w:tcW w:w="3556"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Корреспондентский счет банка №</w:t>
            </w:r>
          </w:p>
        </w:tc>
        <w:tc>
          <w:tcPr>
            <w:tcW w:w="2757"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c>
          <w:tcPr>
            <w:tcW w:w="574" w:type="dxa"/>
            <w:vAlign w:val="bottom"/>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БИК</w:t>
            </w:r>
          </w:p>
        </w:tc>
        <w:tc>
          <w:tcPr>
            <w:tcW w:w="2751"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370"/>
      </w:tblGrid>
      <w:tr w:rsidR="002B4776" w:rsidRPr="002046AE" w:rsidTr="002B4776">
        <w:tc>
          <w:tcPr>
            <w:tcW w:w="2268"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Акцептовано в сумме</w:t>
            </w:r>
          </w:p>
        </w:tc>
        <w:tc>
          <w:tcPr>
            <w:tcW w:w="7370"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2268" w:type="dxa"/>
          </w:tcPr>
          <w:p w:rsidR="002B4776" w:rsidRPr="002046AE" w:rsidRDefault="002B4776" w:rsidP="002B4776">
            <w:pPr>
              <w:jc w:val="center"/>
              <w:rPr>
                <w:rFonts w:ascii="Times New Roman" w:hAnsi="Times New Roman" w:cs="Times New Roman"/>
                <w:sz w:val="16"/>
                <w:szCs w:val="16"/>
              </w:rPr>
            </w:pPr>
          </w:p>
        </w:tc>
        <w:tc>
          <w:tcPr>
            <w:tcW w:w="7370"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(цифрами, прописью)</w:t>
            </w:r>
          </w:p>
        </w:tc>
      </w:tr>
      <w:tr w:rsidR="002B4776" w:rsidRPr="002046AE" w:rsidTr="002B4776">
        <w:tc>
          <w:tcPr>
            <w:tcW w:w="9638" w:type="dxa"/>
            <w:gridSpan w:val="2"/>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92"/>
        <w:gridCol w:w="4346"/>
      </w:tblGrid>
      <w:tr w:rsidR="002B4776" w:rsidRPr="002046AE" w:rsidTr="002B4776">
        <w:tc>
          <w:tcPr>
            <w:tcW w:w="5292"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Отказ от акцепта (полный или частичный) в сумме</w:t>
            </w:r>
          </w:p>
        </w:tc>
        <w:tc>
          <w:tcPr>
            <w:tcW w:w="4346"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5292" w:type="dxa"/>
          </w:tcPr>
          <w:p w:rsidR="002B4776" w:rsidRPr="002046AE" w:rsidRDefault="002B4776" w:rsidP="002B4776">
            <w:pPr>
              <w:jc w:val="center"/>
              <w:rPr>
                <w:rFonts w:ascii="Times New Roman" w:hAnsi="Times New Roman" w:cs="Times New Roman"/>
                <w:sz w:val="16"/>
                <w:szCs w:val="16"/>
              </w:rPr>
            </w:pPr>
          </w:p>
        </w:tc>
        <w:tc>
          <w:tcPr>
            <w:tcW w:w="4346"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r w:rsidRPr="002046AE">
              <w:rPr>
                <w:rFonts w:ascii="Times New Roman" w:hAnsi="Times New Roman" w:cs="Times New Roman"/>
                <w:sz w:val="16"/>
                <w:szCs w:val="16"/>
              </w:rPr>
              <w:t>(цифрами, прописью)</w:t>
            </w:r>
          </w:p>
        </w:tc>
      </w:tr>
      <w:tr w:rsidR="002B4776" w:rsidRPr="002046AE" w:rsidTr="002B4776">
        <w:tc>
          <w:tcPr>
            <w:tcW w:w="9638" w:type="dxa"/>
            <w:gridSpan w:val="2"/>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bl>
    <w:p w:rsidR="002B4776" w:rsidRPr="002046AE" w:rsidRDefault="002B4776" w:rsidP="002B4776">
      <w:pPr>
        <w:rPr>
          <w:rFonts w:ascii="Times New Roman" w:hAnsi="Times New Roman" w:cs="Times New Roman"/>
          <w:sz w:val="20"/>
          <w:szCs w:val="20"/>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86"/>
        <w:gridCol w:w="5452"/>
      </w:tblGrid>
      <w:tr w:rsidR="002B4776" w:rsidRPr="002046AE" w:rsidTr="002B4776">
        <w:tc>
          <w:tcPr>
            <w:tcW w:w="4186" w:type="dxa"/>
            <w:vAlign w:val="bottom"/>
          </w:tcPr>
          <w:p w:rsidR="002B4776" w:rsidRPr="002046AE" w:rsidRDefault="002B4776" w:rsidP="002B4776">
            <w:pPr>
              <w:rPr>
                <w:rFonts w:ascii="Times New Roman" w:hAnsi="Times New Roman" w:cs="Times New Roman"/>
                <w:sz w:val="20"/>
                <w:szCs w:val="20"/>
              </w:rPr>
            </w:pPr>
            <w:r w:rsidRPr="002046AE">
              <w:rPr>
                <w:rFonts w:ascii="Times New Roman" w:hAnsi="Times New Roman" w:cs="Times New Roman"/>
                <w:sz w:val="20"/>
                <w:szCs w:val="20"/>
              </w:rPr>
              <w:t>Мотив отказа (пункт, №, дата договора)</w:t>
            </w:r>
          </w:p>
        </w:tc>
        <w:tc>
          <w:tcPr>
            <w:tcW w:w="5452" w:type="dxa"/>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c>
          <w:tcPr>
            <w:tcW w:w="4186" w:type="dxa"/>
          </w:tcPr>
          <w:p w:rsidR="002B4776" w:rsidRPr="002046AE" w:rsidRDefault="002B4776" w:rsidP="002B4776">
            <w:pPr>
              <w:jc w:val="center"/>
              <w:rPr>
                <w:rFonts w:ascii="Times New Roman" w:hAnsi="Times New Roman" w:cs="Times New Roman"/>
                <w:sz w:val="16"/>
                <w:szCs w:val="16"/>
              </w:rPr>
            </w:pPr>
          </w:p>
        </w:tc>
        <w:tc>
          <w:tcPr>
            <w:tcW w:w="5452" w:type="dxa"/>
            <w:tcBorders>
              <w:top w:val="single" w:sz="4" w:space="0" w:color="auto"/>
            </w:tcBorders>
          </w:tcPr>
          <w:p w:rsidR="002B4776" w:rsidRPr="002046AE" w:rsidRDefault="002B4776" w:rsidP="002B4776">
            <w:pPr>
              <w:jc w:val="center"/>
              <w:rPr>
                <w:rFonts w:ascii="Times New Roman" w:hAnsi="Times New Roman" w:cs="Times New Roman"/>
                <w:sz w:val="16"/>
                <w:szCs w:val="16"/>
              </w:rPr>
            </w:pPr>
          </w:p>
        </w:tc>
      </w:tr>
      <w:tr w:rsidR="002B4776" w:rsidRPr="002046AE" w:rsidTr="002B4776">
        <w:tc>
          <w:tcPr>
            <w:tcW w:w="9638" w:type="dxa"/>
            <w:gridSpan w:val="2"/>
            <w:tcBorders>
              <w:bottom w:val="single" w:sz="4" w:space="0" w:color="auto"/>
            </w:tcBorders>
            <w:vAlign w:val="bottom"/>
          </w:tcPr>
          <w:p w:rsidR="002B4776" w:rsidRPr="002046AE" w:rsidRDefault="002B4776" w:rsidP="002B4776">
            <w:pPr>
              <w:jc w:val="center"/>
              <w:rPr>
                <w:rFonts w:ascii="Times New Roman" w:hAnsi="Times New Roman" w:cs="Times New Roman"/>
                <w:sz w:val="20"/>
                <w:szCs w:val="20"/>
              </w:rPr>
            </w:pPr>
          </w:p>
        </w:tc>
      </w:tr>
    </w:tbl>
    <w:p w:rsidR="002B4776" w:rsidRPr="002046AE" w:rsidRDefault="002B4776" w:rsidP="002B4776">
      <w:pPr>
        <w:jc w:val="both"/>
        <w:rPr>
          <w:rFonts w:ascii="Times New Roman" w:hAnsi="Times New Roman" w:cs="Times New Roman"/>
          <w:sz w:val="16"/>
          <w:szCs w:val="16"/>
        </w:rPr>
      </w:pPr>
      <w:proofErr w:type="gramStart"/>
      <w:r w:rsidRPr="002046AE">
        <w:rPr>
          <w:rFonts w:ascii="Times New Roman" w:hAnsi="Times New Roman" w:cs="Times New Roman"/>
          <w:sz w:val="16"/>
          <w:szCs w:val="16"/>
        </w:rPr>
        <w:t>При недостаточности денежных средств на банковском счете Плательщика, указанном в платежном требовании, Банк помещает такое платежное требование в очередь неисполненных в срок распоряжений для дальнейшего контроля на достаточность денежных средств на банковском счете Плательщика и исполнения распоряжения в срок и в порядке очередности списания денежных средств с банковского счета, установленные действующим законодательством.</w:t>
      </w:r>
      <w:proofErr w:type="gramEnd"/>
    </w:p>
    <w:p w:rsidR="002B4776" w:rsidRPr="002046AE" w:rsidRDefault="002B4776" w:rsidP="002B4776">
      <w:pPr>
        <w:jc w:val="both"/>
        <w:rPr>
          <w:rFonts w:ascii="Times New Roman" w:hAnsi="Times New Roman" w:cs="Times New Roman"/>
          <w:sz w:val="16"/>
          <w:szCs w:val="16"/>
        </w:rPr>
      </w:pPr>
      <w:r w:rsidRPr="002046AE">
        <w:rPr>
          <w:rFonts w:ascii="Times New Roman" w:hAnsi="Times New Roman" w:cs="Times New Roman"/>
          <w:sz w:val="16"/>
          <w:szCs w:val="16"/>
        </w:rPr>
        <w:t xml:space="preserve">При приостановлении в соответствии с федеральным законом операций по банковскому счету Плательщика платежные требования, находящиеся в очереди не исполненных в срок распоряжений, на которые распространяется приостановление, помещаются в очередь распоряжений, ожидающих разрешения на проведение операций. </w:t>
      </w:r>
      <w:proofErr w:type="gramStart"/>
      <w:r w:rsidRPr="002046AE">
        <w:rPr>
          <w:rFonts w:ascii="Times New Roman" w:hAnsi="Times New Roman" w:cs="Times New Roman"/>
          <w:sz w:val="16"/>
          <w:szCs w:val="16"/>
        </w:rPr>
        <w:t>При отмене приостановления операций по банковскому счету Плательщика указанные платежные требования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помещения распоряжений в очередь до приостановления операций по банковскому счету Плательщика.</w:t>
      </w:r>
      <w:proofErr w:type="gramEnd"/>
    </w:p>
    <w:p w:rsidR="002B4776" w:rsidRPr="002046AE" w:rsidRDefault="002B4776" w:rsidP="002B4776">
      <w:pPr>
        <w:rPr>
          <w:rFonts w:ascii="Times New Roman" w:hAnsi="Times New Roman" w:cs="Times New Roman"/>
          <w:sz w:val="20"/>
          <w:szCs w:val="20"/>
        </w:rPr>
      </w:pPr>
    </w:p>
    <w:p w:rsidR="002B4776" w:rsidRPr="002046AE" w:rsidRDefault="002B4776" w:rsidP="002B4776">
      <w:pPr>
        <w:rPr>
          <w:rFonts w:ascii="Times New Roman" w:hAnsi="Times New Roman" w:cs="Times New Roman"/>
          <w:sz w:val="20"/>
          <w:szCs w:val="20"/>
        </w:rPr>
      </w:pPr>
    </w:p>
    <w:p w:rsidR="002B4776" w:rsidRPr="002046AE" w:rsidRDefault="002B4776" w:rsidP="002B4776">
      <w:pPr>
        <w:tabs>
          <w:tab w:val="center" w:pos="4816"/>
          <w:tab w:val="right" w:pos="9633"/>
        </w:tabs>
        <w:rPr>
          <w:rFonts w:ascii="Times New Roman" w:hAnsi="Times New Roman" w:cs="Times New Roman"/>
          <w:sz w:val="20"/>
          <w:szCs w:val="20"/>
        </w:rPr>
      </w:pPr>
      <w:r w:rsidRPr="002046AE">
        <w:rPr>
          <w:rFonts w:ascii="Times New Roman" w:hAnsi="Times New Roman" w:cs="Times New Roman"/>
          <w:sz w:val="20"/>
          <w:szCs w:val="20"/>
        </w:rPr>
        <w:t>М.П.</w:t>
      </w:r>
      <w:r w:rsidRPr="002046AE">
        <w:rPr>
          <w:rFonts w:ascii="Times New Roman" w:hAnsi="Times New Roman" w:cs="Times New Roman"/>
          <w:sz w:val="20"/>
          <w:szCs w:val="20"/>
        </w:rPr>
        <w:tab/>
        <w:t>Подписи плательщика</w:t>
      </w:r>
      <w:r w:rsidRPr="002046AE">
        <w:rPr>
          <w:rFonts w:ascii="Times New Roman" w:hAnsi="Times New Roman" w:cs="Times New Roman"/>
          <w:sz w:val="20"/>
          <w:szCs w:val="20"/>
        </w:rPr>
        <w:tab/>
        <w:t>Отметки банка</w:t>
      </w:r>
    </w:p>
    <w:p w:rsidR="002B4776" w:rsidRPr="002046AE" w:rsidRDefault="002B4776" w:rsidP="002B4776">
      <w:pPr>
        <w:widowControl/>
        <w:autoSpaceDE/>
        <w:autoSpaceDN/>
        <w:adjustRightInd/>
        <w:spacing w:after="200" w:line="276" w:lineRule="auto"/>
        <w:rPr>
          <w:rFonts w:ascii="Times New Roman" w:hAnsi="Times New Roman" w:cs="Times New Roman"/>
          <w:sz w:val="20"/>
          <w:szCs w:val="20"/>
        </w:rPr>
      </w:pPr>
      <w:r w:rsidRPr="002046AE">
        <w:rPr>
          <w:rFonts w:ascii="Times New Roman" w:hAnsi="Times New Roman" w:cs="Times New Roman"/>
          <w:sz w:val="20"/>
          <w:szCs w:val="20"/>
        </w:rPr>
        <w:br w:type="page"/>
      </w:r>
    </w:p>
    <w:p w:rsidR="00B75AB3" w:rsidRPr="006354F8" w:rsidRDefault="00B75AB3" w:rsidP="00B602BF">
      <w:pPr>
        <w:pStyle w:val="2"/>
        <w:rPr>
          <w:rFonts w:ascii="Times New Roman" w:hAnsi="Times New Roman" w:cs="Times New Roman"/>
          <w:b/>
          <w:i w:val="0"/>
          <w:color w:val="auto"/>
        </w:rPr>
      </w:pPr>
      <w:bookmarkStart w:id="45" w:name="_Toc363216460"/>
      <w:r w:rsidRPr="006354F8">
        <w:rPr>
          <w:rFonts w:ascii="Times New Roman" w:hAnsi="Times New Roman" w:cs="Times New Roman"/>
          <w:b/>
          <w:i w:val="0"/>
          <w:color w:val="auto"/>
        </w:rPr>
        <w:t>Приложение 6</w:t>
      </w:r>
      <w:bookmarkEnd w:id="45"/>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 xml:space="preserve">в </w:t>
      </w:r>
      <w:r w:rsidR="001724BB" w:rsidRPr="002046AE">
        <w:rPr>
          <w:rFonts w:ascii="Times New Roman" w:hAnsi="Times New Roman" w:cs="Times New Roman"/>
          <w:b/>
          <w:sz w:val="16"/>
          <w:szCs w:val="16"/>
        </w:rPr>
        <w:t>«СОЦИУМ-БАНК» (ООО)</w:t>
      </w:r>
    </w:p>
    <w:p w:rsidR="00B75AB3" w:rsidRPr="002046AE" w:rsidRDefault="00B75AB3" w:rsidP="002A5760">
      <w:pPr>
        <w:spacing w:line="276" w:lineRule="auto"/>
        <w:ind w:firstLine="567"/>
        <w:jc w:val="both"/>
        <w:rPr>
          <w:rFonts w:ascii="Times New Roman" w:hAnsi="Times New Roman" w:cs="Times New Roman"/>
          <w:sz w:val="20"/>
          <w:szCs w:val="20"/>
        </w:rPr>
      </w:pPr>
    </w:p>
    <w:p w:rsidR="002B4776" w:rsidRPr="002046AE" w:rsidRDefault="002B4776" w:rsidP="002B4776">
      <w:pPr>
        <w:spacing w:line="276" w:lineRule="auto"/>
        <w:jc w:val="both"/>
        <w:rPr>
          <w:rFonts w:ascii="Times New Roman" w:hAnsi="Times New Roman" w:cs="Times New Roman"/>
          <w:sz w:val="20"/>
          <w:szCs w:val="20"/>
        </w:rPr>
      </w:pPr>
    </w:p>
    <w:tbl>
      <w:tblPr>
        <w:tblW w:w="10490" w:type="dxa"/>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tblPr>
      <w:tblGrid>
        <w:gridCol w:w="5245"/>
        <w:gridCol w:w="992"/>
        <w:gridCol w:w="851"/>
        <w:gridCol w:w="425"/>
        <w:gridCol w:w="194"/>
        <w:gridCol w:w="1791"/>
        <w:gridCol w:w="132"/>
        <w:gridCol w:w="860"/>
      </w:tblGrid>
      <w:tr w:rsidR="002B4776" w:rsidRPr="002046AE" w:rsidTr="002B4776">
        <w:trPr>
          <w:cantSplit/>
          <w:trHeight w:val="225"/>
        </w:trPr>
        <w:tc>
          <w:tcPr>
            <w:tcW w:w="5245" w:type="dxa"/>
            <w:vMerge w:val="restart"/>
            <w:tcBorders>
              <w:top w:val="nil"/>
              <w:left w:val="nil"/>
              <w:right w:val="nil"/>
            </w:tcBorders>
            <w:vAlign w:val="bottom"/>
          </w:tcPr>
          <w:p w:rsidR="002B4776" w:rsidRPr="006354F8" w:rsidRDefault="002B4776" w:rsidP="00EB62AF">
            <w:pPr>
              <w:jc w:val="center"/>
              <w:rPr>
                <w:rFonts w:ascii="Times New Roman" w:hAnsi="Times New Roman" w:cs="Times New Roman"/>
                <w:b/>
              </w:rPr>
            </w:pPr>
            <w:bookmarkStart w:id="46" w:name="_Toc363216461"/>
            <w:r w:rsidRPr="006354F8">
              <w:rPr>
                <w:rStyle w:val="30"/>
                <w:rFonts w:ascii="Times New Roman" w:hAnsi="Times New Roman" w:cs="Times New Roman"/>
                <w:color w:val="auto"/>
              </w:rPr>
              <w:t>ИЗВЕЩЕНИЕ О ПОСТАНОВКЕ В КАРТОТЕКУ</w:t>
            </w:r>
            <w:bookmarkEnd w:id="46"/>
          </w:p>
        </w:tc>
        <w:tc>
          <w:tcPr>
            <w:tcW w:w="2268" w:type="dxa"/>
            <w:gridSpan w:val="3"/>
            <w:vMerge w:val="restart"/>
            <w:tcBorders>
              <w:top w:val="nil"/>
              <w:left w:val="nil"/>
              <w:right w:val="nil"/>
            </w:tcBorders>
            <w:vAlign w:val="bottom"/>
          </w:tcPr>
          <w:p w:rsidR="002B4776" w:rsidRPr="002046AE" w:rsidRDefault="002B4776" w:rsidP="002B4776">
            <w:pPr>
              <w:jc w:val="center"/>
              <w:rPr>
                <w:rFonts w:ascii="Times New Roman" w:hAnsi="Times New Roman" w:cs="Times New Roman"/>
                <w:sz w:val="20"/>
                <w:szCs w:val="20"/>
              </w:rPr>
            </w:pPr>
          </w:p>
        </w:tc>
        <w:tc>
          <w:tcPr>
            <w:tcW w:w="194" w:type="dxa"/>
            <w:vMerge w:val="restart"/>
            <w:tcBorders>
              <w:top w:val="nil"/>
              <w:left w:val="nil"/>
              <w:right w:val="nil"/>
            </w:tcBorders>
          </w:tcPr>
          <w:p w:rsidR="002B4776" w:rsidRPr="002046AE" w:rsidRDefault="002B4776" w:rsidP="002B4776">
            <w:pPr>
              <w:jc w:val="right"/>
              <w:rPr>
                <w:rFonts w:ascii="Times New Roman" w:hAnsi="Times New Roman" w:cs="Times New Roman"/>
                <w:sz w:val="20"/>
                <w:szCs w:val="20"/>
              </w:rPr>
            </w:pPr>
          </w:p>
        </w:tc>
        <w:tc>
          <w:tcPr>
            <w:tcW w:w="1791" w:type="dxa"/>
            <w:vMerge w:val="restart"/>
            <w:tcBorders>
              <w:top w:val="nil"/>
              <w:left w:val="nil"/>
              <w:right w:val="nil"/>
            </w:tcBorders>
            <w:vAlign w:val="bottom"/>
          </w:tcPr>
          <w:p w:rsidR="002B4776" w:rsidRPr="002046AE" w:rsidRDefault="002B4776" w:rsidP="002B4776">
            <w:pPr>
              <w:jc w:val="center"/>
              <w:rPr>
                <w:rFonts w:ascii="Times New Roman" w:hAnsi="Times New Roman" w:cs="Times New Roman"/>
                <w:sz w:val="20"/>
                <w:szCs w:val="20"/>
              </w:rPr>
            </w:pPr>
          </w:p>
        </w:tc>
        <w:tc>
          <w:tcPr>
            <w:tcW w:w="132" w:type="dxa"/>
            <w:vMerge w:val="restart"/>
            <w:tcBorders>
              <w:top w:val="nil"/>
              <w:left w:val="nil"/>
              <w:right w:val="single" w:sz="4" w:space="0" w:color="auto"/>
            </w:tcBorders>
          </w:tcPr>
          <w:p w:rsidR="002B4776" w:rsidRPr="002046AE" w:rsidRDefault="002B4776" w:rsidP="002B4776">
            <w:pPr>
              <w:jc w:val="right"/>
              <w:rPr>
                <w:rFonts w:ascii="Times New Roman"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2B4776" w:rsidRPr="002046AE" w:rsidRDefault="002B4776" w:rsidP="002B4776">
            <w:pPr>
              <w:jc w:val="center"/>
              <w:rPr>
                <w:rFonts w:ascii="Times New Roman" w:hAnsi="Times New Roman" w:cs="Times New Roman"/>
                <w:sz w:val="20"/>
                <w:szCs w:val="20"/>
                <w:lang w:val="en-US"/>
              </w:rPr>
            </w:pPr>
            <w:r w:rsidRPr="002046AE">
              <w:rPr>
                <w:rFonts w:ascii="Times New Roman" w:hAnsi="Times New Roman" w:cs="Times New Roman"/>
                <w:sz w:val="20"/>
                <w:szCs w:val="20"/>
              </w:rPr>
              <w:t>0401075</w:t>
            </w:r>
          </w:p>
        </w:tc>
      </w:tr>
      <w:tr w:rsidR="002B4776" w:rsidRPr="002046AE" w:rsidTr="002B4776">
        <w:trPr>
          <w:cantSplit/>
          <w:trHeight w:val="225"/>
        </w:trPr>
        <w:tc>
          <w:tcPr>
            <w:tcW w:w="5245" w:type="dxa"/>
            <w:vMerge/>
            <w:tcBorders>
              <w:left w:val="nil"/>
              <w:bottom w:val="nil"/>
              <w:right w:val="nil"/>
            </w:tcBorders>
            <w:vAlign w:val="bottom"/>
          </w:tcPr>
          <w:p w:rsidR="002B4776" w:rsidRPr="002046AE" w:rsidRDefault="002B4776" w:rsidP="002B4776">
            <w:pPr>
              <w:pStyle w:val="1"/>
              <w:rPr>
                <w:rFonts w:ascii="Times New Roman" w:hAnsi="Times New Roman" w:cs="Times New Roman"/>
                <w:color w:val="auto"/>
                <w:sz w:val="20"/>
                <w:szCs w:val="20"/>
              </w:rPr>
            </w:pPr>
          </w:p>
        </w:tc>
        <w:tc>
          <w:tcPr>
            <w:tcW w:w="2268" w:type="dxa"/>
            <w:gridSpan w:val="3"/>
            <w:vMerge/>
            <w:tcBorders>
              <w:left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c>
          <w:tcPr>
            <w:tcW w:w="194" w:type="dxa"/>
            <w:vMerge/>
            <w:tcBorders>
              <w:left w:val="nil"/>
              <w:bottom w:val="nil"/>
              <w:right w:val="nil"/>
            </w:tcBorders>
          </w:tcPr>
          <w:p w:rsidR="002B4776" w:rsidRPr="002046AE" w:rsidRDefault="002B4776" w:rsidP="002B4776">
            <w:pPr>
              <w:jc w:val="right"/>
              <w:rPr>
                <w:rFonts w:ascii="Times New Roman" w:hAnsi="Times New Roman" w:cs="Times New Roman"/>
                <w:sz w:val="20"/>
                <w:szCs w:val="20"/>
              </w:rPr>
            </w:pPr>
          </w:p>
        </w:tc>
        <w:tc>
          <w:tcPr>
            <w:tcW w:w="1791" w:type="dxa"/>
            <w:vMerge/>
            <w:tcBorders>
              <w:left w:val="nil"/>
              <w:right w:val="nil"/>
            </w:tcBorders>
            <w:vAlign w:val="bottom"/>
          </w:tcPr>
          <w:p w:rsidR="002B4776" w:rsidRPr="002046AE" w:rsidRDefault="002B4776" w:rsidP="002B4776">
            <w:pPr>
              <w:jc w:val="center"/>
              <w:rPr>
                <w:rFonts w:ascii="Times New Roman" w:hAnsi="Times New Roman" w:cs="Times New Roman"/>
                <w:sz w:val="20"/>
                <w:szCs w:val="20"/>
              </w:rPr>
            </w:pPr>
          </w:p>
        </w:tc>
        <w:tc>
          <w:tcPr>
            <w:tcW w:w="132" w:type="dxa"/>
            <w:vMerge/>
            <w:tcBorders>
              <w:left w:val="nil"/>
              <w:right w:val="nil"/>
            </w:tcBorders>
          </w:tcPr>
          <w:p w:rsidR="002B4776" w:rsidRPr="002046AE" w:rsidRDefault="002B4776" w:rsidP="002B4776">
            <w:pPr>
              <w:jc w:val="right"/>
              <w:rPr>
                <w:rFonts w:ascii="Times New Roman" w:hAnsi="Times New Roman" w:cs="Times New Roman"/>
                <w:sz w:val="20"/>
                <w:szCs w:val="20"/>
              </w:rPr>
            </w:pPr>
          </w:p>
        </w:tc>
        <w:tc>
          <w:tcPr>
            <w:tcW w:w="860" w:type="dxa"/>
            <w:tcBorders>
              <w:top w:val="single" w:sz="4" w:space="0" w:color="auto"/>
              <w:left w:val="nil"/>
              <w:bottom w:val="nil"/>
              <w:right w:val="nil"/>
            </w:tcBorders>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CellMar>
            <w:left w:w="108" w:type="dxa"/>
            <w:right w:w="108" w:type="dxa"/>
          </w:tblCellMar>
        </w:tblPrEx>
        <w:trPr>
          <w:trHeight w:val="243"/>
        </w:trPr>
        <w:tc>
          <w:tcPr>
            <w:tcW w:w="10490" w:type="dxa"/>
            <w:gridSpan w:val="8"/>
            <w:tcBorders>
              <w:top w:val="nil"/>
              <w:left w:val="nil"/>
              <w:bottom w:val="nil"/>
              <w:right w:val="nil"/>
            </w:tcBorders>
          </w:tcPr>
          <w:p w:rsidR="002B4776" w:rsidRPr="002046AE" w:rsidRDefault="002B4776" w:rsidP="002B4776">
            <w:pPr>
              <w:tabs>
                <w:tab w:val="center" w:pos="8487"/>
              </w:tabs>
              <w:rPr>
                <w:rFonts w:ascii="Times New Roman" w:hAnsi="Times New Roman" w:cs="Times New Roman"/>
                <w:sz w:val="20"/>
                <w:szCs w:val="20"/>
                <w:lang w:val="en-US"/>
              </w:rPr>
            </w:pPr>
            <w:r w:rsidRPr="002046AE">
              <w:rPr>
                <w:rFonts w:ascii="Times New Roman" w:hAnsi="Times New Roman" w:cs="Times New Roman"/>
                <w:sz w:val="20"/>
                <w:szCs w:val="20"/>
              </w:rPr>
              <w:tab/>
              <w:t xml:space="preserve">Дата </w:t>
            </w:r>
          </w:p>
        </w:tc>
      </w:tr>
      <w:tr w:rsidR="002B4776" w:rsidRPr="002046AE" w:rsidTr="002B4776">
        <w:tblPrEx>
          <w:tblCellMar>
            <w:left w:w="108" w:type="dxa"/>
            <w:right w:w="108" w:type="dxa"/>
          </w:tblCellMar>
        </w:tblPrEx>
        <w:trPr>
          <w:gridAfter w:val="6"/>
          <w:wAfter w:w="4253" w:type="dxa"/>
          <w:cantSplit/>
          <w:trHeight w:val="60"/>
        </w:trPr>
        <w:tc>
          <w:tcPr>
            <w:tcW w:w="6237" w:type="dxa"/>
            <w:gridSpan w:val="2"/>
            <w:tcBorders>
              <w:top w:val="nil"/>
              <w:left w:val="nil"/>
              <w:bottom w:val="nil"/>
              <w:right w:val="nil"/>
            </w:tcBorders>
          </w:tcPr>
          <w:p w:rsidR="002B4776" w:rsidRPr="002046AE" w:rsidRDefault="002B4776" w:rsidP="002B4776">
            <w:pPr>
              <w:jc w:val="right"/>
              <w:rPr>
                <w:rFonts w:ascii="Times New Roman" w:hAnsi="Times New Roman" w:cs="Times New Roman"/>
                <w:sz w:val="20"/>
                <w:szCs w:val="20"/>
                <w:u w:val="single"/>
              </w:rPr>
            </w:pPr>
          </w:p>
        </w:tc>
      </w:tr>
      <w:tr w:rsidR="002B4776" w:rsidRPr="002046AE" w:rsidTr="002B4776">
        <w:tblPrEx>
          <w:tblCellMar>
            <w:left w:w="108" w:type="dxa"/>
            <w:right w:w="108" w:type="dxa"/>
          </w:tblCellMar>
        </w:tblPrEx>
        <w:trPr>
          <w:cantSplit/>
          <w:trHeight w:val="782"/>
        </w:trPr>
        <w:tc>
          <w:tcPr>
            <w:tcW w:w="6237" w:type="dxa"/>
            <w:gridSpan w:val="2"/>
            <w:tcBorders>
              <w:left w:val="nil"/>
            </w:tcBorders>
            <w:vAlign w:val="bottom"/>
          </w:tcPr>
          <w:p w:rsidR="002B4776" w:rsidRPr="002046AE" w:rsidRDefault="002B4776" w:rsidP="002B4776">
            <w:pPr>
              <w:pStyle w:val="affffa"/>
              <w:tabs>
                <w:tab w:val="clear" w:pos="4153"/>
                <w:tab w:val="clear" w:pos="8306"/>
              </w:tabs>
              <w:ind w:left="-108"/>
            </w:pPr>
            <w:r w:rsidRPr="002046AE">
              <w:t>Банк плательщика</w:t>
            </w:r>
          </w:p>
        </w:tc>
        <w:tc>
          <w:tcPr>
            <w:tcW w:w="851" w:type="dxa"/>
            <w:vAlign w:val="center"/>
          </w:tcPr>
          <w:p w:rsidR="002B4776" w:rsidRPr="002046AE" w:rsidRDefault="002B4776" w:rsidP="002B4776">
            <w:pPr>
              <w:pStyle w:val="affffa"/>
              <w:tabs>
                <w:tab w:val="clear" w:pos="4153"/>
                <w:tab w:val="clear" w:pos="8306"/>
              </w:tabs>
            </w:pPr>
            <w:r w:rsidRPr="002046AE">
              <w:t>БИК</w:t>
            </w:r>
          </w:p>
          <w:p w:rsidR="002B4776" w:rsidRPr="002046AE" w:rsidRDefault="002B4776" w:rsidP="002B4776">
            <w:pPr>
              <w:rPr>
                <w:rFonts w:ascii="Times New Roman" w:hAnsi="Times New Roman" w:cs="Times New Roman"/>
                <w:sz w:val="20"/>
                <w:szCs w:val="20"/>
              </w:rPr>
            </w:pPr>
          </w:p>
        </w:tc>
        <w:tc>
          <w:tcPr>
            <w:tcW w:w="3402" w:type="dxa"/>
            <w:gridSpan w:val="5"/>
            <w:vMerge w:val="restart"/>
            <w:tcBorders>
              <w:right w:val="nil"/>
            </w:tcBorders>
          </w:tcPr>
          <w:p w:rsidR="002B4776" w:rsidRPr="002046AE" w:rsidRDefault="002B4776" w:rsidP="002B4776">
            <w:pPr>
              <w:jc w:val="right"/>
              <w:rPr>
                <w:rFonts w:ascii="Times New Roman" w:hAnsi="Times New Roman" w:cs="Times New Roman"/>
                <w:sz w:val="20"/>
                <w:szCs w:val="20"/>
              </w:rPr>
            </w:pPr>
          </w:p>
        </w:tc>
      </w:tr>
      <w:tr w:rsidR="002B4776" w:rsidRPr="002046AE" w:rsidTr="002B4776">
        <w:tblPrEx>
          <w:tblCellMar>
            <w:left w:w="108" w:type="dxa"/>
            <w:right w:w="108" w:type="dxa"/>
          </w:tblCellMar>
        </w:tblPrEx>
        <w:trPr>
          <w:cantSplit/>
          <w:trHeight w:val="989"/>
        </w:trPr>
        <w:tc>
          <w:tcPr>
            <w:tcW w:w="6237" w:type="dxa"/>
            <w:gridSpan w:val="2"/>
            <w:tcBorders>
              <w:left w:val="nil"/>
            </w:tcBorders>
            <w:vAlign w:val="bottom"/>
          </w:tcPr>
          <w:p w:rsidR="002B4776" w:rsidRPr="002046AE" w:rsidRDefault="002B4776" w:rsidP="002B4776">
            <w:pPr>
              <w:pStyle w:val="affffa"/>
              <w:tabs>
                <w:tab w:val="clear" w:pos="4153"/>
                <w:tab w:val="clear" w:pos="8306"/>
              </w:tabs>
              <w:ind w:left="-108"/>
            </w:pPr>
            <w:r w:rsidRPr="002046AE">
              <w:t>Банк получателя</w:t>
            </w:r>
          </w:p>
        </w:tc>
        <w:tc>
          <w:tcPr>
            <w:tcW w:w="851" w:type="dxa"/>
            <w:vAlign w:val="center"/>
          </w:tcPr>
          <w:p w:rsidR="002B4776" w:rsidRPr="002046AE" w:rsidRDefault="002B4776" w:rsidP="002B4776">
            <w:pPr>
              <w:pStyle w:val="affffa"/>
              <w:tabs>
                <w:tab w:val="clear" w:pos="4153"/>
                <w:tab w:val="clear" w:pos="8306"/>
              </w:tabs>
              <w:rPr>
                <w:lang w:val="en-US"/>
              </w:rPr>
            </w:pPr>
            <w:r w:rsidRPr="002046AE">
              <w:t>БИК</w:t>
            </w:r>
          </w:p>
        </w:tc>
        <w:tc>
          <w:tcPr>
            <w:tcW w:w="3402" w:type="dxa"/>
            <w:gridSpan w:val="5"/>
            <w:vMerge/>
            <w:tcBorders>
              <w:right w:val="nil"/>
            </w:tcBorders>
          </w:tcPr>
          <w:p w:rsidR="002B4776" w:rsidRPr="002046AE" w:rsidRDefault="002B4776" w:rsidP="002B4776">
            <w:pPr>
              <w:pStyle w:val="affffa"/>
              <w:tabs>
                <w:tab w:val="clear" w:pos="4153"/>
                <w:tab w:val="clear" w:pos="8306"/>
              </w:tabs>
            </w:pPr>
          </w:p>
        </w:tc>
      </w:tr>
      <w:tr w:rsidR="002B4776" w:rsidRPr="002046AE" w:rsidTr="002B4776">
        <w:tblPrEx>
          <w:tblCellMar>
            <w:left w:w="108" w:type="dxa"/>
            <w:right w:w="108" w:type="dxa"/>
          </w:tblCellMar>
        </w:tblPrEx>
        <w:trPr>
          <w:cantSplit/>
          <w:trHeight w:val="868"/>
        </w:trPr>
        <w:tc>
          <w:tcPr>
            <w:tcW w:w="6237" w:type="dxa"/>
            <w:gridSpan w:val="2"/>
            <w:vMerge w:val="restart"/>
            <w:tcBorders>
              <w:left w:val="nil"/>
            </w:tcBorders>
          </w:tcPr>
          <w:p w:rsidR="002B4776" w:rsidRPr="002046AE" w:rsidRDefault="002B4776" w:rsidP="002B4776">
            <w:pPr>
              <w:rPr>
                <w:rFonts w:ascii="Times New Roman" w:hAnsi="Times New Roman" w:cs="Times New Roman"/>
                <w:sz w:val="20"/>
                <w:szCs w:val="20"/>
              </w:rPr>
            </w:pPr>
          </w:p>
          <w:p w:rsidR="002B4776" w:rsidRPr="002046AE" w:rsidRDefault="002B4776" w:rsidP="002B4776">
            <w:pPr>
              <w:rPr>
                <w:rFonts w:ascii="Times New Roman" w:hAnsi="Times New Roman" w:cs="Times New Roman"/>
                <w:sz w:val="20"/>
                <w:szCs w:val="20"/>
              </w:rPr>
            </w:pPr>
          </w:p>
          <w:p w:rsidR="002B4776" w:rsidRPr="002046AE" w:rsidRDefault="002B4776" w:rsidP="002B4776">
            <w:pPr>
              <w:rPr>
                <w:rFonts w:ascii="Times New Roman" w:hAnsi="Times New Roman" w:cs="Times New Roman"/>
                <w:sz w:val="20"/>
                <w:szCs w:val="20"/>
              </w:rPr>
            </w:pPr>
          </w:p>
          <w:p w:rsidR="002B4776" w:rsidRPr="002046AE" w:rsidRDefault="002B4776" w:rsidP="002B4776">
            <w:pPr>
              <w:rPr>
                <w:rFonts w:ascii="Times New Roman" w:hAnsi="Times New Roman" w:cs="Times New Roman"/>
                <w:sz w:val="20"/>
                <w:szCs w:val="20"/>
              </w:rPr>
            </w:pPr>
          </w:p>
          <w:p w:rsidR="002B4776" w:rsidRPr="002046AE" w:rsidRDefault="002B4776" w:rsidP="002B4776">
            <w:pPr>
              <w:ind w:left="-108"/>
              <w:rPr>
                <w:rFonts w:ascii="Times New Roman" w:hAnsi="Times New Roman" w:cs="Times New Roman"/>
                <w:sz w:val="20"/>
                <w:szCs w:val="20"/>
              </w:rPr>
            </w:pPr>
            <w:r w:rsidRPr="002046AE">
              <w:rPr>
                <w:rFonts w:ascii="Times New Roman" w:hAnsi="Times New Roman" w:cs="Times New Roman"/>
                <w:sz w:val="20"/>
                <w:szCs w:val="20"/>
              </w:rPr>
              <w:t>Получатель</w:t>
            </w:r>
          </w:p>
        </w:tc>
        <w:tc>
          <w:tcPr>
            <w:tcW w:w="851" w:type="dxa"/>
            <w:vMerge w:val="restart"/>
          </w:tcPr>
          <w:p w:rsidR="002B4776" w:rsidRPr="002046AE" w:rsidRDefault="002B4776" w:rsidP="002B4776">
            <w:pPr>
              <w:rPr>
                <w:rFonts w:ascii="Times New Roman" w:hAnsi="Times New Roman" w:cs="Times New Roman"/>
                <w:sz w:val="20"/>
                <w:szCs w:val="20"/>
                <w:lang w:val="en-US"/>
              </w:rPr>
            </w:pPr>
            <w:proofErr w:type="spellStart"/>
            <w:r w:rsidRPr="002046AE">
              <w:rPr>
                <w:rFonts w:ascii="Times New Roman" w:hAnsi="Times New Roman" w:cs="Times New Roman"/>
                <w:sz w:val="20"/>
                <w:szCs w:val="20"/>
              </w:rPr>
              <w:t>Сч</w:t>
            </w:r>
            <w:proofErr w:type="spellEnd"/>
            <w:r w:rsidRPr="002046AE">
              <w:rPr>
                <w:rFonts w:ascii="Times New Roman" w:hAnsi="Times New Roman" w:cs="Times New Roman"/>
                <w:sz w:val="20"/>
                <w:szCs w:val="20"/>
              </w:rPr>
              <w:t>. №</w:t>
            </w:r>
          </w:p>
        </w:tc>
        <w:tc>
          <w:tcPr>
            <w:tcW w:w="3402" w:type="dxa"/>
            <w:gridSpan w:val="5"/>
            <w:vMerge/>
            <w:tcBorders>
              <w:right w:val="nil"/>
            </w:tcBorders>
          </w:tcPr>
          <w:p w:rsidR="002B4776" w:rsidRPr="002046AE" w:rsidRDefault="002B4776" w:rsidP="002B4776">
            <w:pPr>
              <w:jc w:val="right"/>
              <w:rPr>
                <w:rFonts w:ascii="Times New Roman" w:hAnsi="Times New Roman" w:cs="Times New Roman"/>
                <w:sz w:val="20"/>
                <w:szCs w:val="20"/>
              </w:rPr>
            </w:pPr>
          </w:p>
        </w:tc>
      </w:tr>
      <w:tr w:rsidR="002B4776" w:rsidRPr="002046AE" w:rsidTr="002B4776">
        <w:tblPrEx>
          <w:tblCellMar>
            <w:left w:w="108" w:type="dxa"/>
            <w:right w:w="108" w:type="dxa"/>
          </w:tblCellMar>
        </w:tblPrEx>
        <w:trPr>
          <w:cantSplit/>
          <w:trHeight w:val="299"/>
        </w:trPr>
        <w:tc>
          <w:tcPr>
            <w:tcW w:w="6237" w:type="dxa"/>
            <w:gridSpan w:val="2"/>
            <w:vMerge/>
            <w:tcBorders>
              <w:left w:val="nil"/>
              <w:bottom w:val="nil"/>
            </w:tcBorders>
          </w:tcPr>
          <w:p w:rsidR="002B4776" w:rsidRPr="002046AE" w:rsidRDefault="002B4776" w:rsidP="002B4776">
            <w:pPr>
              <w:jc w:val="right"/>
              <w:rPr>
                <w:rFonts w:ascii="Times New Roman" w:hAnsi="Times New Roman" w:cs="Times New Roman"/>
                <w:sz w:val="20"/>
                <w:szCs w:val="20"/>
              </w:rPr>
            </w:pPr>
          </w:p>
        </w:tc>
        <w:tc>
          <w:tcPr>
            <w:tcW w:w="851" w:type="dxa"/>
            <w:vMerge/>
            <w:tcBorders>
              <w:bottom w:val="nil"/>
            </w:tcBorders>
            <w:vAlign w:val="center"/>
          </w:tcPr>
          <w:p w:rsidR="002B4776" w:rsidRPr="002046AE" w:rsidRDefault="002B4776" w:rsidP="002B4776">
            <w:pPr>
              <w:pStyle w:val="affffa"/>
            </w:pPr>
          </w:p>
        </w:tc>
        <w:tc>
          <w:tcPr>
            <w:tcW w:w="3402" w:type="dxa"/>
            <w:gridSpan w:val="5"/>
            <w:vMerge/>
            <w:tcBorders>
              <w:bottom w:val="nil"/>
              <w:right w:val="nil"/>
            </w:tcBorders>
          </w:tcPr>
          <w:p w:rsidR="002B4776" w:rsidRPr="002046AE" w:rsidRDefault="002B4776" w:rsidP="002B4776">
            <w:pPr>
              <w:pStyle w:val="affffa"/>
              <w:tabs>
                <w:tab w:val="clear" w:pos="4153"/>
                <w:tab w:val="clear" w:pos="8306"/>
              </w:tabs>
            </w:pPr>
          </w:p>
        </w:tc>
      </w:tr>
      <w:tr w:rsidR="002B4776" w:rsidRPr="002046AE" w:rsidTr="002B4776">
        <w:tblPrEx>
          <w:tblCellMar>
            <w:left w:w="108" w:type="dxa"/>
            <w:right w:w="108" w:type="dxa"/>
          </w:tblCellMar>
        </w:tblPrEx>
        <w:trPr>
          <w:cantSplit/>
          <w:trHeight w:val="825"/>
        </w:trPr>
        <w:tc>
          <w:tcPr>
            <w:tcW w:w="6237" w:type="dxa"/>
            <w:gridSpan w:val="2"/>
            <w:tcBorders>
              <w:left w:val="nil"/>
              <w:bottom w:val="nil"/>
              <w:right w:val="nil"/>
            </w:tcBorders>
          </w:tcPr>
          <w:p w:rsidR="002B4776" w:rsidRPr="002046AE" w:rsidRDefault="002B4776" w:rsidP="002B4776">
            <w:pPr>
              <w:ind w:left="-108"/>
              <w:rPr>
                <w:rFonts w:ascii="Times New Roman" w:hAnsi="Times New Roman" w:cs="Times New Roman"/>
                <w:sz w:val="20"/>
                <w:szCs w:val="20"/>
              </w:rPr>
            </w:pPr>
            <w:r w:rsidRPr="002046AE">
              <w:rPr>
                <w:rFonts w:ascii="Times New Roman" w:hAnsi="Times New Roman" w:cs="Times New Roman"/>
                <w:sz w:val="20"/>
                <w:szCs w:val="20"/>
              </w:rPr>
              <w:t>Платежное требование/инкассовое поручение (нужное подчеркнуть)</w:t>
            </w:r>
          </w:p>
          <w:p w:rsidR="002B4776" w:rsidRPr="002046AE" w:rsidRDefault="002B4776" w:rsidP="002B4776">
            <w:pPr>
              <w:ind w:left="-108"/>
              <w:rPr>
                <w:rFonts w:ascii="Times New Roman" w:hAnsi="Times New Roman" w:cs="Times New Roman"/>
                <w:sz w:val="20"/>
                <w:szCs w:val="20"/>
              </w:rPr>
            </w:pPr>
          </w:p>
          <w:p w:rsidR="002B4776" w:rsidRPr="002046AE" w:rsidRDefault="002B4776" w:rsidP="002B4776">
            <w:pPr>
              <w:ind w:left="-108"/>
              <w:rPr>
                <w:rFonts w:ascii="Times New Roman" w:hAnsi="Times New Roman" w:cs="Times New Roman"/>
                <w:sz w:val="20"/>
                <w:szCs w:val="20"/>
              </w:rPr>
            </w:pPr>
            <w:r w:rsidRPr="002046AE">
              <w:rPr>
                <w:rFonts w:ascii="Times New Roman" w:hAnsi="Times New Roman" w:cs="Times New Roman"/>
                <w:sz w:val="20"/>
                <w:szCs w:val="20"/>
              </w:rPr>
              <w:t>№, дата</w:t>
            </w:r>
          </w:p>
          <w:p w:rsidR="002B4776" w:rsidRPr="002046AE" w:rsidRDefault="002B4776" w:rsidP="002B4776">
            <w:pPr>
              <w:ind w:left="-108"/>
              <w:rPr>
                <w:rFonts w:ascii="Times New Roman" w:hAnsi="Times New Roman" w:cs="Times New Roman"/>
                <w:sz w:val="20"/>
                <w:szCs w:val="20"/>
              </w:rPr>
            </w:pPr>
          </w:p>
          <w:p w:rsidR="002B4776" w:rsidRPr="002046AE" w:rsidRDefault="002B4776" w:rsidP="002B4776">
            <w:pPr>
              <w:ind w:left="-108"/>
              <w:rPr>
                <w:rFonts w:ascii="Times New Roman" w:hAnsi="Times New Roman" w:cs="Times New Roman"/>
                <w:sz w:val="20"/>
                <w:szCs w:val="20"/>
              </w:rPr>
            </w:pPr>
            <w:r w:rsidRPr="002046AE">
              <w:rPr>
                <w:rFonts w:ascii="Times New Roman" w:hAnsi="Times New Roman" w:cs="Times New Roman"/>
                <w:sz w:val="20"/>
                <w:szCs w:val="20"/>
              </w:rPr>
              <w:t>на сумму</w:t>
            </w:r>
          </w:p>
          <w:p w:rsidR="002B4776" w:rsidRPr="002046AE" w:rsidRDefault="002B4776" w:rsidP="002B4776">
            <w:pPr>
              <w:ind w:left="-108"/>
              <w:rPr>
                <w:rFonts w:ascii="Times New Roman" w:hAnsi="Times New Roman" w:cs="Times New Roman"/>
                <w:sz w:val="20"/>
                <w:szCs w:val="20"/>
              </w:rPr>
            </w:pPr>
          </w:p>
          <w:p w:rsidR="002B4776" w:rsidRPr="002046AE" w:rsidRDefault="002B4776" w:rsidP="002B4776">
            <w:pPr>
              <w:pStyle w:val="affffa"/>
              <w:tabs>
                <w:tab w:val="clear" w:pos="4153"/>
                <w:tab w:val="clear" w:pos="8306"/>
              </w:tabs>
              <w:ind w:left="-108"/>
            </w:pPr>
            <w:r w:rsidRPr="002046AE">
              <w:t xml:space="preserve">не оплачено из-за </w:t>
            </w:r>
            <w:proofErr w:type="spellStart"/>
            <w:r w:rsidRPr="002046AE">
              <w:t>отсут</w:t>
            </w:r>
            <w:proofErr w:type="spellEnd"/>
            <w:r w:rsidRPr="002046AE">
              <w:t xml:space="preserve">. средств  на </w:t>
            </w:r>
            <w:proofErr w:type="spellStart"/>
            <w:r w:rsidRPr="002046AE">
              <w:t>сч</w:t>
            </w:r>
            <w:proofErr w:type="spellEnd"/>
            <w:r w:rsidRPr="002046AE">
              <w:t>. №</w:t>
            </w:r>
          </w:p>
          <w:p w:rsidR="002B4776" w:rsidRPr="002046AE" w:rsidRDefault="002B4776" w:rsidP="002B4776">
            <w:pPr>
              <w:pStyle w:val="affffa"/>
              <w:tabs>
                <w:tab w:val="clear" w:pos="4153"/>
                <w:tab w:val="clear" w:pos="8306"/>
              </w:tabs>
              <w:ind w:left="-108"/>
            </w:pPr>
          </w:p>
          <w:p w:rsidR="002B4776" w:rsidRPr="002046AE" w:rsidRDefault="002B4776" w:rsidP="002B4776">
            <w:pPr>
              <w:pStyle w:val="affffa"/>
              <w:tabs>
                <w:tab w:val="clear" w:pos="4153"/>
                <w:tab w:val="clear" w:pos="8306"/>
              </w:tabs>
              <w:ind w:left="-108"/>
            </w:pPr>
          </w:p>
        </w:tc>
        <w:tc>
          <w:tcPr>
            <w:tcW w:w="851" w:type="dxa"/>
            <w:tcBorders>
              <w:left w:val="nil"/>
              <w:bottom w:val="nil"/>
            </w:tcBorders>
            <w:vAlign w:val="center"/>
          </w:tcPr>
          <w:p w:rsidR="002B4776" w:rsidRPr="002046AE" w:rsidRDefault="002B4776" w:rsidP="002B4776">
            <w:pPr>
              <w:pStyle w:val="affffa"/>
            </w:pPr>
          </w:p>
        </w:tc>
        <w:tc>
          <w:tcPr>
            <w:tcW w:w="3402" w:type="dxa"/>
            <w:gridSpan w:val="5"/>
            <w:tcBorders>
              <w:bottom w:val="nil"/>
              <w:right w:val="nil"/>
            </w:tcBorders>
          </w:tcPr>
          <w:p w:rsidR="002B4776" w:rsidRPr="002046AE" w:rsidRDefault="002B4776" w:rsidP="002B4776">
            <w:pPr>
              <w:pStyle w:val="affffa"/>
              <w:tabs>
                <w:tab w:val="clear" w:pos="4153"/>
                <w:tab w:val="clear" w:pos="8306"/>
              </w:tabs>
              <w:jc w:val="center"/>
            </w:pPr>
            <w:r w:rsidRPr="002046AE">
              <w:t>Отметки банка</w:t>
            </w:r>
          </w:p>
        </w:tc>
      </w:tr>
    </w:tbl>
    <w:p w:rsidR="002B4776" w:rsidRPr="002046AE" w:rsidRDefault="002B4776" w:rsidP="002B4776">
      <w:pPr>
        <w:rPr>
          <w:rFonts w:ascii="Times New Roman" w:hAnsi="Times New Roman" w:cs="Times New Roman"/>
          <w:sz w:val="20"/>
          <w:szCs w:val="20"/>
        </w:rPr>
      </w:pPr>
    </w:p>
    <w:p w:rsidR="002B4776" w:rsidRPr="002046AE" w:rsidRDefault="002B4776" w:rsidP="002B4776">
      <w:pPr>
        <w:widowControl/>
        <w:autoSpaceDE/>
        <w:autoSpaceDN/>
        <w:adjustRightInd/>
        <w:spacing w:after="200" w:line="276" w:lineRule="auto"/>
        <w:rPr>
          <w:rFonts w:ascii="Times New Roman" w:hAnsi="Times New Roman" w:cs="Times New Roman"/>
          <w:sz w:val="20"/>
          <w:szCs w:val="20"/>
        </w:rPr>
      </w:pPr>
      <w:r w:rsidRPr="002046AE">
        <w:rPr>
          <w:rFonts w:ascii="Times New Roman" w:hAnsi="Times New Roman" w:cs="Times New Roman"/>
          <w:sz w:val="20"/>
          <w:szCs w:val="20"/>
        </w:rPr>
        <w:br w:type="page"/>
      </w:r>
    </w:p>
    <w:p w:rsidR="00B75AB3" w:rsidRPr="006354F8" w:rsidRDefault="00B75AB3" w:rsidP="00B602BF">
      <w:pPr>
        <w:pStyle w:val="2"/>
        <w:rPr>
          <w:rFonts w:ascii="Times New Roman" w:hAnsi="Times New Roman" w:cs="Times New Roman"/>
          <w:b/>
          <w:i w:val="0"/>
          <w:color w:val="auto"/>
        </w:rPr>
      </w:pPr>
      <w:bookmarkStart w:id="47" w:name="_Toc363216462"/>
      <w:r w:rsidRPr="006354F8">
        <w:rPr>
          <w:rFonts w:ascii="Times New Roman" w:hAnsi="Times New Roman" w:cs="Times New Roman"/>
          <w:b/>
          <w:i w:val="0"/>
          <w:color w:val="auto"/>
        </w:rPr>
        <w:t>Приложение 7</w:t>
      </w:r>
      <w:bookmarkEnd w:id="47"/>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B75AB3" w:rsidRPr="002046AE" w:rsidRDefault="00B75AB3"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 xml:space="preserve">в </w:t>
      </w:r>
      <w:r w:rsidR="001724BB" w:rsidRPr="002046AE">
        <w:rPr>
          <w:rFonts w:ascii="Times New Roman" w:hAnsi="Times New Roman" w:cs="Times New Roman"/>
          <w:b/>
          <w:sz w:val="16"/>
          <w:szCs w:val="16"/>
        </w:rPr>
        <w:t>«СОЦИУМ-БАНК» (ООО)</w:t>
      </w:r>
    </w:p>
    <w:p w:rsidR="006A166A" w:rsidRPr="002046AE" w:rsidRDefault="006A166A" w:rsidP="002A5760">
      <w:pPr>
        <w:spacing w:line="276" w:lineRule="auto"/>
        <w:ind w:firstLine="567"/>
        <w:jc w:val="both"/>
        <w:rPr>
          <w:rFonts w:ascii="Times New Roman" w:hAnsi="Times New Roman" w:cs="Times New Roman"/>
          <w:sz w:val="20"/>
          <w:szCs w:val="20"/>
        </w:rPr>
      </w:pPr>
    </w:p>
    <w:p w:rsidR="002B4776" w:rsidRPr="002046AE" w:rsidRDefault="002B4776" w:rsidP="002B4776">
      <w:pPr>
        <w:spacing w:line="276" w:lineRule="auto"/>
        <w:jc w:val="both"/>
        <w:rPr>
          <w:rFonts w:ascii="Times New Roman" w:hAnsi="Times New Roman" w:cs="Times New Roman"/>
          <w:sz w:val="20"/>
          <w:szCs w:val="20"/>
        </w:rPr>
      </w:pPr>
    </w:p>
    <w:tbl>
      <w:tblPr>
        <w:tblW w:w="0" w:type="auto"/>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tblGrid>
      <w:tr w:rsidR="002B4776" w:rsidRPr="002046AE" w:rsidTr="002B4776">
        <w:tc>
          <w:tcPr>
            <w:tcW w:w="992" w:type="dxa"/>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0401014</w:t>
            </w:r>
          </w:p>
        </w:tc>
      </w:tr>
    </w:tbl>
    <w:p w:rsidR="002B4776" w:rsidRPr="006354F8" w:rsidRDefault="002B4776" w:rsidP="00EB62AF">
      <w:pPr>
        <w:jc w:val="center"/>
        <w:rPr>
          <w:rStyle w:val="30"/>
          <w:rFonts w:ascii="Times New Roman" w:hAnsi="Times New Roman" w:cs="Times New Roman"/>
          <w:color w:val="auto"/>
        </w:rPr>
      </w:pPr>
      <w:bookmarkStart w:id="48" w:name="_Toc363216463"/>
      <w:r w:rsidRPr="006354F8">
        <w:rPr>
          <w:rStyle w:val="30"/>
          <w:rFonts w:ascii="Times New Roman" w:hAnsi="Times New Roman" w:cs="Times New Roman"/>
          <w:color w:val="auto"/>
        </w:rPr>
        <w:t>РЕЕСТР</w:t>
      </w:r>
      <w:r w:rsidR="00EB62AF" w:rsidRPr="006354F8">
        <w:rPr>
          <w:rStyle w:val="30"/>
          <w:rFonts w:ascii="Times New Roman" w:hAnsi="Times New Roman" w:cs="Times New Roman"/>
          <w:color w:val="auto"/>
        </w:rPr>
        <w:t xml:space="preserve"> </w:t>
      </w:r>
      <w:r w:rsidRPr="006354F8">
        <w:rPr>
          <w:rStyle w:val="30"/>
          <w:rFonts w:ascii="Times New Roman" w:hAnsi="Times New Roman" w:cs="Times New Roman"/>
          <w:color w:val="auto"/>
        </w:rPr>
        <w:t>ПЕРЕДАННЫХ НА ИНКАССО РАСЧЕТНЫХ ДОКУМЕНТОВ</w:t>
      </w:r>
      <w:bookmarkEnd w:id="48"/>
    </w:p>
    <w:tbl>
      <w:tblPr>
        <w:tblW w:w="0" w:type="auto"/>
        <w:tblInd w:w="3430" w:type="dxa"/>
        <w:tblLayout w:type="fixed"/>
        <w:tblCellMar>
          <w:left w:w="28" w:type="dxa"/>
          <w:right w:w="28" w:type="dxa"/>
        </w:tblCellMar>
        <w:tblLook w:val="0000"/>
      </w:tblPr>
      <w:tblGrid>
        <w:gridCol w:w="284"/>
        <w:gridCol w:w="1134"/>
        <w:gridCol w:w="76"/>
        <w:gridCol w:w="349"/>
        <w:gridCol w:w="992"/>
      </w:tblGrid>
      <w:tr w:rsidR="002B4776" w:rsidRPr="002046AE" w:rsidTr="002B4776">
        <w:tc>
          <w:tcPr>
            <w:tcW w:w="284" w:type="dxa"/>
            <w:tcBorders>
              <w:top w:val="nil"/>
              <w:left w:val="nil"/>
              <w:bottom w:val="nil"/>
              <w:right w:val="nil"/>
            </w:tcBorders>
          </w:tcPr>
          <w:p w:rsidR="002B4776" w:rsidRPr="002046AE" w:rsidRDefault="002B4776" w:rsidP="002B4776">
            <w:pPr>
              <w:rPr>
                <w:rFonts w:ascii="Times New Roman" w:hAnsi="Times New Roman" w:cs="Times New Roman"/>
                <w:b/>
                <w:bCs/>
                <w:sz w:val="20"/>
                <w:szCs w:val="20"/>
              </w:rPr>
            </w:pPr>
            <w:r w:rsidRPr="002046AE">
              <w:rPr>
                <w:rFonts w:ascii="Times New Roman" w:hAnsi="Times New Roman" w:cs="Times New Roman"/>
                <w:b/>
                <w:bCs/>
                <w:sz w:val="20"/>
                <w:szCs w:val="20"/>
              </w:rPr>
              <w:t>№</w:t>
            </w:r>
          </w:p>
        </w:tc>
        <w:tc>
          <w:tcPr>
            <w:tcW w:w="1134" w:type="dxa"/>
            <w:tcBorders>
              <w:top w:val="nil"/>
              <w:left w:val="nil"/>
              <w:bottom w:val="single" w:sz="4" w:space="0" w:color="auto"/>
              <w:right w:val="nil"/>
            </w:tcBorders>
          </w:tcPr>
          <w:p w:rsidR="002B4776" w:rsidRPr="002046AE" w:rsidRDefault="002B4776" w:rsidP="002B4776">
            <w:pPr>
              <w:rPr>
                <w:rFonts w:ascii="Times New Roman" w:hAnsi="Times New Roman" w:cs="Times New Roman"/>
                <w:b/>
                <w:bCs/>
                <w:sz w:val="20"/>
                <w:szCs w:val="20"/>
              </w:rPr>
            </w:pPr>
          </w:p>
        </w:tc>
        <w:tc>
          <w:tcPr>
            <w:tcW w:w="76" w:type="dxa"/>
            <w:tcBorders>
              <w:top w:val="nil"/>
              <w:left w:val="nil"/>
              <w:bottom w:val="nil"/>
              <w:right w:val="nil"/>
            </w:tcBorders>
          </w:tcPr>
          <w:p w:rsidR="002B4776" w:rsidRPr="002046AE" w:rsidRDefault="002B4776" w:rsidP="002B4776">
            <w:pPr>
              <w:rPr>
                <w:rFonts w:ascii="Times New Roman" w:hAnsi="Times New Roman" w:cs="Times New Roman"/>
                <w:b/>
                <w:bCs/>
                <w:sz w:val="20"/>
                <w:szCs w:val="20"/>
              </w:rPr>
            </w:pPr>
          </w:p>
        </w:tc>
        <w:tc>
          <w:tcPr>
            <w:tcW w:w="349" w:type="dxa"/>
            <w:tcBorders>
              <w:top w:val="nil"/>
              <w:left w:val="nil"/>
              <w:bottom w:val="nil"/>
              <w:right w:val="nil"/>
            </w:tcBorders>
          </w:tcPr>
          <w:p w:rsidR="002B4776" w:rsidRPr="002046AE" w:rsidRDefault="002B4776" w:rsidP="002B4776">
            <w:pPr>
              <w:rPr>
                <w:rFonts w:ascii="Times New Roman" w:hAnsi="Times New Roman" w:cs="Times New Roman"/>
                <w:b/>
                <w:bCs/>
                <w:sz w:val="20"/>
                <w:szCs w:val="20"/>
              </w:rPr>
            </w:pPr>
            <w:r w:rsidRPr="002046AE">
              <w:rPr>
                <w:rFonts w:ascii="Times New Roman" w:hAnsi="Times New Roman" w:cs="Times New Roman"/>
                <w:b/>
                <w:bCs/>
                <w:sz w:val="20"/>
                <w:szCs w:val="20"/>
              </w:rPr>
              <w:t>от</w:t>
            </w:r>
          </w:p>
        </w:tc>
        <w:tc>
          <w:tcPr>
            <w:tcW w:w="992" w:type="dxa"/>
            <w:tcBorders>
              <w:top w:val="nil"/>
              <w:left w:val="nil"/>
              <w:bottom w:val="single" w:sz="4" w:space="0" w:color="auto"/>
              <w:right w:val="nil"/>
            </w:tcBorders>
          </w:tcPr>
          <w:p w:rsidR="002B4776" w:rsidRPr="002046AE" w:rsidRDefault="002B4776" w:rsidP="002B4776">
            <w:pPr>
              <w:rPr>
                <w:rFonts w:ascii="Times New Roman" w:hAnsi="Times New Roman" w:cs="Times New Roman"/>
                <w:b/>
                <w:bCs/>
                <w:sz w:val="20"/>
                <w:szCs w:val="20"/>
              </w:rPr>
            </w:pPr>
          </w:p>
        </w:tc>
      </w:tr>
    </w:tbl>
    <w:p w:rsidR="002B4776" w:rsidRPr="002046AE" w:rsidRDefault="002B4776" w:rsidP="002B4776">
      <w:pPr>
        <w:spacing w:before="360"/>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426"/>
        <w:gridCol w:w="567"/>
        <w:gridCol w:w="657"/>
        <w:gridCol w:w="516"/>
        <w:gridCol w:w="102"/>
        <w:gridCol w:w="426"/>
        <w:gridCol w:w="1559"/>
        <w:gridCol w:w="1174"/>
        <w:gridCol w:w="810"/>
        <w:gridCol w:w="182"/>
        <w:gridCol w:w="1134"/>
        <w:gridCol w:w="2086"/>
      </w:tblGrid>
      <w:tr w:rsidR="002B4776" w:rsidRPr="002046AE" w:rsidTr="002B4776">
        <w:trPr>
          <w:cantSplit/>
        </w:trPr>
        <w:tc>
          <w:tcPr>
            <w:tcW w:w="2268" w:type="dxa"/>
            <w:gridSpan w:val="5"/>
            <w:tcBorders>
              <w:top w:val="nil"/>
              <w:left w:val="nil"/>
              <w:bottom w:val="nil"/>
              <w:right w:val="nil"/>
            </w:tcBorders>
          </w:tcPr>
          <w:p w:rsidR="002B4776" w:rsidRPr="002046AE" w:rsidRDefault="002B4776" w:rsidP="002B4776">
            <w:pPr>
              <w:ind w:left="-28"/>
              <w:rPr>
                <w:rFonts w:ascii="Times New Roman" w:hAnsi="Times New Roman" w:cs="Times New Roman"/>
                <w:sz w:val="20"/>
                <w:szCs w:val="20"/>
              </w:rPr>
            </w:pPr>
            <w:r w:rsidRPr="002046AE">
              <w:rPr>
                <w:rFonts w:ascii="Times New Roman" w:hAnsi="Times New Roman" w:cs="Times New Roman"/>
                <w:sz w:val="20"/>
                <w:szCs w:val="20"/>
              </w:rPr>
              <w:t>Поставщик (взыскатель)</w:t>
            </w:r>
          </w:p>
        </w:tc>
        <w:tc>
          <w:tcPr>
            <w:tcW w:w="7371" w:type="dxa"/>
            <w:gridSpan w:val="7"/>
            <w:tcBorders>
              <w:top w:val="nil"/>
              <w:left w:val="nil"/>
              <w:bottom w:val="single" w:sz="4" w:space="0" w:color="auto"/>
              <w:right w:val="nil"/>
            </w:tcBorders>
          </w:tcPr>
          <w:p w:rsidR="002B4776" w:rsidRPr="002046AE" w:rsidRDefault="002B4776" w:rsidP="002B4776">
            <w:pPr>
              <w:rPr>
                <w:rFonts w:ascii="Times New Roman" w:hAnsi="Times New Roman" w:cs="Times New Roman"/>
                <w:sz w:val="20"/>
                <w:szCs w:val="20"/>
              </w:rPr>
            </w:pPr>
          </w:p>
        </w:tc>
      </w:tr>
      <w:tr w:rsidR="002B4776" w:rsidRPr="002046AE" w:rsidTr="002B4776">
        <w:tblPrEx>
          <w:tblCellMar>
            <w:left w:w="108" w:type="dxa"/>
            <w:right w:w="108" w:type="dxa"/>
          </w:tblCellMar>
        </w:tblPrEx>
        <w:trPr>
          <w:cantSplit/>
        </w:trPr>
        <w:tc>
          <w:tcPr>
            <w:tcW w:w="9639" w:type="dxa"/>
            <w:gridSpan w:val="12"/>
            <w:tcBorders>
              <w:top w:val="nil"/>
              <w:left w:val="nil"/>
              <w:bottom w:val="single" w:sz="4" w:space="0" w:color="auto"/>
              <w:right w:val="nil"/>
            </w:tcBorders>
          </w:tcPr>
          <w:p w:rsidR="002B4776" w:rsidRPr="002046AE" w:rsidRDefault="002B4776" w:rsidP="002B4776">
            <w:pPr>
              <w:spacing w:before="120"/>
              <w:rPr>
                <w:rFonts w:ascii="Times New Roman" w:hAnsi="Times New Roman" w:cs="Times New Roman"/>
                <w:sz w:val="20"/>
                <w:szCs w:val="20"/>
              </w:rPr>
            </w:pPr>
          </w:p>
        </w:tc>
      </w:tr>
      <w:tr w:rsidR="002B4776" w:rsidRPr="002046AE" w:rsidTr="002B4776">
        <w:tblPrEx>
          <w:tblCellMar>
            <w:left w:w="108" w:type="dxa"/>
            <w:right w:w="108" w:type="dxa"/>
          </w:tblCellMar>
        </w:tblPrEx>
        <w:trPr>
          <w:cantSplit/>
        </w:trPr>
        <w:tc>
          <w:tcPr>
            <w:tcW w:w="2166" w:type="dxa"/>
            <w:gridSpan w:val="4"/>
            <w:tcBorders>
              <w:top w:val="nil"/>
              <w:left w:val="nil"/>
              <w:bottom w:val="nil"/>
              <w:right w:val="nil"/>
            </w:tcBorders>
          </w:tcPr>
          <w:p w:rsidR="002B4776" w:rsidRPr="002046AE" w:rsidRDefault="002B4776" w:rsidP="002B4776">
            <w:pPr>
              <w:spacing w:before="120"/>
              <w:ind w:left="-108"/>
              <w:rPr>
                <w:rFonts w:ascii="Times New Roman" w:hAnsi="Times New Roman" w:cs="Times New Roman"/>
                <w:sz w:val="20"/>
                <w:szCs w:val="20"/>
              </w:rPr>
            </w:pPr>
            <w:r w:rsidRPr="002046AE">
              <w:rPr>
                <w:rFonts w:ascii="Times New Roman" w:hAnsi="Times New Roman" w:cs="Times New Roman"/>
                <w:sz w:val="20"/>
                <w:szCs w:val="20"/>
              </w:rPr>
              <w:t>Обслуживающий банк</w:t>
            </w:r>
          </w:p>
        </w:tc>
        <w:tc>
          <w:tcPr>
            <w:tcW w:w="7473" w:type="dxa"/>
            <w:gridSpan w:val="8"/>
            <w:tcBorders>
              <w:top w:val="nil"/>
              <w:left w:val="nil"/>
              <w:bottom w:val="single" w:sz="4" w:space="0" w:color="auto"/>
              <w:right w:val="nil"/>
            </w:tcBorders>
          </w:tcPr>
          <w:p w:rsidR="002B4776" w:rsidRPr="002046AE" w:rsidRDefault="002B4776" w:rsidP="002B4776">
            <w:pPr>
              <w:rPr>
                <w:rFonts w:ascii="Times New Roman" w:hAnsi="Times New Roman" w:cs="Times New Roman"/>
                <w:sz w:val="20"/>
                <w:szCs w:val="20"/>
              </w:rPr>
            </w:pPr>
          </w:p>
        </w:tc>
      </w:tr>
      <w:tr w:rsidR="002B4776" w:rsidRPr="002046AE" w:rsidTr="002B4776">
        <w:tblPrEx>
          <w:tblCellMar>
            <w:left w:w="108" w:type="dxa"/>
            <w:right w:w="108" w:type="dxa"/>
          </w:tblCellMar>
        </w:tblPrEx>
        <w:trPr>
          <w:cantSplit/>
        </w:trPr>
        <w:tc>
          <w:tcPr>
            <w:tcW w:w="9639" w:type="dxa"/>
            <w:gridSpan w:val="12"/>
            <w:tcBorders>
              <w:top w:val="nil"/>
              <w:left w:val="nil"/>
              <w:bottom w:val="single" w:sz="4" w:space="0" w:color="auto"/>
              <w:right w:val="nil"/>
            </w:tcBorders>
          </w:tcPr>
          <w:p w:rsidR="002B4776" w:rsidRPr="002046AE" w:rsidRDefault="002B4776" w:rsidP="002B4776">
            <w:pPr>
              <w:spacing w:before="120"/>
              <w:rPr>
                <w:rFonts w:ascii="Times New Roman" w:hAnsi="Times New Roman" w:cs="Times New Roman"/>
                <w:sz w:val="20"/>
                <w:szCs w:val="20"/>
              </w:rPr>
            </w:pPr>
          </w:p>
        </w:tc>
      </w:tr>
      <w:tr w:rsidR="002B4776" w:rsidRPr="002046AE" w:rsidTr="002B4776">
        <w:tblPrEx>
          <w:tblCellMar>
            <w:left w:w="108" w:type="dxa"/>
            <w:right w:w="108" w:type="dxa"/>
          </w:tblCellMar>
        </w:tblPrEx>
        <w:tc>
          <w:tcPr>
            <w:tcW w:w="5427" w:type="dxa"/>
            <w:gridSpan w:val="8"/>
            <w:tcBorders>
              <w:top w:val="nil"/>
              <w:left w:val="nil"/>
              <w:bottom w:val="nil"/>
              <w:right w:val="nil"/>
            </w:tcBorders>
          </w:tcPr>
          <w:p w:rsidR="002B4776" w:rsidRPr="002046AE" w:rsidRDefault="002B4776" w:rsidP="002B4776">
            <w:pPr>
              <w:spacing w:before="120"/>
              <w:ind w:left="-108"/>
              <w:rPr>
                <w:rFonts w:ascii="Times New Roman" w:hAnsi="Times New Roman" w:cs="Times New Roman"/>
                <w:sz w:val="20"/>
                <w:szCs w:val="20"/>
              </w:rPr>
            </w:pPr>
            <w:r w:rsidRPr="002046AE">
              <w:rPr>
                <w:rFonts w:ascii="Times New Roman" w:hAnsi="Times New Roman" w:cs="Times New Roman"/>
                <w:sz w:val="20"/>
                <w:szCs w:val="20"/>
              </w:rPr>
              <w:t>Представляем на инкассо платежные документы в количестве</w:t>
            </w:r>
          </w:p>
        </w:tc>
        <w:tc>
          <w:tcPr>
            <w:tcW w:w="992" w:type="dxa"/>
            <w:gridSpan w:val="2"/>
            <w:tcBorders>
              <w:top w:val="nil"/>
              <w:left w:val="nil"/>
              <w:bottom w:val="single" w:sz="4" w:space="0" w:color="auto"/>
              <w:right w:val="nil"/>
            </w:tcBorders>
          </w:tcPr>
          <w:p w:rsidR="002B4776" w:rsidRPr="002046AE" w:rsidRDefault="002B4776" w:rsidP="002B4776">
            <w:pPr>
              <w:spacing w:before="120"/>
              <w:rPr>
                <w:rFonts w:ascii="Times New Roman" w:hAnsi="Times New Roman" w:cs="Times New Roman"/>
                <w:sz w:val="20"/>
                <w:szCs w:val="20"/>
              </w:rPr>
            </w:pPr>
          </w:p>
        </w:tc>
        <w:tc>
          <w:tcPr>
            <w:tcW w:w="1134" w:type="dxa"/>
            <w:tcBorders>
              <w:top w:val="nil"/>
              <w:left w:val="nil"/>
              <w:bottom w:val="nil"/>
              <w:right w:val="nil"/>
            </w:tcBorders>
          </w:tcPr>
          <w:p w:rsidR="002B4776" w:rsidRPr="002046AE" w:rsidRDefault="002B4776" w:rsidP="002B4776">
            <w:pPr>
              <w:spacing w:before="120"/>
              <w:rPr>
                <w:rFonts w:ascii="Times New Roman" w:hAnsi="Times New Roman" w:cs="Times New Roman"/>
                <w:sz w:val="20"/>
                <w:szCs w:val="20"/>
              </w:rPr>
            </w:pPr>
            <w:r w:rsidRPr="002046AE">
              <w:rPr>
                <w:rFonts w:ascii="Times New Roman" w:hAnsi="Times New Roman" w:cs="Times New Roman"/>
                <w:sz w:val="20"/>
                <w:szCs w:val="20"/>
              </w:rPr>
              <w:t>на сумму</w:t>
            </w:r>
          </w:p>
        </w:tc>
        <w:tc>
          <w:tcPr>
            <w:tcW w:w="2086" w:type="dxa"/>
            <w:tcBorders>
              <w:top w:val="nil"/>
              <w:left w:val="nil"/>
              <w:bottom w:val="single" w:sz="4" w:space="0" w:color="auto"/>
              <w:right w:val="nil"/>
            </w:tcBorders>
          </w:tcPr>
          <w:p w:rsidR="002B4776" w:rsidRPr="002046AE" w:rsidRDefault="002B4776" w:rsidP="002B4776">
            <w:pPr>
              <w:spacing w:before="120"/>
              <w:rPr>
                <w:rFonts w:ascii="Times New Roman" w:hAnsi="Times New Roman" w:cs="Times New Roman"/>
                <w:sz w:val="20"/>
                <w:szCs w:val="20"/>
              </w:rPr>
            </w:pPr>
          </w:p>
        </w:tc>
      </w:tr>
      <w:tr w:rsidR="002B4776" w:rsidRPr="002046AE" w:rsidTr="002B4776">
        <w:tblPrEx>
          <w:tblCellMar>
            <w:left w:w="108" w:type="dxa"/>
            <w:right w:w="108" w:type="dxa"/>
          </w:tblCellMar>
        </w:tblPrEx>
        <w:trPr>
          <w:cantSplit/>
        </w:trPr>
        <w:tc>
          <w:tcPr>
            <w:tcW w:w="1650" w:type="dxa"/>
            <w:gridSpan w:val="3"/>
            <w:tcBorders>
              <w:top w:val="nil"/>
              <w:left w:val="nil"/>
              <w:bottom w:val="nil"/>
              <w:right w:val="nil"/>
            </w:tcBorders>
          </w:tcPr>
          <w:p w:rsidR="002B4776" w:rsidRPr="002046AE" w:rsidRDefault="002B4776" w:rsidP="002B4776">
            <w:pPr>
              <w:spacing w:before="120"/>
              <w:ind w:left="-108"/>
              <w:rPr>
                <w:rFonts w:ascii="Times New Roman" w:hAnsi="Times New Roman" w:cs="Times New Roman"/>
                <w:sz w:val="20"/>
                <w:szCs w:val="20"/>
              </w:rPr>
            </w:pPr>
            <w:r w:rsidRPr="002046AE">
              <w:rPr>
                <w:rFonts w:ascii="Times New Roman" w:hAnsi="Times New Roman" w:cs="Times New Roman"/>
                <w:sz w:val="20"/>
                <w:szCs w:val="20"/>
              </w:rPr>
              <w:t>Сумма прописью</w:t>
            </w:r>
          </w:p>
        </w:tc>
        <w:tc>
          <w:tcPr>
            <w:tcW w:w="7989" w:type="dxa"/>
            <w:gridSpan w:val="9"/>
            <w:tcBorders>
              <w:top w:val="nil"/>
              <w:left w:val="nil"/>
              <w:bottom w:val="single" w:sz="4" w:space="0" w:color="auto"/>
              <w:right w:val="nil"/>
            </w:tcBorders>
          </w:tcPr>
          <w:p w:rsidR="002B4776" w:rsidRPr="002046AE" w:rsidRDefault="002B4776" w:rsidP="002B4776">
            <w:pPr>
              <w:spacing w:before="120"/>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left w:val="nil"/>
            </w:tcBorders>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w:t>
            </w:r>
            <w:r w:rsidRPr="002046AE">
              <w:rPr>
                <w:rFonts w:ascii="Times New Roman" w:hAnsi="Times New Roman" w:cs="Times New Roman"/>
                <w:sz w:val="20"/>
                <w:szCs w:val="20"/>
                <w:lang w:val="en-US"/>
              </w:rPr>
              <w:t xml:space="preserve"> </w:t>
            </w:r>
            <w:proofErr w:type="spellStart"/>
            <w:proofErr w:type="gramStart"/>
            <w:r w:rsidRPr="002046AE">
              <w:rPr>
                <w:rFonts w:ascii="Times New Roman" w:hAnsi="Times New Roman" w:cs="Times New Roman"/>
                <w:sz w:val="20"/>
                <w:szCs w:val="20"/>
              </w:rPr>
              <w:t>п</w:t>
            </w:r>
            <w:proofErr w:type="spellEnd"/>
            <w:proofErr w:type="gramEnd"/>
            <w:r w:rsidRPr="002046AE">
              <w:rPr>
                <w:rFonts w:ascii="Times New Roman" w:hAnsi="Times New Roman" w:cs="Times New Roman"/>
                <w:sz w:val="20"/>
                <w:szCs w:val="20"/>
              </w:rPr>
              <w:t>/</w:t>
            </w:r>
            <w:proofErr w:type="spellStart"/>
            <w:r w:rsidRPr="002046AE">
              <w:rPr>
                <w:rFonts w:ascii="Times New Roman" w:hAnsi="Times New Roman" w:cs="Times New Roman"/>
                <w:sz w:val="20"/>
                <w:szCs w:val="20"/>
              </w:rPr>
              <w:t>п</w:t>
            </w:r>
            <w:proofErr w:type="spellEnd"/>
          </w:p>
        </w:tc>
        <w:tc>
          <w:tcPr>
            <w:tcW w:w="567" w:type="dxa"/>
          </w:tcPr>
          <w:p w:rsidR="002B4776" w:rsidRPr="002046AE" w:rsidRDefault="002B4776" w:rsidP="002B4776">
            <w:pPr>
              <w:jc w:val="center"/>
              <w:rPr>
                <w:rFonts w:ascii="Times New Roman" w:hAnsi="Times New Roman" w:cs="Times New Roman"/>
                <w:sz w:val="20"/>
                <w:szCs w:val="20"/>
              </w:rPr>
            </w:pPr>
            <w:proofErr w:type="spellStart"/>
            <w:r w:rsidRPr="002046AE">
              <w:rPr>
                <w:rFonts w:ascii="Times New Roman" w:hAnsi="Times New Roman" w:cs="Times New Roman"/>
                <w:sz w:val="20"/>
                <w:szCs w:val="20"/>
                <w:lang w:val="en-US"/>
              </w:rPr>
              <w:t>Вид</w:t>
            </w:r>
            <w:proofErr w:type="spellEnd"/>
            <w:r w:rsidRPr="002046AE">
              <w:rPr>
                <w:rFonts w:ascii="Times New Roman" w:hAnsi="Times New Roman" w:cs="Times New Roman"/>
                <w:sz w:val="20"/>
                <w:szCs w:val="20"/>
                <w:lang w:val="en-US"/>
              </w:rPr>
              <w:t xml:space="preserve"> </w:t>
            </w:r>
            <w:proofErr w:type="spellStart"/>
            <w:r w:rsidRPr="002046AE">
              <w:rPr>
                <w:rFonts w:ascii="Times New Roman" w:hAnsi="Times New Roman" w:cs="Times New Roman"/>
                <w:sz w:val="20"/>
                <w:szCs w:val="20"/>
                <w:lang w:val="en-US"/>
              </w:rPr>
              <w:t>оп</w:t>
            </w:r>
            <w:proofErr w:type="spellEnd"/>
            <w:r w:rsidRPr="002046AE">
              <w:rPr>
                <w:rFonts w:ascii="Times New Roman" w:hAnsi="Times New Roman" w:cs="Times New Roman"/>
                <w:sz w:val="20"/>
                <w:szCs w:val="20"/>
                <w:lang w:val="en-US"/>
              </w:rPr>
              <w:t>.</w:t>
            </w:r>
          </w:p>
        </w:tc>
        <w:tc>
          <w:tcPr>
            <w:tcW w:w="1701" w:type="dxa"/>
            <w:gridSpan w:val="4"/>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 и дата документа</w:t>
            </w:r>
          </w:p>
        </w:tc>
        <w:tc>
          <w:tcPr>
            <w:tcW w:w="1559" w:type="dxa"/>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Сумма документа</w:t>
            </w:r>
          </w:p>
        </w:tc>
        <w:tc>
          <w:tcPr>
            <w:tcW w:w="1984" w:type="dxa"/>
            <w:gridSpan w:val="2"/>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БИК банка плательщика</w:t>
            </w:r>
          </w:p>
        </w:tc>
        <w:tc>
          <w:tcPr>
            <w:tcW w:w="3402" w:type="dxa"/>
            <w:gridSpan w:val="3"/>
            <w:tcBorders>
              <w:right w:val="nil"/>
            </w:tcBorders>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Счет</w:t>
            </w:r>
          </w:p>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плательщика</w:t>
            </w: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left w:val="nil"/>
              <w:bottom w:val="nil"/>
            </w:tcBorders>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1</w:t>
            </w:r>
          </w:p>
        </w:tc>
        <w:tc>
          <w:tcPr>
            <w:tcW w:w="567" w:type="dxa"/>
            <w:tcBorders>
              <w:bottom w:val="nil"/>
            </w:tcBorders>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2</w:t>
            </w:r>
          </w:p>
        </w:tc>
        <w:tc>
          <w:tcPr>
            <w:tcW w:w="1701" w:type="dxa"/>
            <w:gridSpan w:val="4"/>
            <w:tcBorders>
              <w:bottom w:val="nil"/>
            </w:tcBorders>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3</w:t>
            </w:r>
          </w:p>
        </w:tc>
        <w:tc>
          <w:tcPr>
            <w:tcW w:w="1559" w:type="dxa"/>
            <w:tcBorders>
              <w:bottom w:val="nil"/>
            </w:tcBorders>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4</w:t>
            </w:r>
          </w:p>
        </w:tc>
        <w:tc>
          <w:tcPr>
            <w:tcW w:w="1984" w:type="dxa"/>
            <w:gridSpan w:val="2"/>
            <w:tcBorders>
              <w:bottom w:val="nil"/>
            </w:tcBorders>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5</w:t>
            </w:r>
          </w:p>
        </w:tc>
        <w:tc>
          <w:tcPr>
            <w:tcW w:w="3402" w:type="dxa"/>
            <w:gridSpan w:val="3"/>
            <w:tcBorders>
              <w:bottom w:val="nil"/>
              <w:right w:val="nil"/>
            </w:tcBorders>
          </w:tcPr>
          <w:p w:rsidR="002B4776" w:rsidRPr="002046AE" w:rsidRDefault="002B4776" w:rsidP="002B4776">
            <w:pPr>
              <w:jc w:val="center"/>
              <w:rPr>
                <w:rFonts w:ascii="Times New Roman" w:hAnsi="Times New Roman" w:cs="Times New Roman"/>
                <w:sz w:val="20"/>
                <w:szCs w:val="20"/>
              </w:rPr>
            </w:pPr>
            <w:r w:rsidRPr="002046AE">
              <w:rPr>
                <w:rFonts w:ascii="Times New Roman" w:hAnsi="Times New Roman" w:cs="Times New Roman"/>
                <w:sz w:val="20"/>
                <w:szCs w:val="20"/>
              </w:rPr>
              <w:t>6</w:t>
            </w: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r w:rsidR="002B4776" w:rsidRPr="002046AE" w:rsidTr="002B4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trPr>
        <w:tc>
          <w:tcPr>
            <w:tcW w:w="426" w:type="dxa"/>
            <w:tcBorders>
              <w:top w:val="nil"/>
              <w:left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567"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701" w:type="dxa"/>
            <w:gridSpan w:val="4"/>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559" w:type="dxa"/>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1984" w:type="dxa"/>
            <w:gridSpan w:val="2"/>
            <w:tcBorders>
              <w:top w:val="nil"/>
              <w:bottom w:val="nil"/>
            </w:tcBorders>
            <w:vAlign w:val="bottom"/>
          </w:tcPr>
          <w:p w:rsidR="002B4776" w:rsidRPr="002046AE" w:rsidRDefault="002B4776" w:rsidP="002B4776">
            <w:pPr>
              <w:jc w:val="center"/>
              <w:rPr>
                <w:rFonts w:ascii="Times New Roman" w:hAnsi="Times New Roman" w:cs="Times New Roman"/>
                <w:sz w:val="20"/>
                <w:szCs w:val="20"/>
              </w:rPr>
            </w:pPr>
          </w:p>
        </w:tc>
        <w:tc>
          <w:tcPr>
            <w:tcW w:w="3402" w:type="dxa"/>
            <w:gridSpan w:val="3"/>
            <w:tcBorders>
              <w:top w:val="nil"/>
              <w:bottom w:val="nil"/>
              <w:right w:val="nil"/>
            </w:tcBorders>
            <w:vAlign w:val="bottom"/>
          </w:tcPr>
          <w:p w:rsidR="002B4776" w:rsidRPr="002046AE" w:rsidRDefault="002B4776" w:rsidP="002B4776">
            <w:pPr>
              <w:jc w:val="center"/>
              <w:rPr>
                <w:rFonts w:ascii="Times New Roman" w:hAnsi="Times New Roman" w:cs="Times New Roman"/>
                <w:sz w:val="20"/>
                <w:szCs w:val="20"/>
              </w:rPr>
            </w:pPr>
          </w:p>
        </w:tc>
      </w:tr>
    </w:tbl>
    <w:p w:rsidR="002B4776" w:rsidRPr="002046AE" w:rsidRDefault="002B4776" w:rsidP="002B4776">
      <w:pPr>
        <w:tabs>
          <w:tab w:val="left" w:pos="7371"/>
        </w:tabs>
        <w:spacing w:before="240"/>
        <w:ind w:left="3827"/>
        <w:rPr>
          <w:rFonts w:ascii="Times New Roman" w:hAnsi="Times New Roman" w:cs="Times New Roman"/>
          <w:sz w:val="20"/>
          <w:szCs w:val="20"/>
        </w:rPr>
      </w:pPr>
      <w:r w:rsidRPr="002046AE">
        <w:rPr>
          <w:rFonts w:ascii="Times New Roman" w:hAnsi="Times New Roman" w:cs="Times New Roman"/>
          <w:sz w:val="20"/>
          <w:szCs w:val="20"/>
        </w:rPr>
        <w:t>Подписи</w:t>
      </w:r>
      <w:r w:rsidRPr="002046AE">
        <w:rPr>
          <w:rFonts w:ascii="Times New Roman" w:hAnsi="Times New Roman" w:cs="Times New Roman"/>
          <w:sz w:val="20"/>
          <w:szCs w:val="20"/>
        </w:rPr>
        <w:tab/>
        <w:t>Отметки банка</w:t>
      </w:r>
    </w:p>
    <w:p w:rsidR="002B4776" w:rsidRPr="002046AE" w:rsidRDefault="008E664F" w:rsidP="002B4776">
      <w:pPr>
        <w:tabs>
          <w:tab w:val="left" w:pos="3544"/>
        </w:tabs>
        <w:spacing w:before="360"/>
        <w:rPr>
          <w:rFonts w:ascii="Times New Roman" w:hAnsi="Times New Roman" w:cs="Times New Roman"/>
          <w:sz w:val="20"/>
          <w:szCs w:val="20"/>
        </w:rPr>
      </w:pPr>
      <w:r>
        <w:rPr>
          <w:rFonts w:ascii="Times New Roman" w:hAnsi="Times New Roman" w:cs="Times New Roman"/>
          <w:noProof/>
          <w:sz w:val="20"/>
          <w:szCs w:val="20"/>
        </w:rPr>
        <w:pict>
          <v:shape id="Поле 37" o:spid="_x0000_s1026" type="#_x0000_t202" style="position:absolute;margin-left:360.9pt;margin-top:1.45pt;width:122.4pt;height:6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4mvw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" o:allowincell="f" filled="f" stroked="f">
            <v:textbox style="mso-next-textbox:#Поле 37" inset="0,0,0,0">
              <w:txbxContent>
                <w:p w:rsidR="00A30E6E" w:rsidRDefault="00A30E6E" w:rsidP="002B4776"/>
              </w:txbxContent>
            </v:textbox>
          </v:shape>
        </w:pict>
      </w:r>
      <w:r w:rsidR="002B4776" w:rsidRPr="002046AE">
        <w:rPr>
          <w:rFonts w:ascii="Times New Roman" w:hAnsi="Times New Roman" w:cs="Times New Roman"/>
          <w:sz w:val="20"/>
          <w:szCs w:val="20"/>
        </w:rPr>
        <w:tab/>
      </w:r>
    </w:p>
    <w:tbl>
      <w:tblPr>
        <w:tblW w:w="0" w:type="auto"/>
        <w:tblInd w:w="1446" w:type="dxa"/>
        <w:tblLayout w:type="fixed"/>
        <w:tblCellMar>
          <w:left w:w="28" w:type="dxa"/>
          <w:right w:w="28" w:type="dxa"/>
        </w:tblCellMar>
        <w:tblLook w:val="0000"/>
      </w:tblPr>
      <w:tblGrid>
        <w:gridCol w:w="2126"/>
        <w:gridCol w:w="3544"/>
      </w:tblGrid>
      <w:tr w:rsidR="002B4776" w:rsidRPr="002046AE" w:rsidTr="002B4776">
        <w:trPr>
          <w:cantSplit/>
        </w:trPr>
        <w:tc>
          <w:tcPr>
            <w:tcW w:w="2126" w:type="dxa"/>
            <w:vMerge w:val="restart"/>
            <w:tcBorders>
              <w:top w:val="nil"/>
              <w:left w:val="nil"/>
              <w:bottom w:val="nil"/>
              <w:right w:val="nil"/>
            </w:tcBorders>
          </w:tcPr>
          <w:p w:rsidR="002B4776" w:rsidRPr="002046AE" w:rsidRDefault="002B4776" w:rsidP="002B4776">
            <w:pPr>
              <w:tabs>
                <w:tab w:val="left" w:pos="7797"/>
              </w:tabs>
              <w:spacing w:before="40"/>
              <w:rPr>
                <w:rFonts w:ascii="Times New Roman" w:hAnsi="Times New Roman" w:cs="Times New Roman"/>
                <w:sz w:val="20"/>
                <w:szCs w:val="20"/>
              </w:rPr>
            </w:pPr>
            <w:r w:rsidRPr="002046AE">
              <w:rPr>
                <w:rFonts w:ascii="Times New Roman" w:hAnsi="Times New Roman" w:cs="Times New Roman"/>
                <w:sz w:val="20"/>
                <w:szCs w:val="20"/>
              </w:rPr>
              <w:t>М.П.</w:t>
            </w:r>
          </w:p>
        </w:tc>
        <w:tc>
          <w:tcPr>
            <w:tcW w:w="3544" w:type="dxa"/>
            <w:tcBorders>
              <w:top w:val="single" w:sz="4" w:space="0" w:color="auto"/>
              <w:left w:val="nil"/>
              <w:bottom w:val="nil"/>
              <w:right w:val="nil"/>
            </w:tcBorders>
          </w:tcPr>
          <w:p w:rsidR="002B4776" w:rsidRPr="002046AE" w:rsidRDefault="002B4776" w:rsidP="002B4776">
            <w:pPr>
              <w:tabs>
                <w:tab w:val="left" w:pos="7797"/>
              </w:tabs>
              <w:rPr>
                <w:rFonts w:ascii="Times New Roman" w:hAnsi="Times New Roman" w:cs="Times New Roman"/>
                <w:sz w:val="20"/>
                <w:szCs w:val="20"/>
              </w:rPr>
            </w:pPr>
          </w:p>
        </w:tc>
      </w:tr>
      <w:tr w:rsidR="002B4776" w:rsidRPr="002046AE" w:rsidTr="002B4776">
        <w:trPr>
          <w:cantSplit/>
        </w:trPr>
        <w:tc>
          <w:tcPr>
            <w:tcW w:w="2126" w:type="dxa"/>
            <w:vMerge/>
            <w:tcBorders>
              <w:top w:val="nil"/>
              <w:left w:val="nil"/>
              <w:bottom w:val="nil"/>
              <w:right w:val="nil"/>
            </w:tcBorders>
          </w:tcPr>
          <w:p w:rsidR="002B4776" w:rsidRPr="002046AE" w:rsidRDefault="002B4776" w:rsidP="002B4776">
            <w:pPr>
              <w:tabs>
                <w:tab w:val="left" w:pos="7797"/>
              </w:tabs>
              <w:rPr>
                <w:rFonts w:ascii="Times New Roman" w:hAnsi="Times New Roman" w:cs="Times New Roman"/>
                <w:sz w:val="20"/>
                <w:szCs w:val="20"/>
              </w:rPr>
            </w:pPr>
          </w:p>
        </w:tc>
        <w:tc>
          <w:tcPr>
            <w:tcW w:w="3544" w:type="dxa"/>
            <w:tcBorders>
              <w:top w:val="nil"/>
              <w:left w:val="nil"/>
              <w:bottom w:val="nil"/>
              <w:right w:val="nil"/>
            </w:tcBorders>
          </w:tcPr>
          <w:p w:rsidR="002B4776" w:rsidRPr="002046AE" w:rsidRDefault="002B4776" w:rsidP="002B4776">
            <w:pPr>
              <w:tabs>
                <w:tab w:val="left" w:pos="7797"/>
              </w:tabs>
              <w:rPr>
                <w:rFonts w:ascii="Times New Roman" w:hAnsi="Times New Roman" w:cs="Times New Roman"/>
                <w:sz w:val="20"/>
                <w:szCs w:val="20"/>
              </w:rPr>
            </w:pPr>
          </w:p>
        </w:tc>
      </w:tr>
      <w:tr w:rsidR="002B4776" w:rsidRPr="002046AE" w:rsidTr="002B4776">
        <w:tc>
          <w:tcPr>
            <w:tcW w:w="2126" w:type="dxa"/>
            <w:tcBorders>
              <w:top w:val="nil"/>
              <w:left w:val="nil"/>
              <w:bottom w:val="nil"/>
              <w:right w:val="nil"/>
            </w:tcBorders>
          </w:tcPr>
          <w:p w:rsidR="002B4776" w:rsidRPr="002046AE" w:rsidRDefault="002B4776" w:rsidP="002B4776">
            <w:pPr>
              <w:tabs>
                <w:tab w:val="left" w:pos="7797"/>
              </w:tabs>
              <w:rPr>
                <w:rFonts w:ascii="Times New Roman" w:hAnsi="Times New Roman" w:cs="Times New Roman"/>
                <w:sz w:val="20"/>
                <w:szCs w:val="20"/>
              </w:rPr>
            </w:pPr>
          </w:p>
        </w:tc>
        <w:tc>
          <w:tcPr>
            <w:tcW w:w="3544" w:type="dxa"/>
            <w:tcBorders>
              <w:top w:val="nil"/>
              <w:left w:val="nil"/>
              <w:bottom w:val="single" w:sz="4" w:space="0" w:color="auto"/>
              <w:right w:val="nil"/>
            </w:tcBorders>
          </w:tcPr>
          <w:p w:rsidR="002B4776" w:rsidRPr="002046AE" w:rsidRDefault="002B4776" w:rsidP="002B4776">
            <w:pPr>
              <w:tabs>
                <w:tab w:val="left" w:pos="7797"/>
              </w:tabs>
              <w:rPr>
                <w:rFonts w:ascii="Times New Roman" w:hAnsi="Times New Roman" w:cs="Times New Roman"/>
                <w:sz w:val="20"/>
                <w:szCs w:val="20"/>
              </w:rPr>
            </w:pPr>
          </w:p>
        </w:tc>
      </w:tr>
    </w:tbl>
    <w:p w:rsidR="002B4776" w:rsidRPr="002046AE" w:rsidRDefault="002B4776" w:rsidP="002B4776">
      <w:pPr>
        <w:rPr>
          <w:rFonts w:ascii="Times New Roman" w:hAnsi="Times New Roman" w:cs="Times New Roman"/>
          <w:sz w:val="20"/>
          <w:szCs w:val="20"/>
        </w:rPr>
      </w:pPr>
    </w:p>
    <w:p w:rsidR="002B4776" w:rsidRPr="002046AE" w:rsidRDefault="002B4776" w:rsidP="002B4776">
      <w:pPr>
        <w:widowControl/>
        <w:autoSpaceDE/>
        <w:autoSpaceDN/>
        <w:adjustRightInd/>
        <w:spacing w:after="200" w:line="276" w:lineRule="auto"/>
        <w:rPr>
          <w:rFonts w:ascii="Times New Roman" w:hAnsi="Times New Roman" w:cs="Times New Roman"/>
          <w:sz w:val="20"/>
          <w:szCs w:val="20"/>
        </w:rPr>
      </w:pPr>
    </w:p>
    <w:p w:rsidR="0058396A" w:rsidRPr="002046AE" w:rsidRDefault="0058396A" w:rsidP="002A5760">
      <w:pPr>
        <w:ind w:firstLine="567"/>
        <w:rPr>
          <w:rFonts w:ascii="Times New Roman" w:hAnsi="Times New Roman" w:cs="Times New Roman"/>
          <w:sz w:val="20"/>
          <w:szCs w:val="20"/>
        </w:rPr>
        <w:sectPr w:rsidR="0058396A" w:rsidRPr="002046AE" w:rsidSect="00224D52">
          <w:headerReference w:type="default" r:id="rId14"/>
          <w:footerReference w:type="default" r:id="rId15"/>
          <w:headerReference w:type="first" r:id="rId16"/>
          <w:footerReference w:type="first" r:id="rId17"/>
          <w:pgSz w:w="11900" w:h="16800"/>
          <w:pgMar w:top="1440" w:right="799" w:bottom="1440" w:left="1100" w:header="720" w:footer="720" w:gutter="0"/>
          <w:cols w:space="720"/>
          <w:noEndnote/>
          <w:titlePg/>
          <w:docGrid w:linePitch="354"/>
        </w:sectPr>
      </w:pPr>
    </w:p>
    <w:p w:rsidR="0058396A" w:rsidRPr="006354F8" w:rsidRDefault="0058396A" w:rsidP="00B602BF">
      <w:pPr>
        <w:pStyle w:val="2"/>
        <w:rPr>
          <w:rFonts w:ascii="Times New Roman" w:hAnsi="Times New Roman" w:cs="Times New Roman"/>
          <w:b/>
          <w:i w:val="0"/>
          <w:color w:val="auto"/>
        </w:rPr>
      </w:pPr>
      <w:bookmarkStart w:id="49" w:name="_Toc363216464"/>
      <w:r w:rsidRPr="006354F8">
        <w:rPr>
          <w:rFonts w:ascii="Times New Roman" w:hAnsi="Times New Roman" w:cs="Times New Roman"/>
          <w:b/>
          <w:i w:val="0"/>
          <w:color w:val="auto"/>
        </w:rPr>
        <w:t>Приложение 8</w:t>
      </w:r>
      <w:bookmarkEnd w:id="49"/>
    </w:p>
    <w:p w:rsidR="0058396A" w:rsidRPr="002046AE" w:rsidRDefault="0058396A"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58396A" w:rsidRPr="002046AE" w:rsidRDefault="0058396A"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58396A" w:rsidRPr="002046AE" w:rsidRDefault="0058396A" w:rsidP="002A5760">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 xml:space="preserve">в </w:t>
      </w:r>
      <w:r w:rsidR="001724BB" w:rsidRPr="002046AE">
        <w:rPr>
          <w:rFonts w:ascii="Times New Roman" w:hAnsi="Times New Roman" w:cs="Times New Roman"/>
          <w:b/>
          <w:sz w:val="16"/>
          <w:szCs w:val="16"/>
        </w:rPr>
        <w:t>«СОЦИУМ-БАНК» (ООО)</w:t>
      </w:r>
    </w:p>
    <w:p w:rsidR="0058396A" w:rsidRPr="002046AE" w:rsidRDefault="0058396A" w:rsidP="002A5760">
      <w:pPr>
        <w:ind w:firstLine="567"/>
        <w:rPr>
          <w:rFonts w:ascii="Times New Roman" w:hAnsi="Times New Roman" w:cs="Times New Roman"/>
          <w:sz w:val="20"/>
          <w:szCs w:val="20"/>
        </w:rPr>
      </w:pPr>
    </w:p>
    <w:p w:rsidR="0058396A" w:rsidRPr="006354F8" w:rsidRDefault="0058396A" w:rsidP="00EB62AF">
      <w:pPr>
        <w:jc w:val="center"/>
        <w:rPr>
          <w:rStyle w:val="30"/>
          <w:rFonts w:ascii="Times New Roman" w:hAnsi="Times New Roman" w:cs="Times New Roman"/>
          <w:color w:val="auto"/>
        </w:rPr>
      </w:pPr>
      <w:bookmarkStart w:id="50" w:name="_Toc363216465"/>
      <w:r w:rsidRPr="006354F8">
        <w:rPr>
          <w:rStyle w:val="30"/>
          <w:rFonts w:ascii="Times New Roman" w:hAnsi="Times New Roman" w:cs="Times New Roman"/>
          <w:color w:val="auto"/>
        </w:rPr>
        <w:t>КНИГА РЕГИСТРАЦИИ СЛУЧАЕВ ВОЗВРАТА (АННУЛИРОВАНИЯ) РАСПОРЯЖЕНИЙ КЛИЕНТОВ</w:t>
      </w:r>
      <w:bookmarkEnd w:id="50"/>
    </w:p>
    <w:p w:rsidR="0058396A" w:rsidRPr="002046AE" w:rsidRDefault="0058396A" w:rsidP="002A5760">
      <w:pPr>
        <w:ind w:firstLine="567"/>
        <w:rPr>
          <w:rFonts w:ascii="Times New Roman" w:hAnsi="Times New Roman" w:cs="Times New Roman"/>
          <w:sz w:val="20"/>
          <w:szCs w:val="20"/>
        </w:rPr>
      </w:pPr>
    </w:p>
    <w:tbl>
      <w:tblPr>
        <w:tblStyle w:val="affff8"/>
        <w:tblW w:w="0" w:type="auto"/>
        <w:tblLook w:val="04A0"/>
      </w:tblPr>
      <w:tblGrid>
        <w:gridCol w:w="442"/>
        <w:gridCol w:w="1232"/>
        <w:gridCol w:w="1233"/>
        <w:gridCol w:w="1233"/>
        <w:gridCol w:w="1128"/>
        <w:gridCol w:w="1266"/>
        <w:gridCol w:w="832"/>
        <w:gridCol w:w="1070"/>
        <w:gridCol w:w="1128"/>
      </w:tblGrid>
      <w:tr w:rsidR="000F35F9" w:rsidRPr="002046AE" w:rsidTr="000F35F9">
        <w:tc>
          <w:tcPr>
            <w:tcW w:w="817"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 xml:space="preserve">№ </w:t>
            </w:r>
            <w:proofErr w:type="spellStart"/>
            <w:proofErr w:type="gramStart"/>
            <w:r w:rsidRPr="002046AE">
              <w:rPr>
                <w:rFonts w:ascii="Times New Roman" w:hAnsi="Times New Roman" w:cs="Times New Roman"/>
                <w:sz w:val="20"/>
                <w:szCs w:val="20"/>
              </w:rPr>
              <w:t>п</w:t>
            </w:r>
            <w:proofErr w:type="spellEnd"/>
            <w:proofErr w:type="gramEnd"/>
            <w:r w:rsidRPr="002046AE">
              <w:rPr>
                <w:rFonts w:ascii="Times New Roman" w:hAnsi="Times New Roman" w:cs="Times New Roman"/>
                <w:sz w:val="20"/>
                <w:szCs w:val="20"/>
              </w:rPr>
              <w:t>/</w:t>
            </w:r>
            <w:proofErr w:type="spellStart"/>
            <w:r w:rsidRPr="002046AE">
              <w:rPr>
                <w:rFonts w:ascii="Times New Roman" w:hAnsi="Times New Roman" w:cs="Times New Roman"/>
                <w:sz w:val="20"/>
                <w:szCs w:val="20"/>
              </w:rPr>
              <w:t>п</w:t>
            </w:r>
            <w:proofErr w:type="spellEnd"/>
          </w:p>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Вид распоряжения</w:t>
            </w:r>
          </w:p>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Номер распоряжения</w:t>
            </w:r>
          </w:p>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Дата распоряжения</w:t>
            </w:r>
          </w:p>
          <w:p w:rsidR="000F35F9" w:rsidRPr="002046AE" w:rsidRDefault="000F35F9" w:rsidP="002A5760">
            <w:pPr>
              <w:ind w:firstLine="567"/>
              <w:rPr>
                <w:rFonts w:ascii="Times New Roman" w:hAnsi="Times New Roman" w:cs="Times New Roman"/>
                <w:sz w:val="20"/>
                <w:szCs w:val="20"/>
              </w:rPr>
            </w:pPr>
          </w:p>
        </w:tc>
        <w:tc>
          <w:tcPr>
            <w:tcW w:w="1301"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Дата поступления</w:t>
            </w:r>
          </w:p>
          <w:p w:rsidR="000F35F9" w:rsidRPr="002046AE" w:rsidRDefault="000F35F9" w:rsidP="002A5760">
            <w:pPr>
              <w:ind w:firstLine="567"/>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Наименование Клиента</w:t>
            </w:r>
          </w:p>
          <w:p w:rsidR="000F35F9" w:rsidRPr="002046AE" w:rsidRDefault="000F35F9" w:rsidP="002A5760">
            <w:pPr>
              <w:ind w:firstLine="56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Дата возврата</w:t>
            </w:r>
          </w:p>
          <w:p w:rsidR="000F35F9" w:rsidRPr="002046AE" w:rsidRDefault="000F35F9" w:rsidP="002A5760">
            <w:pPr>
              <w:ind w:firstLine="56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Причина (основание) возврата</w:t>
            </w:r>
          </w:p>
        </w:tc>
        <w:tc>
          <w:tcPr>
            <w:tcW w:w="1412" w:type="dxa"/>
            <w:tcBorders>
              <w:top w:val="single" w:sz="4" w:space="0" w:color="auto"/>
              <w:left w:val="single" w:sz="4" w:space="0" w:color="auto"/>
              <w:bottom w:val="single" w:sz="4" w:space="0" w:color="auto"/>
              <w:right w:val="single" w:sz="4" w:space="0" w:color="auto"/>
            </w:tcBorders>
            <w:hideMark/>
          </w:tcPr>
          <w:p w:rsidR="000F35F9" w:rsidRPr="002046AE" w:rsidRDefault="000F35F9" w:rsidP="002A5760">
            <w:pPr>
              <w:ind w:firstLine="567"/>
              <w:rPr>
                <w:rFonts w:ascii="Times New Roman" w:hAnsi="Times New Roman" w:cs="Times New Roman"/>
                <w:sz w:val="20"/>
                <w:szCs w:val="20"/>
              </w:rPr>
            </w:pPr>
            <w:r w:rsidRPr="002046AE">
              <w:rPr>
                <w:rFonts w:ascii="Times New Roman" w:hAnsi="Times New Roman" w:cs="Times New Roman"/>
                <w:sz w:val="20"/>
                <w:szCs w:val="20"/>
              </w:rPr>
              <w:t>ФИО исполнителя</w:t>
            </w:r>
          </w:p>
        </w:tc>
      </w:tr>
      <w:tr w:rsidR="000F35F9" w:rsidRPr="002046AE" w:rsidTr="000F35F9">
        <w:tc>
          <w:tcPr>
            <w:tcW w:w="817"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301"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r>
      <w:tr w:rsidR="000F35F9" w:rsidRPr="002046AE" w:rsidTr="000F35F9">
        <w:tc>
          <w:tcPr>
            <w:tcW w:w="817"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301"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r>
      <w:tr w:rsidR="000F35F9" w:rsidRPr="002046AE" w:rsidTr="000F35F9">
        <w:tc>
          <w:tcPr>
            <w:tcW w:w="817"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301"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2501"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c>
          <w:tcPr>
            <w:tcW w:w="1412" w:type="dxa"/>
            <w:tcBorders>
              <w:top w:val="single" w:sz="4" w:space="0" w:color="auto"/>
              <w:left w:val="single" w:sz="4" w:space="0" w:color="auto"/>
              <w:bottom w:val="single" w:sz="4" w:space="0" w:color="auto"/>
              <w:right w:val="single" w:sz="4" w:space="0" w:color="auto"/>
            </w:tcBorders>
          </w:tcPr>
          <w:p w:rsidR="000F35F9" w:rsidRPr="002046AE" w:rsidRDefault="000F35F9" w:rsidP="002A5760">
            <w:pPr>
              <w:ind w:firstLine="567"/>
              <w:rPr>
                <w:rFonts w:ascii="Times New Roman" w:hAnsi="Times New Roman" w:cs="Times New Roman"/>
                <w:sz w:val="20"/>
                <w:szCs w:val="20"/>
              </w:rPr>
            </w:pPr>
          </w:p>
        </w:tc>
      </w:tr>
    </w:tbl>
    <w:p w:rsidR="00C41794" w:rsidRPr="002046AE" w:rsidRDefault="00C41794" w:rsidP="002A5760">
      <w:pPr>
        <w:ind w:firstLine="567"/>
        <w:rPr>
          <w:rFonts w:ascii="Times New Roman" w:hAnsi="Times New Roman" w:cs="Times New Roman"/>
          <w:sz w:val="20"/>
          <w:szCs w:val="20"/>
        </w:rPr>
      </w:pPr>
    </w:p>
    <w:p w:rsidR="00117B78" w:rsidRPr="006354F8" w:rsidRDefault="00C41794" w:rsidP="00B602BF">
      <w:pPr>
        <w:pStyle w:val="2"/>
        <w:rPr>
          <w:rFonts w:ascii="Times New Roman" w:hAnsi="Times New Roman" w:cs="Times New Roman"/>
          <w:b/>
          <w:i w:val="0"/>
          <w:color w:val="auto"/>
        </w:rPr>
      </w:pPr>
      <w:r w:rsidRPr="002046AE">
        <w:rPr>
          <w:color w:val="auto"/>
          <w:sz w:val="20"/>
          <w:szCs w:val="20"/>
        </w:rPr>
        <w:br w:type="page"/>
      </w:r>
      <w:bookmarkStart w:id="51" w:name="_Toc363216466"/>
      <w:r w:rsidR="00117B78" w:rsidRPr="006354F8">
        <w:rPr>
          <w:rFonts w:ascii="Times New Roman" w:hAnsi="Times New Roman" w:cs="Times New Roman"/>
          <w:b/>
          <w:i w:val="0"/>
          <w:color w:val="auto"/>
        </w:rPr>
        <w:t xml:space="preserve">Приложение </w:t>
      </w:r>
      <w:r w:rsidR="00F47A57" w:rsidRPr="006354F8">
        <w:rPr>
          <w:rFonts w:ascii="Times New Roman" w:hAnsi="Times New Roman" w:cs="Times New Roman"/>
          <w:b/>
          <w:i w:val="0"/>
          <w:color w:val="auto"/>
        </w:rPr>
        <w:t>9</w:t>
      </w:r>
      <w:bookmarkEnd w:id="51"/>
    </w:p>
    <w:p w:rsidR="00117B78" w:rsidRPr="002046AE" w:rsidRDefault="00117B78" w:rsidP="00117B78">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117B78" w:rsidRPr="002046AE" w:rsidRDefault="00117B78" w:rsidP="00117B78">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117B78" w:rsidRPr="002046AE" w:rsidRDefault="00117B78" w:rsidP="00117B78">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в «СОЦИУМ-БАНК» (ООО)</w:t>
      </w:r>
    </w:p>
    <w:p w:rsidR="00117B78" w:rsidRPr="002046AE" w:rsidRDefault="00117B78" w:rsidP="00C41794">
      <w:pPr>
        <w:pStyle w:val="1"/>
        <w:jc w:val="right"/>
        <w:rPr>
          <w:color w:val="auto"/>
        </w:rPr>
      </w:pPr>
    </w:p>
    <w:p w:rsidR="00C41794" w:rsidRPr="002046AE" w:rsidRDefault="00C41794" w:rsidP="00C41794">
      <w:pPr>
        <w:jc w:val="center"/>
        <w:rPr>
          <w:rFonts w:ascii="Times New Roman" w:hAnsi="Times New Roman" w:cs="Times New Roman"/>
          <w:sz w:val="28"/>
        </w:rPr>
      </w:pPr>
    </w:p>
    <w:p w:rsidR="00C41794" w:rsidRPr="006354F8" w:rsidRDefault="00C41794" w:rsidP="00EB62AF">
      <w:pPr>
        <w:jc w:val="center"/>
        <w:rPr>
          <w:rStyle w:val="30"/>
          <w:rFonts w:ascii="Times New Roman" w:hAnsi="Times New Roman" w:cs="Times New Roman"/>
          <w:color w:val="auto"/>
        </w:rPr>
      </w:pPr>
      <w:bookmarkStart w:id="52" w:name="_Toc363216467"/>
      <w:r w:rsidRPr="006354F8">
        <w:rPr>
          <w:rStyle w:val="30"/>
          <w:rFonts w:ascii="Times New Roman" w:hAnsi="Times New Roman" w:cs="Times New Roman"/>
          <w:color w:val="auto"/>
        </w:rPr>
        <w:t>ЗАЯВЛЕНИЕ</w:t>
      </w:r>
      <w:r w:rsidR="00EB62AF" w:rsidRPr="006354F8">
        <w:rPr>
          <w:rStyle w:val="30"/>
          <w:rFonts w:ascii="Times New Roman" w:hAnsi="Times New Roman" w:cs="Times New Roman"/>
          <w:color w:val="auto"/>
        </w:rPr>
        <w:t xml:space="preserve"> </w:t>
      </w:r>
      <w:r w:rsidRPr="006354F8">
        <w:rPr>
          <w:rStyle w:val="30"/>
          <w:rFonts w:ascii="Times New Roman" w:hAnsi="Times New Roman" w:cs="Times New Roman"/>
          <w:color w:val="auto"/>
        </w:rPr>
        <w:t>НА ПЕРЕЧИСЛЕНИЕ ДЕНЕЖНЫХ СРЕДСТВ</w:t>
      </w:r>
      <w:bookmarkEnd w:id="52"/>
    </w:p>
    <w:p w:rsidR="00C41794" w:rsidRPr="006354F8" w:rsidRDefault="00C41794" w:rsidP="00C41794">
      <w:pPr>
        <w:rPr>
          <w:rFonts w:ascii="Times New Roman" w:hAnsi="Times New Roman" w:cs="Times New Roman"/>
          <w:sz w:val="20"/>
          <w:szCs w:val="20"/>
        </w:rPr>
      </w:pPr>
    </w:p>
    <w:p w:rsidR="00C41794" w:rsidRPr="002046AE" w:rsidRDefault="00C41794" w:rsidP="00C41794">
      <w:pPr>
        <w:rPr>
          <w:rFonts w:ascii="Times New Roman" w:hAnsi="Times New Roman" w:cs="Times New Roman"/>
          <w:sz w:val="20"/>
          <w:szCs w:val="20"/>
        </w:rPr>
      </w:pPr>
    </w:p>
    <w:p w:rsidR="00C41794" w:rsidRPr="002046AE" w:rsidRDefault="00C41794" w:rsidP="00C41794">
      <w:pPr>
        <w:jc w:val="both"/>
        <w:rPr>
          <w:rFonts w:ascii="Times New Roman" w:hAnsi="Times New Roman" w:cs="Times New Roman"/>
          <w:sz w:val="21"/>
          <w:szCs w:val="21"/>
        </w:rPr>
      </w:pPr>
      <w:r w:rsidRPr="002046AE">
        <w:rPr>
          <w:rFonts w:ascii="Times New Roman" w:hAnsi="Times New Roman" w:cs="Times New Roman"/>
          <w:sz w:val="21"/>
          <w:szCs w:val="21"/>
        </w:rPr>
        <w:t xml:space="preserve">Я, _________________________________________________________________, </w:t>
      </w:r>
    </w:p>
    <w:p w:rsidR="00C41794" w:rsidRPr="002046AE" w:rsidRDefault="00C41794" w:rsidP="00C41794">
      <w:pPr>
        <w:jc w:val="center"/>
        <w:rPr>
          <w:rFonts w:ascii="Times New Roman" w:hAnsi="Times New Roman" w:cs="Times New Roman"/>
          <w:sz w:val="21"/>
          <w:szCs w:val="21"/>
          <w:vertAlign w:val="superscript"/>
        </w:rPr>
      </w:pPr>
      <w:r w:rsidRPr="002046AE">
        <w:rPr>
          <w:rFonts w:ascii="Times New Roman" w:hAnsi="Times New Roman" w:cs="Times New Roman"/>
          <w:sz w:val="21"/>
          <w:szCs w:val="21"/>
          <w:vertAlign w:val="superscript"/>
        </w:rPr>
        <w:t>(фамилия, имя, отчество)</w:t>
      </w:r>
    </w:p>
    <w:p w:rsidR="00C41794" w:rsidRPr="002046AE" w:rsidRDefault="00C41794" w:rsidP="00C41794">
      <w:pPr>
        <w:jc w:val="both"/>
        <w:rPr>
          <w:rFonts w:ascii="Times New Roman" w:hAnsi="Times New Roman" w:cs="Times New Roman"/>
          <w:sz w:val="21"/>
          <w:szCs w:val="21"/>
        </w:rPr>
      </w:pPr>
      <w:r w:rsidRPr="002046AE">
        <w:rPr>
          <w:rFonts w:ascii="Times New Roman" w:hAnsi="Times New Roman" w:cs="Times New Roman"/>
          <w:noProof/>
          <w:sz w:val="21"/>
          <w:szCs w:val="21"/>
        </w:rPr>
        <w:t>паспорт______________________________________________________________________</w:t>
      </w:r>
      <w:r w:rsidRPr="002046AE">
        <w:rPr>
          <w:rFonts w:ascii="Times New Roman" w:hAnsi="Times New Roman" w:cs="Times New Roman"/>
          <w:sz w:val="21"/>
          <w:szCs w:val="21"/>
        </w:rPr>
        <w:t>,</w:t>
      </w:r>
    </w:p>
    <w:p w:rsidR="00C41794" w:rsidRPr="002046AE" w:rsidRDefault="00C41794" w:rsidP="00C41794">
      <w:pPr>
        <w:jc w:val="both"/>
        <w:rPr>
          <w:rFonts w:ascii="Times New Roman" w:hAnsi="Times New Roman" w:cs="Times New Roman"/>
          <w:sz w:val="21"/>
          <w:szCs w:val="21"/>
        </w:rPr>
      </w:pPr>
      <w:r w:rsidRPr="002046AE">
        <w:rPr>
          <w:rFonts w:ascii="Times New Roman" w:hAnsi="Times New Roman" w:cs="Times New Roman"/>
          <w:sz w:val="21"/>
          <w:szCs w:val="21"/>
        </w:rPr>
        <w:t xml:space="preserve">                      </w:t>
      </w:r>
      <w:r w:rsidRPr="002046AE">
        <w:rPr>
          <w:rFonts w:ascii="Times New Roman" w:hAnsi="Times New Roman" w:cs="Times New Roman"/>
          <w:sz w:val="21"/>
          <w:szCs w:val="21"/>
          <w:vertAlign w:val="superscript"/>
        </w:rPr>
        <w:t xml:space="preserve">(серия, номер, кем выдан, дата выдачи, код подразделения, если имеется) </w:t>
      </w:r>
      <w:r w:rsidRPr="002046AE">
        <w:rPr>
          <w:rFonts w:ascii="Times New Roman" w:hAnsi="Times New Roman" w:cs="Times New Roman"/>
          <w:sz w:val="21"/>
          <w:szCs w:val="21"/>
        </w:rPr>
        <w:t xml:space="preserve"> </w:t>
      </w:r>
    </w:p>
    <w:p w:rsidR="00C41794" w:rsidRPr="002046AE" w:rsidRDefault="00C41794" w:rsidP="00C41794">
      <w:pPr>
        <w:jc w:val="both"/>
        <w:rPr>
          <w:rFonts w:ascii="Times New Roman" w:hAnsi="Times New Roman" w:cs="Times New Roman"/>
          <w:sz w:val="21"/>
          <w:szCs w:val="21"/>
        </w:rPr>
      </w:pPr>
      <w:r w:rsidRPr="002046AE">
        <w:rPr>
          <w:rFonts w:ascii="Times New Roman" w:hAnsi="Times New Roman" w:cs="Times New Roman"/>
          <w:sz w:val="21"/>
          <w:szCs w:val="21"/>
        </w:rPr>
        <w:t>проживающи</w:t>
      </w:r>
      <w:proofErr w:type="gramStart"/>
      <w:r w:rsidRPr="002046AE">
        <w:rPr>
          <w:rFonts w:ascii="Times New Roman" w:hAnsi="Times New Roman" w:cs="Times New Roman"/>
          <w:sz w:val="21"/>
          <w:szCs w:val="21"/>
        </w:rPr>
        <w:t>й(</w:t>
      </w:r>
      <w:proofErr w:type="gramEnd"/>
      <w:r w:rsidRPr="002046AE">
        <w:rPr>
          <w:rFonts w:ascii="Times New Roman" w:hAnsi="Times New Roman" w:cs="Times New Roman"/>
          <w:sz w:val="21"/>
          <w:szCs w:val="21"/>
        </w:rPr>
        <w:t>-</w:t>
      </w:r>
      <w:proofErr w:type="spellStart"/>
      <w:r w:rsidRPr="002046AE">
        <w:rPr>
          <w:rFonts w:ascii="Times New Roman" w:hAnsi="Times New Roman" w:cs="Times New Roman"/>
          <w:sz w:val="21"/>
          <w:szCs w:val="21"/>
        </w:rPr>
        <w:t>ая</w:t>
      </w:r>
      <w:proofErr w:type="spellEnd"/>
      <w:r w:rsidRPr="002046AE">
        <w:rPr>
          <w:rFonts w:ascii="Times New Roman" w:hAnsi="Times New Roman" w:cs="Times New Roman"/>
          <w:sz w:val="21"/>
          <w:szCs w:val="21"/>
        </w:rPr>
        <w:t xml:space="preserve">) по адресу: ___________________________________________________, </w:t>
      </w:r>
    </w:p>
    <w:p w:rsidR="00C41794" w:rsidRPr="002046AE" w:rsidRDefault="00C41794" w:rsidP="00C41794">
      <w:pPr>
        <w:jc w:val="both"/>
        <w:rPr>
          <w:rFonts w:ascii="Times New Roman" w:hAnsi="Times New Roman" w:cs="Times New Roman"/>
          <w:sz w:val="21"/>
          <w:szCs w:val="21"/>
        </w:rPr>
      </w:pPr>
    </w:p>
    <w:p w:rsidR="00C41794" w:rsidRPr="002046AE" w:rsidRDefault="00C41794" w:rsidP="00C41794">
      <w:pPr>
        <w:jc w:val="both"/>
        <w:rPr>
          <w:rFonts w:ascii="Times New Roman" w:hAnsi="Times New Roman" w:cs="Times New Roman"/>
          <w:sz w:val="21"/>
          <w:szCs w:val="21"/>
          <w:vertAlign w:val="superscript"/>
        </w:rPr>
      </w:pPr>
      <w:r w:rsidRPr="002046AE">
        <w:rPr>
          <w:rFonts w:ascii="Times New Roman" w:hAnsi="Times New Roman" w:cs="Times New Roman"/>
          <w:sz w:val="21"/>
          <w:szCs w:val="21"/>
        </w:rPr>
        <w:t xml:space="preserve">прошу перечислить ___________ </w:t>
      </w:r>
      <w:r w:rsidRPr="002046AE">
        <w:rPr>
          <w:rStyle w:val="afffff1"/>
          <w:rFonts w:ascii="Times New Roman" w:hAnsi="Times New Roman" w:cs="Times New Roman"/>
          <w:sz w:val="21"/>
          <w:szCs w:val="21"/>
        </w:rPr>
        <w:footnoteReference w:id="11"/>
      </w:r>
      <w:r w:rsidRPr="002046AE">
        <w:rPr>
          <w:rFonts w:ascii="Times New Roman" w:hAnsi="Times New Roman" w:cs="Times New Roman"/>
          <w:sz w:val="21"/>
          <w:szCs w:val="21"/>
        </w:rPr>
        <w:t xml:space="preserve">с моего счета </w:t>
      </w:r>
      <w:r w:rsidRPr="002046AE">
        <w:rPr>
          <w:rFonts w:ascii="Times New Roman" w:hAnsi="Times New Roman" w:cs="Times New Roman"/>
          <w:b/>
          <w:sz w:val="21"/>
          <w:szCs w:val="21"/>
        </w:rPr>
        <w:t>№ __________________________________</w:t>
      </w:r>
      <w:r w:rsidRPr="002046AE">
        <w:rPr>
          <w:rFonts w:ascii="Times New Roman" w:hAnsi="Times New Roman" w:cs="Times New Roman"/>
          <w:sz w:val="21"/>
          <w:szCs w:val="21"/>
        </w:rPr>
        <w:t xml:space="preserve"> </w:t>
      </w:r>
    </w:p>
    <w:p w:rsidR="00C41794" w:rsidRPr="002046AE" w:rsidRDefault="00C41794" w:rsidP="00C41794">
      <w:pPr>
        <w:jc w:val="both"/>
        <w:rPr>
          <w:rFonts w:ascii="Times New Roman" w:hAnsi="Times New Roman" w:cs="Times New Roman"/>
          <w:sz w:val="21"/>
          <w:szCs w:val="21"/>
          <w:vertAlign w:val="superscript"/>
        </w:rPr>
      </w:pPr>
      <w:r w:rsidRPr="002046AE">
        <w:rPr>
          <w:rFonts w:ascii="Times New Roman" w:hAnsi="Times New Roman" w:cs="Times New Roman"/>
          <w:sz w:val="21"/>
          <w:szCs w:val="21"/>
          <w:vertAlign w:val="superscript"/>
        </w:rPr>
        <w:t xml:space="preserve">                                    (дата перевода)</w:t>
      </w:r>
    </w:p>
    <w:p w:rsidR="00C41794" w:rsidRPr="002046AE" w:rsidRDefault="00C41794" w:rsidP="00C41794">
      <w:pPr>
        <w:jc w:val="both"/>
        <w:rPr>
          <w:rFonts w:ascii="Times New Roman" w:hAnsi="Times New Roman" w:cs="Times New Roman"/>
          <w:noProof/>
          <w:sz w:val="21"/>
          <w:szCs w:val="21"/>
        </w:rPr>
      </w:pPr>
      <w:r w:rsidRPr="002046AE">
        <w:rPr>
          <w:rFonts w:ascii="Times New Roman" w:hAnsi="Times New Roman" w:cs="Times New Roman"/>
          <w:sz w:val="21"/>
          <w:szCs w:val="21"/>
        </w:rPr>
        <w:t>денежные средства в размере</w:t>
      </w:r>
      <w:proofErr w:type="gramStart"/>
      <w:r w:rsidRPr="002046AE">
        <w:rPr>
          <w:rFonts w:ascii="Times New Roman" w:hAnsi="Times New Roman" w:cs="Times New Roman"/>
          <w:sz w:val="21"/>
          <w:szCs w:val="21"/>
        </w:rPr>
        <w:t>__________ (________________________________________</w:t>
      </w:r>
      <w:r w:rsidRPr="002046AE">
        <w:rPr>
          <w:rFonts w:ascii="Times New Roman" w:hAnsi="Times New Roman" w:cs="Times New Roman"/>
          <w:noProof/>
          <w:sz w:val="21"/>
          <w:szCs w:val="21"/>
        </w:rPr>
        <w:t>)</w:t>
      </w:r>
      <w:r w:rsidRPr="002046AE">
        <w:rPr>
          <w:rStyle w:val="afffff1"/>
          <w:rFonts w:ascii="Times New Roman" w:hAnsi="Times New Roman" w:cs="Times New Roman"/>
          <w:noProof/>
          <w:sz w:val="21"/>
          <w:szCs w:val="21"/>
        </w:rPr>
        <w:footnoteReference w:id="12"/>
      </w:r>
      <w:r w:rsidRPr="002046AE">
        <w:rPr>
          <w:rFonts w:ascii="Times New Roman" w:hAnsi="Times New Roman" w:cs="Times New Roman"/>
          <w:noProof/>
          <w:sz w:val="21"/>
          <w:szCs w:val="21"/>
        </w:rPr>
        <w:t xml:space="preserve"> </w:t>
      </w:r>
      <w:proofErr w:type="gramEnd"/>
    </w:p>
    <w:p w:rsidR="00C41794" w:rsidRPr="002046AE" w:rsidRDefault="00C41794" w:rsidP="00C41794">
      <w:pPr>
        <w:jc w:val="both"/>
        <w:rPr>
          <w:rFonts w:ascii="Times New Roman" w:hAnsi="Times New Roman" w:cs="Times New Roman"/>
          <w:noProof/>
          <w:sz w:val="21"/>
          <w:szCs w:val="21"/>
          <w:vertAlign w:val="superscript"/>
        </w:rPr>
      </w:pPr>
      <w:r w:rsidRPr="002046AE">
        <w:rPr>
          <w:rFonts w:ascii="Times New Roman" w:hAnsi="Times New Roman" w:cs="Times New Roman"/>
          <w:noProof/>
          <w:sz w:val="21"/>
          <w:szCs w:val="21"/>
          <w:vertAlign w:val="superscript"/>
        </w:rPr>
        <w:t xml:space="preserve">                                                   (сумма цифрами)                                           (сумма прописью)</w:t>
      </w:r>
    </w:p>
    <w:p w:rsidR="00C41794" w:rsidRPr="002046AE" w:rsidRDefault="00C41794" w:rsidP="00C41794">
      <w:pPr>
        <w:jc w:val="both"/>
        <w:rPr>
          <w:rFonts w:ascii="Times New Roman" w:hAnsi="Times New Roman" w:cs="Times New Roman"/>
          <w:sz w:val="21"/>
          <w:szCs w:val="21"/>
        </w:rPr>
      </w:pPr>
      <w:r w:rsidRPr="002046AE">
        <w:rPr>
          <w:rFonts w:ascii="Times New Roman" w:hAnsi="Times New Roman" w:cs="Times New Roman"/>
          <w:sz w:val="21"/>
          <w:szCs w:val="21"/>
        </w:rPr>
        <w:t>по следующим реквизитам:</w:t>
      </w:r>
    </w:p>
    <w:p w:rsidR="00C41794" w:rsidRPr="002046AE" w:rsidRDefault="00C41794" w:rsidP="00C41794">
      <w:pPr>
        <w:jc w:val="both"/>
        <w:rPr>
          <w:rFonts w:ascii="Times New Roman" w:hAnsi="Times New Roman" w:cs="Times New Roman"/>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880"/>
        <w:gridCol w:w="6480"/>
      </w:tblGrid>
      <w:tr w:rsidR="00C41794" w:rsidRPr="002046AE" w:rsidTr="00C41794">
        <w:trPr>
          <w:cantSplit/>
          <w:trHeight w:val="630"/>
        </w:trPr>
        <w:tc>
          <w:tcPr>
            <w:tcW w:w="2880" w:type="dxa"/>
            <w:vAlign w:val="center"/>
          </w:tcPr>
          <w:p w:rsidR="00C41794" w:rsidRPr="006354F8" w:rsidRDefault="00C41794" w:rsidP="00EB62AF">
            <w:pPr>
              <w:rPr>
                <w:rFonts w:ascii="Times New Roman" w:hAnsi="Times New Roman" w:cs="Times New Roman"/>
              </w:rPr>
            </w:pPr>
            <w:r w:rsidRPr="006354F8">
              <w:rPr>
                <w:rFonts w:ascii="Times New Roman" w:hAnsi="Times New Roman" w:cs="Times New Roman"/>
              </w:rPr>
              <w:t>Банк получателя</w:t>
            </w:r>
          </w:p>
        </w:tc>
        <w:tc>
          <w:tcPr>
            <w:tcW w:w="6480" w:type="dxa"/>
            <w:vAlign w:val="center"/>
          </w:tcPr>
          <w:p w:rsidR="00C41794" w:rsidRPr="002046AE" w:rsidRDefault="00C41794" w:rsidP="00EB62AF"/>
        </w:tc>
      </w:tr>
      <w:tr w:rsidR="00C41794" w:rsidRPr="002046AE" w:rsidTr="00C41794">
        <w:trPr>
          <w:trHeight w:val="300"/>
        </w:trPr>
        <w:tc>
          <w:tcPr>
            <w:tcW w:w="2880" w:type="dxa"/>
            <w:vAlign w:val="center"/>
          </w:tcPr>
          <w:p w:rsidR="00C41794" w:rsidRPr="006354F8" w:rsidRDefault="00C41794" w:rsidP="00EB62AF">
            <w:pPr>
              <w:rPr>
                <w:rFonts w:ascii="Times New Roman" w:hAnsi="Times New Roman" w:cs="Times New Roman"/>
              </w:rPr>
            </w:pPr>
            <w:r w:rsidRPr="006354F8">
              <w:rPr>
                <w:rFonts w:ascii="Times New Roman" w:hAnsi="Times New Roman" w:cs="Times New Roman"/>
              </w:rPr>
              <w:t>БИК</w:t>
            </w:r>
          </w:p>
        </w:tc>
        <w:tc>
          <w:tcPr>
            <w:tcW w:w="6480" w:type="dxa"/>
          </w:tcPr>
          <w:p w:rsidR="00C41794" w:rsidRPr="002046AE" w:rsidRDefault="00C41794" w:rsidP="00EB62AF"/>
        </w:tc>
      </w:tr>
      <w:tr w:rsidR="00C41794" w:rsidRPr="002046AE" w:rsidTr="00C41794">
        <w:trPr>
          <w:trHeight w:val="300"/>
        </w:trPr>
        <w:tc>
          <w:tcPr>
            <w:tcW w:w="2880" w:type="dxa"/>
            <w:vAlign w:val="center"/>
          </w:tcPr>
          <w:p w:rsidR="00C41794" w:rsidRPr="006354F8" w:rsidRDefault="00C41794" w:rsidP="00EB62AF">
            <w:pPr>
              <w:rPr>
                <w:rFonts w:ascii="Times New Roman" w:hAnsi="Times New Roman" w:cs="Times New Roman"/>
              </w:rPr>
            </w:pPr>
            <w:r w:rsidRPr="006354F8">
              <w:rPr>
                <w:rFonts w:ascii="Times New Roman" w:hAnsi="Times New Roman" w:cs="Times New Roman"/>
              </w:rPr>
              <w:t>Корр</w:t>
            </w:r>
            <w:proofErr w:type="gramStart"/>
            <w:r w:rsidRPr="006354F8">
              <w:rPr>
                <w:rFonts w:ascii="Times New Roman" w:hAnsi="Times New Roman" w:cs="Times New Roman"/>
              </w:rPr>
              <w:t>.с</w:t>
            </w:r>
            <w:proofErr w:type="gramEnd"/>
            <w:r w:rsidRPr="006354F8">
              <w:rPr>
                <w:rFonts w:ascii="Times New Roman" w:hAnsi="Times New Roman" w:cs="Times New Roman"/>
              </w:rPr>
              <w:t>чет №</w:t>
            </w:r>
          </w:p>
        </w:tc>
        <w:tc>
          <w:tcPr>
            <w:tcW w:w="6480" w:type="dxa"/>
          </w:tcPr>
          <w:p w:rsidR="00C41794" w:rsidRPr="002046AE" w:rsidRDefault="00C41794" w:rsidP="00EB62AF"/>
        </w:tc>
      </w:tr>
      <w:tr w:rsidR="00C41794" w:rsidRPr="002046AE" w:rsidTr="00C41794">
        <w:trPr>
          <w:cantSplit/>
          <w:trHeight w:val="630"/>
        </w:trPr>
        <w:tc>
          <w:tcPr>
            <w:tcW w:w="2880" w:type="dxa"/>
            <w:vAlign w:val="center"/>
          </w:tcPr>
          <w:p w:rsidR="00C41794" w:rsidRPr="006354F8" w:rsidRDefault="00C41794" w:rsidP="00EB62AF">
            <w:pPr>
              <w:rPr>
                <w:rFonts w:ascii="Times New Roman" w:hAnsi="Times New Roman" w:cs="Times New Roman"/>
                <w:b/>
                <w:bCs/>
              </w:rPr>
            </w:pPr>
            <w:r w:rsidRPr="006354F8">
              <w:rPr>
                <w:rFonts w:ascii="Times New Roman" w:hAnsi="Times New Roman" w:cs="Times New Roman"/>
                <w:b/>
                <w:bCs/>
              </w:rPr>
              <w:t>Получатель</w:t>
            </w:r>
          </w:p>
        </w:tc>
        <w:tc>
          <w:tcPr>
            <w:tcW w:w="6480" w:type="dxa"/>
            <w:vAlign w:val="center"/>
          </w:tcPr>
          <w:p w:rsidR="00C41794" w:rsidRPr="002046AE" w:rsidRDefault="00C41794" w:rsidP="00EB62AF"/>
        </w:tc>
      </w:tr>
      <w:tr w:rsidR="00C41794" w:rsidRPr="002046AE" w:rsidTr="00C41794">
        <w:trPr>
          <w:trHeight w:val="300"/>
        </w:trPr>
        <w:tc>
          <w:tcPr>
            <w:tcW w:w="2880" w:type="dxa"/>
            <w:vAlign w:val="center"/>
          </w:tcPr>
          <w:p w:rsidR="00C41794" w:rsidRPr="006354F8" w:rsidRDefault="00C41794" w:rsidP="00EB62AF">
            <w:pPr>
              <w:rPr>
                <w:rFonts w:ascii="Times New Roman" w:hAnsi="Times New Roman" w:cs="Times New Roman"/>
              </w:rPr>
            </w:pPr>
            <w:r w:rsidRPr="006354F8">
              <w:rPr>
                <w:rFonts w:ascii="Times New Roman" w:hAnsi="Times New Roman" w:cs="Times New Roman"/>
              </w:rPr>
              <w:t>ИНН</w:t>
            </w:r>
          </w:p>
        </w:tc>
        <w:tc>
          <w:tcPr>
            <w:tcW w:w="6480" w:type="dxa"/>
          </w:tcPr>
          <w:p w:rsidR="00C41794" w:rsidRPr="002046AE" w:rsidRDefault="00C41794" w:rsidP="00EB62AF">
            <w:pPr>
              <w:rPr>
                <w:lang w:val="en-US"/>
              </w:rPr>
            </w:pPr>
          </w:p>
        </w:tc>
      </w:tr>
      <w:tr w:rsidR="00C41794" w:rsidRPr="002046AE" w:rsidTr="00C41794">
        <w:trPr>
          <w:trHeight w:val="300"/>
        </w:trPr>
        <w:tc>
          <w:tcPr>
            <w:tcW w:w="2880" w:type="dxa"/>
            <w:vAlign w:val="center"/>
          </w:tcPr>
          <w:p w:rsidR="00C41794" w:rsidRPr="006354F8" w:rsidRDefault="00C41794" w:rsidP="00EB62AF">
            <w:pPr>
              <w:rPr>
                <w:rFonts w:ascii="Times New Roman" w:hAnsi="Times New Roman" w:cs="Times New Roman"/>
              </w:rPr>
            </w:pPr>
            <w:proofErr w:type="spellStart"/>
            <w:r w:rsidRPr="006354F8">
              <w:rPr>
                <w:rFonts w:ascii="Times New Roman" w:hAnsi="Times New Roman" w:cs="Times New Roman"/>
              </w:rPr>
              <w:t>Расч</w:t>
            </w:r>
            <w:proofErr w:type="spellEnd"/>
            <w:r w:rsidRPr="006354F8">
              <w:rPr>
                <w:rFonts w:ascii="Times New Roman" w:hAnsi="Times New Roman" w:cs="Times New Roman"/>
              </w:rPr>
              <w:t>. счет №</w:t>
            </w:r>
          </w:p>
        </w:tc>
        <w:tc>
          <w:tcPr>
            <w:tcW w:w="6480" w:type="dxa"/>
          </w:tcPr>
          <w:p w:rsidR="00C41794" w:rsidRPr="002046AE" w:rsidRDefault="00C41794" w:rsidP="00EB62AF">
            <w:pPr>
              <w:rPr>
                <w:lang w:val="en-US"/>
              </w:rPr>
            </w:pPr>
          </w:p>
        </w:tc>
      </w:tr>
      <w:tr w:rsidR="00C41794" w:rsidRPr="002046AE" w:rsidTr="00F47A57">
        <w:trPr>
          <w:cantSplit/>
          <w:trHeight w:val="913"/>
        </w:trPr>
        <w:tc>
          <w:tcPr>
            <w:tcW w:w="2880" w:type="dxa"/>
            <w:vAlign w:val="center"/>
          </w:tcPr>
          <w:p w:rsidR="00C41794" w:rsidRPr="006354F8" w:rsidRDefault="00C41794" w:rsidP="00EB62AF">
            <w:pPr>
              <w:rPr>
                <w:rFonts w:ascii="Times New Roman" w:hAnsi="Times New Roman" w:cs="Times New Roman"/>
              </w:rPr>
            </w:pPr>
            <w:r w:rsidRPr="006354F8">
              <w:rPr>
                <w:rFonts w:ascii="Times New Roman" w:hAnsi="Times New Roman" w:cs="Times New Roman"/>
              </w:rPr>
              <w:t>Назначение платежа</w:t>
            </w:r>
          </w:p>
        </w:tc>
        <w:tc>
          <w:tcPr>
            <w:tcW w:w="6480" w:type="dxa"/>
            <w:vAlign w:val="center"/>
          </w:tcPr>
          <w:p w:rsidR="00C41794" w:rsidRPr="002046AE" w:rsidRDefault="00C41794" w:rsidP="00EB62AF"/>
        </w:tc>
      </w:tr>
    </w:tbl>
    <w:p w:rsidR="00C41794" w:rsidRPr="002046AE" w:rsidRDefault="00C41794" w:rsidP="00C41794">
      <w:pPr>
        <w:ind w:firstLine="1134"/>
        <w:jc w:val="both"/>
        <w:rPr>
          <w:rFonts w:ascii="Times New Roman" w:hAnsi="Times New Roman" w:cs="Times New Roman"/>
        </w:rPr>
      </w:pPr>
    </w:p>
    <w:p w:rsidR="00C41794" w:rsidRPr="002046AE" w:rsidRDefault="00C41794" w:rsidP="00C41794">
      <w:pPr>
        <w:ind w:firstLine="1134"/>
        <w:jc w:val="both"/>
        <w:rPr>
          <w:rFonts w:ascii="Times New Roman" w:hAnsi="Times New Roman" w:cs="Times New Roman"/>
          <w:sz w:val="24"/>
          <w:szCs w:val="24"/>
        </w:rPr>
      </w:pPr>
      <w:r w:rsidRPr="002046AE">
        <w:rPr>
          <w:rFonts w:ascii="Times New Roman" w:hAnsi="Times New Roman" w:cs="Times New Roman"/>
          <w:sz w:val="24"/>
          <w:szCs w:val="24"/>
        </w:rPr>
        <w:t>Настоящим подтверждаю, что данный перевод денежных средств не связан с осуществлением предпринимательской деятельности.</w:t>
      </w:r>
    </w:p>
    <w:p w:rsidR="00C41794" w:rsidRPr="002046AE" w:rsidRDefault="00C41794" w:rsidP="00C41794">
      <w:pPr>
        <w:jc w:val="both"/>
        <w:rPr>
          <w:rFonts w:ascii="Times New Roman" w:hAnsi="Times New Roman" w:cs="Times New Roman"/>
          <w:b/>
          <w:bCs/>
          <w:sz w:val="24"/>
          <w:szCs w:val="24"/>
        </w:rPr>
      </w:pPr>
    </w:p>
    <w:p w:rsidR="00C41794" w:rsidRPr="002046AE" w:rsidRDefault="00C41794" w:rsidP="00C41794">
      <w:pPr>
        <w:jc w:val="both"/>
        <w:rPr>
          <w:rFonts w:ascii="Times New Roman" w:hAnsi="Times New Roman" w:cs="Times New Roman"/>
          <w:sz w:val="24"/>
          <w:szCs w:val="24"/>
          <w:u w:val="single"/>
        </w:rPr>
      </w:pPr>
      <w:r w:rsidRPr="002046AE">
        <w:rPr>
          <w:rFonts w:ascii="Times New Roman" w:hAnsi="Times New Roman" w:cs="Times New Roman"/>
          <w:sz w:val="24"/>
          <w:szCs w:val="24"/>
        </w:rPr>
        <w:t>С тарифами Банка за осуществление перевода ознакомле</w:t>
      </w:r>
      <w:proofErr w:type="gramStart"/>
      <w:r w:rsidRPr="002046AE">
        <w:rPr>
          <w:rFonts w:ascii="Times New Roman" w:hAnsi="Times New Roman" w:cs="Times New Roman"/>
          <w:sz w:val="24"/>
          <w:szCs w:val="24"/>
        </w:rPr>
        <w:t>н(</w:t>
      </w:r>
      <w:proofErr w:type="gramEnd"/>
      <w:r w:rsidRPr="002046AE">
        <w:rPr>
          <w:rFonts w:ascii="Times New Roman" w:hAnsi="Times New Roman" w:cs="Times New Roman"/>
          <w:sz w:val="24"/>
          <w:szCs w:val="24"/>
        </w:rPr>
        <w:t>-а) и согласен(-на).</w:t>
      </w:r>
    </w:p>
    <w:p w:rsidR="00C41794" w:rsidRPr="002046AE" w:rsidRDefault="00C41794" w:rsidP="00C41794">
      <w:pPr>
        <w:jc w:val="both"/>
        <w:rPr>
          <w:rFonts w:ascii="Times New Roman" w:hAnsi="Times New Roman" w:cs="Times New Roman"/>
        </w:rPr>
      </w:pPr>
    </w:p>
    <w:p w:rsidR="00C41794" w:rsidRPr="002046AE" w:rsidRDefault="00C41794" w:rsidP="00C41794">
      <w:pPr>
        <w:jc w:val="both"/>
        <w:rPr>
          <w:rFonts w:ascii="Times New Roman" w:hAnsi="Times New Roman" w:cs="Times New Roman"/>
        </w:rPr>
      </w:pPr>
    </w:p>
    <w:tbl>
      <w:tblPr>
        <w:tblW w:w="0" w:type="auto"/>
        <w:tblLook w:val="04A0"/>
      </w:tblPr>
      <w:tblGrid>
        <w:gridCol w:w="3507"/>
        <w:gridCol w:w="6057"/>
      </w:tblGrid>
      <w:tr w:rsidR="00C41794" w:rsidRPr="002046AE" w:rsidTr="00C41794">
        <w:tc>
          <w:tcPr>
            <w:tcW w:w="3510" w:type="dxa"/>
          </w:tcPr>
          <w:p w:rsidR="00C41794" w:rsidRPr="002046AE" w:rsidRDefault="00C41794" w:rsidP="00C41794">
            <w:pPr>
              <w:jc w:val="both"/>
              <w:rPr>
                <w:rFonts w:ascii="Times New Roman" w:hAnsi="Times New Roman" w:cs="Times New Roman"/>
                <w:u w:val="single"/>
                <w:lang w:val="en-US"/>
              </w:rPr>
            </w:pPr>
            <w:r w:rsidRPr="002046AE">
              <w:rPr>
                <w:rFonts w:ascii="Times New Roman" w:hAnsi="Times New Roman" w:cs="Times New Roman"/>
                <w:noProof/>
                <w:lang w:val="en-US"/>
              </w:rPr>
              <w:t>________________</w:t>
            </w:r>
          </w:p>
        </w:tc>
        <w:tc>
          <w:tcPr>
            <w:tcW w:w="6061" w:type="dxa"/>
          </w:tcPr>
          <w:p w:rsidR="00C41794" w:rsidRPr="002046AE" w:rsidRDefault="00C41794" w:rsidP="00C41794">
            <w:pPr>
              <w:jc w:val="both"/>
              <w:rPr>
                <w:rFonts w:ascii="Times New Roman" w:hAnsi="Times New Roman" w:cs="Times New Roman"/>
              </w:rPr>
            </w:pPr>
            <w:r w:rsidRPr="002046AE">
              <w:rPr>
                <w:rFonts w:ascii="Times New Roman" w:hAnsi="Times New Roman" w:cs="Times New Roman"/>
              </w:rPr>
              <w:t>Подпись______________________</w:t>
            </w:r>
          </w:p>
        </w:tc>
      </w:tr>
    </w:tbl>
    <w:p w:rsidR="00C41794" w:rsidRPr="002046AE" w:rsidRDefault="00C41794" w:rsidP="00C41794">
      <w:pPr>
        <w:jc w:val="both"/>
        <w:rPr>
          <w:rFonts w:ascii="Times New Roman" w:hAnsi="Times New Roman" w:cs="Times New Roman"/>
          <w:sz w:val="22"/>
          <w:szCs w:val="22"/>
          <w:vertAlign w:val="superscript"/>
        </w:rPr>
      </w:pPr>
      <w:r w:rsidRPr="002046AE">
        <w:rPr>
          <w:rFonts w:ascii="Times New Roman" w:hAnsi="Times New Roman" w:cs="Times New Roman"/>
          <w:sz w:val="22"/>
          <w:szCs w:val="22"/>
          <w:vertAlign w:val="superscript"/>
        </w:rPr>
        <w:t xml:space="preserve">                     (дата)</w:t>
      </w:r>
    </w:p>
    <w:p w:rsidR="00215B6E" w:rsidRPr="002046AE" w:rsidRDefault="00215B6E">
      <w:pPr>
        <w:widowControl/>
        <w:autoSpaceDE/>
        <w:autoSpaceDN/>
        <w:adjustRightInd/>
        <w:spacing w:after="200" w:line="276" w:lineRule="auto"/>
        <w:rPr>
          <w:rFonts w:ascii="Times New Roman" w:hAnsi="Times New Roman" w:cs="Times New Roman"/>
          <w:sz w:val="20"/>
          <w:szCs w:val="20"/>
        </w:rPr>
      </w:pPr>
    </w:p>
    <w:tbl>
      <w:tblPr>
        <w:tblW w:w="0" w:type="auto"/>
        <w:tblInd w:w="5353" w:type="dxa"/>
        <w:tblBorders>
          <w:bottom w:val="single" w:sz="4" w:space="0" w:color="000000"/>
          <w:insideH w:val="single" w:sz="4" w:space="0" w:color="000000"/>
          <w:insideV w:val="single" w:sz="4" w:space="0" w:color="000000"/>
        </w:tblBorders>
        <w:tblLook w:val="04A0"/>
      </w:tblPr>
      <w:tblGrid>
        <w:gridCol w:w="4211"/>
      </w:tblGrid>
      <w:tr w:rsidR="00215B6E" w:rsidRPr="002046AE" w:rsidTr="00215B6E">
        <w:tc>
          <w:tcPr>
            <w:tcW w:w="4218" w:type="dxa"/>
          </w:tcPr>
          <w:p w:rsidR="00434015" w:rsidRPr="002046AE" w:rsidRDefault="00434015" w:rsidP="00215B6E">
            <w:pPr>
              <w:spacing w:line="276" w:lineRule="auto"/>
              <w:ind w:firstLine="567"/>
              <w:jc w:val="right"/>
              <w:rPr>
                <w:rFonts w:ascii="Times New Roman" w:hAnsi="Times New Roman" w:cs="Times New Roman"/>
                <w:b/>
                <w:sz w:val="16"/>
                <w:szCs w:val="16"/>
              </w:rPr>
            </w:pPr>
          </w:p>
          <w:p w:rsidR="00434015" w:rsidRPr="002046AE" w:rsidRDefault="00434015" w:rsidP="00215B6E">
            <w:pPr>
              <w:spacing w:line="276" w:lineRule="auto"/>
              <w:ind w:firstLine="567"/>
              <w:jc w:val="right"/>
              <w:rPr>
                <w:rFonts w:ascii="Times New Roman" w:hAnsi="Times New Roman" w:cs="Times New Roman"/>
                <w:b/>
                <w:sz w:val="16"/>
                <w:szCs w:val="16"/>
              </w:rPr>
            </w:pPr>
          </w:p>
          <w:p w:rsidR="00055800" w:rsidRPr="002046AE" w:rsidRDefault="00055800" w:rsidP="00B602BF">
            <w:pPr>
              <w:pStyle w:val="2"/>
              <w:rPr>
                <w:color w:val="auto"/>
              </w:rPr>
            </w:pPr>
          </w:p>
          <w:p w:rsidR="00055800" w:rsidRPr="002046AE" w:rsidRDefault="00055800" w:rsidP="00B602BF">
            <w:pPr>
              <w:pStyle w:val="2"/>
              <w:rPr>
                <w:color w:val="auto"/>
              </w:rPr>
            </w:pPr>
          </w:p>
          <w:p w:rsidR="00215B6E" w:rsidRPr="006354F8" w:rsidRDefault="00215B6E" w:rsidP="00B602BF">
            <w:pPr>
              <w:pStyle w:val="2"/>
              <w:rPr>
                <w:rFonts w:ascii="Times New Roman" w:hAnsi="Times New Roman" w:cs="Times New Roman"/>
                <w:b/>
                <w:i w:val="0"/>
                <w:color w:val="auto"/>
              </w:rPr>
            </w:pPr>
            <w:bookmarkStart w:id="53" w:name="_Toc363216468"/>
            <w:r w:rsidRPr="006354F8">
              <w:rPr>
                <w:rFonts w:ascii="Times New Roman" w:hAnsi="Times New Roman" w:cs="Times New Roman"/>
                <w:b/>
                <w:i w:val="0"/>
                <w:color w:val="auto"/>
              </w:rPr>
              <w:t xml:space="preserve">Приложение </w:t>
            </w:r>
            <w:r w:rsidR="009C2FEC" w:rsidRPr="006354F8">
              <w:rPr>
                <w:rFonts w:ascii="Times New Roman" w:hAnsi="Times New Roman" w:cs="Times New Roman"/>
                <w:b/>
                <w:i w:val="0"/>
                <w:color w:val="auto"/>
              </w:rPr>
              <w:t>10</w:t>
            </w:r>
            <w:bookmarkEnd w:id="53"/>
          </w:p>
          <w:p w:rsidR="00215B6E" w:rsidRPr="002046AE" w:rsidRDefault="00215B6E" w:rsidP="00215B6E">
            <w:pPr>
              <w:spacing w:line="276" w:lineRule="auto"/>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 по банковским счетам и без открытия банковских счетов в «СОЦИУМ-БАНК» (ООО)</w:t>
            </w:r>
          </w:p>
          <w:p w:rsidR="00215B6E" w:rsidRPr="002046AE" w:rsidRDefault="00215B6E" w:rsidP="00215B6E">
            <w:pPr>
              <w:rPr>
                <w:rFonts w:ascii="Times New Roman" w:hAnsi="Times New Roman" w:cs="Times New Roman"/>
                <w:sz w:val="20"/>
                <w:szCs w:val="20"/>
              </w:rPr>
            </w:pPr>
          </w:p>
          <w:p w:rsidR="00215B6E" w:rsidRPr="002046AE" w:rsidRDefault="00215B6E" w:rsidP="00215B6E">
            <w:pPr>
              <w:rPr>
                <w:rFonts w:ascii="Times New Roman" w:hAnsi="Times New Roman" w:cs="Times New Roman"/>
                <w:sz w:val="20"/>
                <w:szCs w:val="20"/>
              </w:rPr>
            </w:pPr>
            <w:r w:rsidRPr="002046AE">
              <w:rPr>
                <w:rFonts w:ascii="Times New Roman" w:hAnsi="Times New Roman" w:cs="Times New Roman"/>
                <w:sz w:val="20"/>
                <w:szCs w:val="20"/>
              </w:rPr>
              <w:t>«</w:t>
            </w:r>
            <w:hyperlink r:id="rId18" w:history="1">
              <w:r w:rsidRPr="002046AE">
                <w:rPr>
                  <w:rFonts w:ascii="Times New Roman" w:hAnsi="Times New Roman" w:cs="Times New Roman"/>
                  <w:sz w:val="20"/>
                  <w:szCs w:val="20"/>
                </w:rPr>
                <w:t>СОЦИУМ-БАНК</w:t>
              </w:r>
            </w:hyperlink>
            <w:r w:rsidRPr="002046AE">
              <w:rPr>
                <w:rFonts w:ascii="Times New Roman" w:hAnsi="Times New Roman" w:cs="Times New Roman"/>
                <w:sz w:val="20"/>
                <w:szCs w:val="20"/>
              </w:rPr>
              <w:t>» (ООО)</w:t>
            </w:r>
          </w:p>
          <w:p w:rsidR="00215B6E" w:rsidRPr="002046AE" w:rsidRDefault="00215B6E" w:rsidP="00215B6E">
            <w:pPr>
              <w:rPr>
                <w:rFonts w:ascii="Times New Roman" w:hAnsi="Times New Roman" w:cs="Times New Roman"/>
                <w:bCs/>
                <w:sz w:val="20"/>
                <w:szCs w:val="20"/>
              </w:rPr>
            </w:pPr>
          </w:p>
        </w:tc>
      </w:tr>
      <w:tr w:rsidR="00215B6E" w:rsidRPr="002046AE" w:rsidTr="00215B6E">
        <w:trPr>
          <w:trHeight w:val="571"/>
        </w:trPr>
        <w:tc>
          <w:tcPr>
            <w:tcW w:w="4218" w:type="dxa"/>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 xml:space="preserve">от Клиента </w:t>
            </w:r>
          </w:p>
          <w:p w:rsidR="00215B6E" w:rsidRPr="002046AE" w:rsidRDefault="00215B6E" w:rsidP="00215B6E">
            <w:pPr>
              <w:rPr>
                <w:rFonts w:ascii="Times New Roman" w:hAnsi="Times New Roman" w:cs="Times New Roman"/>
                <w:bCs/>
                <w:sz w:val="20"/>
                <w:szCs w:val="20"/>
              </w:rPr>
            </w:pPr>
          </w:p>
        </w:tc>
      </w:tr>
      <w:tr w:rsidR="00215B6E" w:rsidRPr="002046AE" w:rsidTr="00215B6E">
        <w:trPr>
          <w:trHeight w:val="66"/>
        </w:trPr>
        <w:tc>
          <w:tcPr>
            <w:tcW w:w="4218" w:type="dxa"/>
          </w:tcPr>
          <w:p w:rsidR="00215B6E" w:rsidRPr="002046AE" w:rsidRDefault="00FD2DA2" w:rsidP="00FD2DA2">
            <w:pPr>
              <w:rPr>
                <w:rFonts w:ascii="Times New Roman" w:hAnsi="Times New Roman" w:cs="Times New Roman"/>
                <w:bCs/>
                <w:sz w:val="20"/>
                <w:szCs w:val="20"/>
              </w:rPr>
            </w:pPr>
            <w:r>
              <w:rPr>
                <w:rFonts w:ascii="Times New Roman" w:hAnsi="Times New Roman" w:cs="Times New Roman"/>
                <w:bCs/>
                <w:sz w:val="20"/>
                <w:szCs w:val="20"/>
              </w:rPr>
              <w:t>Документ, удостоверяющий личность (наименование, серия и номер, кем и когда выдан, код подразделения, если имеется)</w:t>
            </w:r>
          </w:p>
        </w:tc>
      </w:tr>
      <w:tr w:rsidR="00215B6E" w:rsidRPr="002046AE" w:rsidTr="00215B6E">
        <w:trPr>
          <w:trHeight w:val="63"/>
        </w:trPr>
        <w:tc>
          <w:tcPr>
            <w:tcW w:w="4218" w:type="dxa"/>
          </w:tcPr>
          <w:p w:rsidR="00215B6E" w:rsidRPr="002046AE" w:rsidRDefault="00215B6E" w:rsidP="00215B6E">
            <w:pPr>
              <w:rPr>
                <w:rFonts w:ascii="Times New Roman" w:hAnsi="Times New Roman" w:cs="Times New Roman"/>
                <w:bCs/>
                <w:sz w:val="20"/>
                <w:szCs w:val="20"/>
              </w:rPr>
            </w:pPr>
          </w:p>
        </w:tc>
      </w:tr>
      <w:tr w:rsidR="00215B6E" w:rsidRPr="002046AE" w:rsidTr="00215B6E">
        <w:trPr>
          <w:trHeight w:val="63"/>
        </w:trPr>
        <w:tc>
          <w:tcPr>
            <w:tcW w:w="4218" w:type="dxa"/>
          </w:tcPr>
          <w:p w:rsidR="00215B6E" w:rsidRPr="002046AE" w:rsidRDefault="00215B6E" w:rsidP="00215B6E">
            <w:pPr>
              <w:rPr>
                <w:rFonts w:ascii="Times New Roman" w:hAnsi="Times New Roman" w:cs="Times New Roman"/>
                <w:bCs/>
                <w:sz w:val="20"/>
                <w:szCs w:val="20"/>
              </w:rPr>
            </w:pPr>
          </w:p>
        </w:tc>
      </w:tr>
      <w:tr w:rsidR="00215B6E" w:rsidRPr="002046AE" w:rsidTr="00215B6E">
        <w:trPr>
          <w:trHeight w:val="63"/>
        </w:trPr>
        <w:tc>
          <w:tcPr>
            <w:tcW w:w="4218" w:type="dxa"/>
          </w:tcPr>
          <w:p w:rsidR="00215B6E" w:rsidRPr="002046AE" w:rsidRDefault="00215B6E" w:rsidP="00215B6E">
            <w:pPr>
              <w:rPr>
                <w:rFonts w:ascii="Times New Roman" w:hAnsi="Times New Roman" w:cs="Times New Roman"/>
                <w:bCs/>
                <w:sz w:val="20"/>
                <w:szCs w:val="20"/>
              </w:rPr>
            </w:pPr>
          </w:p>
        </w:tc>
      </w:tr>
      <w:tr w:rsidR="00215B6E" w:rsidRPr="002046AE" w:rsidTr="00215B6E">
        <w:trPr>
          <w:trHeight w:val="85"/>
        </w:trPr>
        <w:tc>
          <w:tcPr>
            <w:tcW w:w="4218" w:type="dxa"/>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Адрес</w:t>
            </w:r>
            <w:r w:rsidR="00FD2DA2">
              <w:rPr>
                <w:rFonts w:ascii="Times New Roman" w:hAnsi="Times New Roman" w:cs="Times New Roman"/>
                <w:bCs/>
                <w:sz w:val="20"/>
                <w:szCs w:val="20"/>
              </w:rPr>
              <w:t xml:space="preserve"> проживания (пребывания)</w:t>
            </w:r>
            <w:r w:rsidRPr="002046AE">
              <w:rPr>
                <w:rFonts w:ascii="Times New Roman" w:hAnsi="Times New Roman" w:cs="Times New Roman"/>
                <w:bCs/>
                <w:sz w:val="20"/>
                <w:szCs w:val="20"/>
              </w:rPr>
              <w:t xml:space="preserve">: </w:t>
            </w:r>
          </w:p>
        </w:tc>
      </w:tr>
      <w:tr w:rsidR="00215B6E" w:rsidRPr="002046AE" w:rsidTr="00215B6E">
        <w:trPr>
          <w:trHeight w:val="85"/>
        </w:trPr>
        <w:tc>
          <w:tcPr>
            <w:tcW w:w="4218" w:type="dxa"/>
          </w:tcPr>
          <w:p w:rsidR="00215B6E" w:rsidRPr="002046AE" w:rsidRDefault="00215B6E" w:rsidP="00215B6E">
            <w:pPr>
              <w:rPr>
                <w:rFonts w:ascii="Times New Roman" w:hAnsi="Times New Roman" w:cs="Times New Roman"/>
                <w:bCs/>
                <w:sz w:val="20"/>
                <w:szCs w:val="20"/>
              </w:rPr>
            </w:pPr>
          </w:p>
        </w:tc>
      </w:tr>
      <w:tr w:rsidR="00215B6E" w:rsidRPr="002046AE" w:rsidTr="00215B6E">
        <w:trPr>
          <w:trHeight w:val="85"/>
        </w:trPr>
        <w:tc>
          <w:tcPr>
            <w:tcW w:w="4218" w:type="dxa"/>
          </w:tcPr>
          <w:p w:rsidR="00215B6E" w:rsidRPr="002046AE" w:rsidRDefault="00215B6E" w:rsidP="00215B6E">
            <w:pPr>
              <w:rPr>
                <w:rFonts w:ascii="Times New Roman" w:hAnsi="Times New Roman" w:cs="Times New Roman"/>
                <w:bCs/>
                <w:sz w:val="20"/>
                <w:szCs w:val="20"/>
              </w:rPr>
            </w:pPr>
          </w:p>
        </w:tc>
      </w:tr>
      <w:tr w:rsidR="00215B6E" w:rsidRPr="002046AE" w:rsidTr="00215B6E">
        <w:tc>
          <w:tcPr>
            <w:tcW w:w="4218" w:type="dxa"/>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ИНН</w:t>
            </w:r>
          </w:p>
        </w:tc>
      </w:tr>
      <w:tr w:rsidR="00215B6E" w:rsidRPr="002046AE" w:rsidTr="00215B6E">
        <w:tc>
          <w:tcPr>
            <w:tcW w:w="4218" w:type="dxa"/>
          </w:tcPr>
          <w:p w:rsidR="00215B6E" w:rsidRPr="002046AE" w:rsidRDefault="00215B6E" w:rsidP="00215B6E">
            <w:pPr>
              <w:rPr>
                <w:rFonts w:ascii="Times New Roman" w:hAnsi="Times New Roman" w:cs="Times New Roman"/>
                <w:bCs/>
                <w:sz w:val="20"/>
                <w:szCs w:val="20"/>
                <w:lang w:val="en-US"/>
              </w:rPr>
            </w:pPr>
            <w:r w:rsidRPr="002046AE">
              <w:rPr>
                <w:rFonts w:ascii="Times New Roman" w:hAnsi="Times New Roman" w:cs="Times New Roman"/>
                <w:bCs/>
                <w:sz w:val="20"/>
                <w:szCs w:val="20"/>
              </w:rPr>
              <w:t xml:space="preserve">Статус плательщика </w:t>
            </w:r>
            <w:r w:rsidRPr="002046AE">
              <w:rPr>
                <w:rFonts w:ascii="Times New Roman" w:hAnsi="Times New Roman" w:cs="Times New Roman"/>
                <w:sz w:val="20"/>
                <w:szCs w:val="20"/>
              </w:rPr>
              <w:t>(101)</w:t>
            </w:r>
            <w:r w:rsidRPr="002046AE">
              <w:rPr>
                <w:rFonts w:ascii="Times New Roman" w:hAnsi="Times New Roman" w:cs="Times New Roman"/>
                <w:sz w:val="20"/>
                <w:szCs w:val="20"/>
                <w:lang w:val="en-US"/>
              </w:rPr>
              <w:t xml:space="preserve">: </w:t>
            </w:r>
          </w:p>
        </w:tc>
      </w:tr>
    </w:tbl>
    <w:p w:rsidR="00215B6E" w:rsidRPr="002046AE" w:rsidRDefault="00215B6E" w:rsidP="00215B6E">
      <w:pPr>
        <w:ind w:firstLine="5103"/>
        <w:rPr>
          <w:rFonts w:ascii="Times New Roman" w:hAnsi="Times New Roman" w:cs="Times New Roman"/>
          <w:sz w:val="20"/>
          <w:szCs w:val="20"/>
          <w:lang w:val="en-US"/>
        </w:rPr>
      </w:pPr>
      <w:r w:rsidRPr="002046AE">
        <w:rPr>
          <w:rFonts w:ascii="Times New Roman" w:hAnsi="Times New Roman" w:cs="Times New Roman"/>
          <w:sz w:val="20"/>
          <w:szCs w:val="20"/>
          <w:vertAlign w:val="superscript"/>
        </w:rPr>
        <w:t xml:space="preserve">             </w:t>
      </w:r>
    </w:p>
    <w:p w:rsidR="00215B6E" w:rsidRPr="006354F8" w:rsidRDefault="00215B6E" w:rsidP="00215B6E">
      <w:pPr>
        <w:jc w:val="center"/>
        <w:rPr>
          <w:rStyle w:val="30"/>
          <w:rFonts w:ascii="Times New Roman" w:hAnsi="Times New Roman" w:cs="Times New Roman"/>
          <w:color w:val="auto"/>
        </w:rPr>
      </w:pPr>
      <w:bookmarkStart w:id="54" w:name="_Toc363216469"/>
      <w:r w:rsidRPr="006354F8">
        <w:rPr>
          <w:rStyle w:val="30"/>
          <w:rFonts w:ascii="Times New Roman" w:hAnsi="Times New Roman" w:cs="Times New Roman"/>
          <w:color w:val="auto"/>
        </w:rPr>
        <w:t>З А Я В Л Е Н И Е</w:t>
      </w:r>
      <w:r w:rsidR="00EB62AF" w:rsidRPr="006354F8">
        <w:rPr>
          <w:rStyle w:val="30"/>
          <w:rFonts w:ascii="Times New Roman" w:hAnsi="Times New Roman" w:cs="Times New Roman"/>
          <w:color w:val="auto"/>
        </w:rPr>
        <w:t xml:space="preserve"> </w:t>
      </w:r>
      <w:r w:rsidR="00E30E90" w:rsidRPr="006354F8">
        <w:rPr>
          <w:rStyle w:val="30"/>
          <w:rFonts w:ascii="Times New Roman" w:hAnsi="Times New Roman" w:cs="Times New Roman"/>
          <w:color w:val="auto"/>
        </w:rPr>
        <w:t>НА ПЕРЕВОД ДЕНЕЖНЫХ СРЕДСТВ БЕЗ ОТКРЫТИЯ БАНКОВСКОГО СЧЕТА</w:t>
      </w:r>
      <w:bookmarkEnd w:id="54"/>
    </w:p>
    <w:tbl>
      <w:tblPr>
        <w:tblW w:w="9571" w:type="dxa"/>
        <w:tblBorders>
          <w:bottom w:val="single" w:sz="4" w:space="0" w:color="auto"/>
        </w:tblBorders>
        <w:tblLayout w:type="fixed"/>
        <w:tblLook w:val="04A0"/>
      </w:tblPr>
      <w:tblGrid>
        <w:gridCol w:w="669"/>
        <w:gridCol w:w="139"/>
        <w:gridCol w:w="237"/>
        <w:gridCol w:w="238"/>
        <w:gridCol w:w="92"/>
        <w:gridCol w:w="126"/>
        <w:gridCol w:w="21"/>
        <w:gridCol w:w="843"/>
        <w:gridCol w:w="383"/>
        <w:gridCol w:w="43"/>
        <w:gridCol w:w="7"/>
        <w:gridCol w:w="281"/>
        <w:gridCol w:w="144"/>
        <w:gridCol w:w="425"/>
        <w:gridCol w:w="277"/>
        <w:gridCol w:w="23"/>
        <w:gridCol w:w="37"/>
        <w:gridCol w:w="92"/>
        <w:gridCol w:w="697"/>
        <w:gridCol w:w="147"/>
        <w:gridCol w:w="279"/>
        <w:gridCol w:w="562"/>
        <w:gridCol w:w="432"/>
        <w:gridCol w:w="274"/>
        <w:gridCol w:w="8"/>
        <w:gridCol w:w="11"/>
        <w:gridCol w:w="77"/>
        <w:gridCol w:w="602"/>
        <w:gridCol w:w="30"/>
        <w:gridCol w:w="418"/>
        <w:gridCol w:w="421"/>
        <w:gridCol w:w="113"/>
        <w:gridCol w:w="34"/>
        <w:gridCol w:w="394"/>
        <w:gridCol w:w="452"/>
        <w:gridCol w:w="543"/>
      </w:tblGrid>
      <w:tr w:rsidR="00215B6E" w:rsidRPr="002046AE" w:rsidTr="00215B6E">
        <w:tc>
          <w:tcPr>
            <w:tcW w:w="5200" w:type="dxa"/>
            <w:gridSpan w:val="21"/>
          </w:tcPr>
          <w:p w:rsidR="00215B6E" w:rsidRPr="002046AE" w:rsidRDefault="00215B6E" w:rsidP="00215B6E">
            <w:pPr>
              <w:rPr>
                <w:rFonts w:ascii="Times New Roman" w:hAnsi="Times New Roman" w:cs="Times New Roman"/>
                <w:bCs/>
                <w:sz w:val="20"/>
                <w:szCs w:val="20"/>
              </w:rPr>
            </w:pPr>
          </w:p>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Прошу перечислить денежные средства в сумме</w:t>
            </w:r>
          </w:p>
        </w:tc>
        <w:tc>
          <w:tcPr>
            <w:tcW w:w="1966" w:type="dxa"/>
            <w:gridSpan w:val="7"/>
            <w:tcBorders>
              <w:bottom w:val="single" w:sz="4" w:space="0" w:color="auto"/>
            </w:tcBorders>
          </w:tcPr>
          <w:p w:rsidR="00215B6E" w:rsidRPr="002046AE" w:rsidRDefault="00215B6E" w:rsidP="00215B6E">
            <w:pPr>
              <w:rPr>
                <w:rFonts w:ascii="Times New Roman" w:hAnsi="Times New Roman" w:cs="Times New Roman"/>
                <w:bCs/>
                <w:sz w:val="20"/>
                <w:szCs w:val="20"/>
              </w:rPr>
            </w:pPr>
          </w:p>
        </w:tc>
        <w:tc>
          <w:tcPr>
            <w:tcW w:w="869" w:type="dxa"/>
            <w:gridSpan w:val="3"/>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руб.</w:t>
            </w:r>
          </w:p>
        </w:tc>
        <w:tc>
          <w:tcPr>
            <w:tcW w:w="541" w:type="dxa"/>
            <w:gridSpan w:val="3"/>
            <w:tcBorders>
              <w:bottom w:val="single" w:sz="4" w:space="0" w:color="auto"/>
            </w:tcBorders>
          </w:tcPr>
          <w:p w:rsidR="00215B6E" w:rsidRPr="002046AE" w:rsidRDefault="00215B6E" w:rsidP="00215B6E">
            <w:pPr>
              <w:rPr>
                <w:rFonts w:ascii="Times New Roman" w:hAnsi="Times New Roman" w:cs="Times New Roman"/>
                <w:bCs/>
                <w:sz w:val="20"/>
                <w:szCs w:val="20"/>
              </w:rPr>
            </w:pPr>
          </w:p>
        </w:tc>
        <w:tc>
          <w:tcPr>
            <w:tcW w:w="995" w:type="dxa"/>
            <w:gridSpan w:val="2"/>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коп.</w:t>
            </w:r>
          </w:p>
        </w:tc>
      </w:tr>
      <w:tr w:rsidR="00215B6E" w:rsidRPr="002046AE" w:rsidTr="00215B6E">
        <w:trPr>
          <w:trHeight w:val="197"/>
        </w:trPr>
        <w:tc>
          <w:tcPr>
            <w:tcW w:w="5200" w:type="dxa"/>
            <w:gridSpan w:val="21"/>
            <w:tcBorders>
              <w:bottom w:val="nil"/>
            </w:tcBorders>
          </w:tcPr>
          <w:p w:rsidR="00215B6E" w:rsidRPr="002046AE" w:rsidRDefault="00215B6E" w:rsidP="00215B6E">
            <w:pPr>
              <w:jc w:val="center"/>
              <w:rPr>
                <w:rFonts w:ascii="Times New Roman" w:hAnsi="Times New Roman" w:cs="Times New Roman"/>
                <w:bCs/>
                <w:sz w:val="20"/>
                <w:szCs w:val="20"/>
              </w:rPr>
            </w:pPr>
          </w:p>
        </w:tc>
        <w:tc>
          <w:tcPr>
            <w:tcW w:w="1966" w:type="dxa"/>
            <w:gridSpan w:val="7"/>
            <w:tcBorders>
              <w:top w:val="single" w:sz="4" w:space="0" w:color="auto"/>
              <w:bottom w:val="nil"/>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i/>
                <w:iCs/>
                <w:sz w:val="20"/>
                <w:szCs w:val="20"/>
              </w:rPr>
              <w:t>(сумма цифрами)</w:t>
            </w:r>
          </w:p>
        </w:tc>
        <w:tc>
          <w:tcPr>
            <w:tcW w:w="1410" w:type="dxa"/>
            <w:gridSpan w:val="6"/>
          </w:tcPr>
          <w:p w:rsidR="00215B6E" w:rsidRPr="002046AE" w:rsidRDefault="00215B6E" w:rsidP="00215B6E">
            <w:pPr>
              <w:jc w:val="center"/>
              <w:rPr>
                <w:rFonts w:ascii="Times New Roman" w:hAnsi="Times New Roman" w:cs="Times New Roman"/>
                <w:bCs/>
                <w:sz w:val="20"/>
                <w:szCs w:val="20"/>
              </w:rPr>
            </w:pPr>
          </w:p>
        </w:tc>
        <w:tc>
          <w:tcPr>
            <w:tcW w:w="995" w:type="dxa"/>
            <w:gridSpan w:val="2"/>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9571" w:type="dxa"/>
            <w:gridSpan w:val="36"/>
            <w:tcBorders>
              <w:bottom w:val="single" w:sz="4" w:space="0" w:color="auto"/>
            </w:tcBorders>
          </w:tcPr>
          <w:p w:rsidR="00215B6E" w:rsidRPr="002046AE" w:rsidRDefault="00215B6E" w:rsidP="00215B6E">
            <w:pPr>
              <w:rPr>
                <w:rFonts w:ascii="Times New Roman" w:hAnsi="Times New Roman" w:cs="Times New Roman"/>
                <w:bCs/>
                <w:sz w:val="20"/>
                <w:szCs w:val="20"/>
              </w:rPr>
            </w:pPr>
          </w:p>
        </w:tc>
      </w:tr>
      <w:tr w:rsidR="00215B6E" w:rsidRPr="002046AE" w:rsidTr="00215B6E">
        <w:tc>
          <w:tcPr>
            <w:tcW w:w="7166" w:type="dxa"/>
            <w:gridSpan w:val="28"/>
            <w:tcBorders>
              <w:top w:val="single" w:sz="4" w:space="0" w:color="auto"/>
            </w:tcBorders>
          </w:tcPr>
          <w:p w:rsidR="00215B6E" w:rsidRPr="002046AE" w:rsidRDefault="00215B6E" w:rsidP="00215B6E">
            <w:pPr>
              <w:jc w:val="center"/>
              <w:rPr>
                <w:rFonts w:ascii="Times New Roman" w:hAnsi="Times New Roman" w:cs="Times New Roman"/>
                <w:bCs/>
                <w:i/>
                <w:iCs/>
                <w:sz w:val="20"/>
                <w:szCs w:val="20"/>
              </w:rPr>
            </w:pPr>
            <w:r w:rsidRPr="002046AE">
              <w:rPr>
                <w:rFonts w:ascii="Times New Roman" w:hAnsi="Times New Roman" w:cs="Times New Roman"/>
                <w:bCs/>
                <w:i/>
                <w:iCs/>
                <w:sz w:val="20"/>
                <w:szCs w:val="20"/>
              </w:rPr>
              <w:t>(сумма прописью)</w:t>
            </w:r>
          </w:p>
        </w:tc>
        <w:tc>
          <w:tcPr>
            <w:tcW w:w="869" w:type="dxa"/>
            <w:gridSpan w:val="3"/>
          </w:tcPr>
          <w:p w:rsidR="00215B6E" w:rsidRPr="002046AE" w:rsidRDefault="00215B6E" w:rsidP="00215B6E">
            <w:pPr>
              <w:jc w:val="center"/>
              <w:rPr>
                <w:rFonts w:ascii="Times New Roman" w:hAnsi="Times New Roman" w:cs="Times New Roman"/>
                <w:bCs/>
                <w:sz w:val="20"/>
                <w:szCs w:val="20"/>
              </w:rPr>
            </w:pPr>
          </w:p>
        </w:tc>
        <w:tc>
          <w:tcPr>
            <w:tcW w:w="541" w:type="dxa"/>
            <w:gridSpan w:val="3"/>
          </w:tcPr>
          <w:p w:rsidR="00215B6E" w:rsidRPr="002046AE" w:rsidRDefault="00215B6E" w:rsidP="00215B6E">
            <w:pPr>
              <w:jc w:val="center"/>
              <w:rPr>
                <w:rFonts w:ascii="Times New Roman" w:hAnsi="Times New Roman" w:cs="Times New Roman"/>
                <w:bCs/>
                <w:sz w:val="20"/>
                <w:szCs w:val="20"/>
              </w:rPr>
            </w:pPr>
          </w:p>
        </w:tc>
        <w:tc>
          <w:tcPr>
            <w:tcW w:w="995" w:type="dxa"/>
            <w:gridSpan w:val="2"/>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5200" w:type="dxa"/>
            <w:gridSpan w:val="21"/>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sz w:val="20"/>
                <w:szCs w:val="20"/>
              </w:rPr>
              <w:t>по следующим реквизитам: счет получателя №</w:t>
            </w:r>
          </w:p>
        </w:tc>
        <w:tc>
          <w:tcPr>
            <w:tcW w:w="4371" w:type="dxa"/>
            <w:gridSpan w:val="15"/>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1501" w:type="dxa"/>
            <w:gridSpan w:val="6"/>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открытый  в</w:t>
            </w:r>
          </w:p>
        </w:tc>
        <w:tc>
          <w:tcPr>
            <w:tcW w:w="4986" w:type="dxa"/>
            <w:gridSpan w:val="20"/>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c>
          <w:tcPr>
            <w:tcW w:w="709" w:type="dxa"/>
            <w:gridSpan w:val="3"/>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БИК</w:t>
            </w:r>
          </w:p>
        </w:tc>
        <w:tc>
          <w:tcPr>
            <w:tcW w:w="2375" w:type="dxa"/>
            <w:gridSpan w:val="7"/>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5762" w:type="dxa"/>
            <w:gridSpan w:val="22"/>
            <w:tcBorders>
              <w:bottom w:val="nil"/>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i/>
                <w:iCs/>
                <w:sz w:val="20"/>
                <w:szCs w:val="20"/>
              </w:rPr>
              <w:t>                               (наименование банка получателя)</w:t>
            </w:r>
          </w:p>
        </w:tc>
        <w:tc>
          <w:tcPr>
            <w:tcW w:w="3809" w:type="dxa"/>
            <w:gridSpan w:val="14"/>
            <w:tcBorders>
              <w:bottom w:val="nil"/>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669" w:type="dxa"/>
            <w:tcBorders>
              <w:bottom w:val="nil"/>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К/С</w:t>
            </w:r>
          </w:p>
        </w:tc>
        <w:tc>
          <w:tcPr>
            <w:tcW w:w="4252" w:type="dxa"/>
            <w:gridSpan w:val="19"/>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c>
          <w:tcPr>
            <w:tcW w:w="841" w:type="dxa"/>
            <w:gridSpan w:val="2"/>
            <w:tcBorders>
              <w:bottom w:val="nil"/>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ИНН</w:t>
            </w:r>
          </w:p>
        </w:tc>
        <w:tc>
          <w:tcPr>
            <w:tcW w:w="3809" w:type="dxa"/>
            <w:gridSpan w:val="14"/>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669" w:type="dxa"/>
            <w:tcBorders>
              <w:top w:val="nil"/>
            </w:tcBorders>
          </w:tcPr>
          <w:p w:rsidR="00215B6E" w:rsidRPr="002046AE" w:rsidRDefault="00215B6E" w:rsidP="00215B6E">
            <w:pPr>
              <w:jc w:val="center"/>
              <w:rPr>
                <w:rFonts w:ascii="Times New Roman" w:hAnsi="Times New Roman" w:cs="Times New Roman"/>
                <w:bCs/>
                <w:sz w:val="20"/>
                <w:szCs w:val="20"/>
              </w:rPr>
            </w:pPr>
          </w:p>
        </w:tc>
        <w:tc>
          <w:tcPr>
            <w:tcW w:w="4252" w:type="dxa"/>
            <w:gridSpan w:val="19"/>
            <w:tcBorders>
              <w:top w:val="nil"/>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i/>
                <w:iCs/>
                <w:sz w:val="20"/>
                <w:szCs w:val="20"/>
              </w:rPr>
              <w:t>  (корсчет банка получателя)</w:t>
            </w:r>
          </w:p>
        </w:tc>
        <w:tc>
          <w:tcPr>
            <w:tcW w:w="841" w:type="dxa"/>
            <w:gridSpan w:val="2"/>
            <w:tcBorders>
              <w:top w:val="nil"/>
            </w:tcBorders>
          </w:tcPr>
          <w:p w:rsidR="00215B6E" w:rsidRPr="002046AE" w:rsidRDefault="00215B6E" w:rsidP="00215B6E">
            <w:pPr>
              <w:jc w:val="center"/>
              <w:rPr>
                <w:rFonts w:ascii="Times New Roman" w:hAnsi="Times New Roman" w:cs="Times New Roman"/>
                <w:bCs/>
                <w:sz w:val="20"/>
                <w:szCs w:val="20"/>
              </w:rPr>
            </w:pPr>
          </w:p>
        </w:tc>
        <w:tc>
          <w:tcPr>
            <w:tcW w:w="3809" w:type="dxa"/>
            <w:gridSpan w:val="14"/>
            <w:tcBorders>
              <w:top w:val="single" w:sz="4" w:space="0" w:color="auto"/>
              <w:bottom w:val="nil"/>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i/>
                <w:iCs/>
                <w:sz w:val="20"/>
                <w:szCs w:val="20"/>
              </w:rPr>
              <w:t>(ИНН получателя)         </w:t>
            </w:r>
            <w:r w:rsidRPr="002046AE">
              <w:rPr>
                <w:rFonts w:ascii="Times New Roman" w:hAnsi="Times New Roman" w:cs="Times New Roman"/>
                <w:bCs/>
                <w:sz w:val="20"/>
                <w:szCs w:val="20"/>
              </w:rPr>
              <w:t>    </w:t>
            </w:r>
          </w:p>
        </w:tc>
      </w:tr>
      <w:tr w:rsidR="00215B6E" w:rsidRPr="002046AE" w:rsidTr="00215B6E">
        <w:tc>
          <w:tcPr>
            <w:tcW w:w="1375" w:type="dxa"/>
            <w:gridSpan w:val="5"/>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КПП(103)</w:t>
            </w:r>
          </w:p>
        </w:tc>
        <w:tc>
          <w:tcPr>
            <w:tcW w:w="1373" w:type="dxa"/>
            <w:gridSpan w:val="4"/>
            <w:tcBorders>
              <w:bottom w:val="single" w:sz="4" w:space="0" w:color="auto"/>
            </w:tcBorders>
          </w:tcPr>
          <w:p w:rsidR="00215B6E" w:rsidRPr="002046AE" w:rsidRDefault="00215B6E" w:rsidP="00215B6E">
            <w:pPr>
              <w:jc w:val="center"/>
              <w:rPr>
                <w:rFonts w:ascii="Times New Roman" w:hAnsi="Times New Roman" w:cs="Times New Roman"/>
                <w:bCs/>
                <w:sz w:val="20"/>
                <w:szCs w:val="20"/>
                <w:lang w:val="en-US"/>
              </w:rPr>
            </w:pPr>
          </w:p>
        </w:tc>
        <w:tc>
          <w:tcPr>
            <w:tcW w:w="1200" w:type="dxa"/>
            <w:gridSpan w:val="7"/>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КБК(104)</w:t>
            </w:r>
          </w:p>
        </w:tc>
        <w:tc>
          <w:tcPr>
            <w:tcW w:w="2520" w:type="dxa"/>
            <w:gridSpan w:val="8"/>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c>
          <w:tcPr>
            <w:tcW w:w="1680" w:type="dxa"/>
            <w:gridSpan w:val="8"/>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ОКАТО(105)</w:t>
            </w:r>
          </w:p>
        </w:tc>
        <w:tc>
          <w:tcPr>
            <w:tcW w:w="1423" w:type="dxa"/>
            <w:gridSpan w:val="4"/>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1375" w:type="dxa"/>
            <w:gridSpan w:val="5"/>
          </w:tcPr>
          <w:p w:rsidR="00215B6E" w:rsidRPr="002046AE" w:rsidRDefault="00215B6E" w:rsidP="00215B6E">
            <w:pPr>
              <w:jc w:val="center"/>
              <w:rPr>
                <w:rFonts w:ascii="Times New Roman" w:hAnsi="Times New Roman" w:cs="Times New Roman"/>
                <w:bCs/>
                <w:sz w:val="20"/>
                <w:szCs w:val="20"/>
              </w:rPr>
            </w:pPr>
          </w:p>
        </w:tc>
        <w:tc>
          <w:tcPr>
            <w:tcW w:w="1416" w:type="dxa"/>
            <w:gridSpan w:val="5"/>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i/>
                <w:iCs/>
                <w:sz w:val="20"/>
                <w:szCs w:val="20"/>
              </w:rPr>
              <w:t>(КПП получателя)</w:t>
            </w:r>
          </w:p>
        </w:tc>
        <w:tc>
          <w:tcPr>
            <w:tcW w:w="1194" w:type="dxa"/>
            <w:gridSpan w:val="7"/>
          </w:tcPr>
          <w:p w:rsidR="00215B6E" w:rsidRPr="002046AE" w:rsidRDefault="00215B6E" w:rsidP="00215B6E">
            <w:pPr>
              <w:jc w:val="center"/>
              <w:rPr>
                <w:rFonts w:ascii="Times New Roman" w:hAnsi="Times New Roman" w:cs="Times New Roman"/>
                <w:bCs/>
                <w:sz w:val="20"/>
                <w:szCs w:val="20"/>
              </w:rPr>
            </w:pPr>
          </w:p>
        </w:tc>
        <w:tc>
          <w:tcPr>
            <w:tcW w:w="2579" w:type="dxa"/>
            <w:gridSpan w:val="10"/>
          </w:tcPr>
          <w:p w:rsidR="00215B6E" w:rsidRPr="002046AE" w:rsidRDefault="00215B6E" w:rsidP="00215B6E">
            <w:pPr>
              <w:jc w:val="center"/>
              <w:rPr>
                <w:rFonts w:ascii="Times New Roman" w:hAnsi="Times New Roman" w:cs="Times New Roman"/>
                <w:bCs/>
                <w:sz w:val="20"/>
                <w:szCs w:val="20"/>
              </w:rPr>
            </w:pPr>
          </w:p>
        </w:tc>
        <w:tc>
          <w:tcPr>
            <w:tcW w:w="1618" w:type="dxa"/>
            <w:gridSpan w:val="6"/>
          </w:tcPr>
          <w:p w:rsidR="00215B6E" w:rsidRPr="002046AE" w:rsidRDefault="00215B6E" w:rsidP="00215B6E">
            <w:pPr>
              <w:jc w:val="center"/>
              <w:rPr>
                <w:rFonts w:ascii="Times New Roman" w:hAnsi="Times New Roman" w:cs="Times New Roman"/>
                <w:bCs/>
                <w:sz w:val="20"/>
                <w:szCs w:val="20"/>
              </w:rPr>
            </w:pPr>
          </w:p>
        </w:tc>
        <w:tc>
          <w:tcPr>
            <w:tcW w:w="1389" w:type="dxa"/>
            <w:gridSpan w:val="3"/>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3079" w:type="dxa"/>
            <w:gridSpan w:val="12"/>
            <w:tcBorders>
              <w:bottom w:val="nil"/>
            </w:tcBorders>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Наименование Получателя</w:t>
            </w:r>
          </w:p>
        </w:tc>
        <w:tc>
          <w:tcPr>
            <w:tcW w:w="6492" w:type="dxa"/>
            <w:gridSpan w:val="24"/>
            <w:tcBorders>
              <w:bottom w:val="single" w:sz="4" w:space="0" w:color="auto"/>
            </w:tcBorders>
          </w:tcPr>
          <w:p w:rsidR="00215B6E" w:rsidRPr="002046AE" w:rsidRDefault="00215B6E" w:rsidP="00215B6E">
            <w:pPr>
              <w:rPr>
                <w:rFonts w:ascii="Times New Roman" w:hAnsi="Times New Roman" w:cs="Times New Roman"/>
                <w:bCs/>
                <w:sz w:val="20"/>
                <w:szCs w:val="20"/>
              </w:rPr>
            </w:pPr>
          </w:p>
        </w:tc>
      </w:tr>
      <w:tr w:rsidR="00215B6E" w:rsidRPr="002046AE" w:rsidTr="00215B6E">
        <w:tc>
          <w:tcPr>
            <w:tcW w:w="9571" w:type="dxa"/>
            <w:gridSpan w:val="36"/>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3079" w:type="dxa"/>
            <w:gridSpan w:val="12"/>
            <w:tcBorders>
              <w:top w:val="single" w:sz="4" w:space="0" w:color="auto"/>
            </w:tcBorders>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Основание платежа (106)</w:t>
            </w:r>
          </w:p>
        </w:tc>
        <w:tc>
          <w:tcPr>
            <w:tcW w:w="1695" w:type="dxa"/>
            <w:gridSpan w:val="7"/>
            <w:tcBorders>
              <w:top w:val="single" w:sz="4" w:space="0" w:color="auto"/>
              <w:bottom w:val="single" w:sz="4" w:space="0" w:color="auto"/>
            </w:tcBorders>
          </w:tcPr>
          <w:p w:rsidR="00215B6E" w:rsidRPr="002046AE" w:rsidRDefault="00215B6E" w:rsidP="00215B6E">
            <w:pPr>
              <w:rPr>
                <w:rFonts w:ascii="Times New Roman" w:hAnsi="Times New Roman" w:cs="Times New Roman"/>
                <w:bCs/>
                <w:sz w:val="20"/>
                <w:szCs w:val="20"/>
              </w:rPr>
            </w:pPr>
          </w:p>
        </w:tc>
        <w:tc>
          <w:tcPr>
            <w:tcW w:w="2840" w:type="dxa"/>
            <w:gridSpan w:val="11"/>
            <w:tcBorders>
              <w:top w:val="single" w:sz="4" w:space="0" w:color="auto"/>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Налоговый период(107)</w:t>
            </w:r>
          </w:p>
        </w:tc>
        <w:tc>
          <w:tcPr>
            <w:tcW w:w="1957" w:type="dxa"/>
            <w:gridSpan w:val="6"/>
            <w:tcBorders>
              <w:top w:val="single" w:sz="4" w:space="0" w:color="auto"/>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3925" w:type="dxa"/>
            <w:gridSpan w:val="15"/>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Номер налогового документа (108)</w:t>
            </w:r>
          </w:p>
        </w:tc>
        <w:tc>
          <w:tcPr>
            <w:tcW w:w="996" w:type="dxa"/>
            <w:gridSpan w:val="5"/>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c>
          <w:tcPr>
            <w:tcW w:w="2693" w:type="dxa"/>
            <w:gridSpan w:val="10"/>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sz w:val="20"/>
                <w:szCs w:val="20"/>
              </w:rPr>
              <w:t>Показатель даты (109)</w:t>
            </w:r>
          </w:p>
        </w:tc>
        <w:tc>
          <w:tcPr>
            <w:tcW w:w="1957" w:type="dxa"/>
            <w:gridSpan w:val="6"/>
            <w:tcBorders>
              <w:top w:val="single" w:sz="4" w:space="0" w:color="auto"/>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2365" w:type="dxa"/>
            <w:gridSpan w:val="8"/>
          </w:tcPr>
          <w:p w:rsidR="00215B6E" w:rsidRPr="002046AE" w:rsidRDefault="00215B6E" w:rsidP="00215B6E">
            <w:pPr>
              <w:jc w:val="both"/>
              <w:rPr>
                <w:rFonts w:ascii="Times New Roman" w:hAnsi="Times New Roman" w:cs="Times New Roman"/>
                <w:bCs/>
                <w:sz w:val="20"/>
                <w:szCs w:val="20"/>
              </w:rPr>
            </w:pPr>
            <w:r w:rsidRPr="002046AE">
              <w:rPr>
                <w:rFonts w:ascii="Times New Roman" w:hAnsi="Times New Roman" w:cs="Times New Roman"/>
                <w:bCs/>
                <w:sz w:val="20"/>
                <w:szCs w:val="20"/>
              </w:rPr>
              <w:t>Тип платежа (110)</w:t>
            </w:r>
          </w:p>
        </w:tc>
        <w:tc>
          <w:tcPr>
            <w:tcW w:w="7206" w:type="dxa"/>
            <w:gridSpan w:val="28"/>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2365" w:type="dxa"/>
            <w:gridSpan w:val="8"/>
            <w:tcBorders>
              <w:bottom w:val="nil"/>
            </w:tcBorders>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Назначение платежа</w:t>
            </w:r>
          </w:p>
        </w:tc>
        <w:tc>
          <w:tcPr>
            <w:tcW w:w="7206" w:type="dxa"/>
            <w:gridSpan w:val="28"/>
            <w:tcBorders>
              <w:top w:val="single" w:sz="4" w:space="0" w:color="auto"/>
              <w:bottom w:val="single" w:sz="4" w:space="0" w:color="auto"/>
            </w:tcBorders>
          </w:tcPr>
          <w:p w:rsidR="00215B6E" w:rsidRPr="002046AE" w:rsidRDefault="00215B6E" w:rsidP="00215B6E">
            <w:pPr>
              <w:rPr>
                <w:rFonts w:ascii="Times New Roman" w:hAnsi="Times New Roman" w:cs="Times New Roman"/>
                <w:bCs/>
                <w:sz w:val="20"/>
                <w:szCs w:val="20"/>
              </w:rPr>
            </w:pPr>
          </w:p>
        </w:tc>
      </w:tr>
      <w:tr w:rsidR="00215B6E" w:rsidRPr="002046AE" w:rsidTr="00215B6E">
        <w:tc>
          <w:tcPr>
            <w:tcW w:w="9571" w:type="dxa"/>
            <w:gridSpan w:val="36"/>
            <w:tcBorders>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3925" w:type="dxa"/>
            <w:gridSpan w:val="15"/>
            <w:tcBorders>
              <w:top w:val="single" w:sz="4" w:space="0" w:color="auto"/>
            </w:tcBorders>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Шифр (лицевой счет) плательщика</w:t>
            </w:r>
          </w:p>
        </w:tc>
        <w:tc>
          <w:tcPr>
            <w:tcW w:w="5646" w:type="dxa"/>
            <w:gridSpan w:val="21"/>
            <w:tcBorders>
              <w:top w:val="single" w:sz="4" w:space="0" w:color="auto"/>
              <w:bottom w:val="single" w:sz="4" w:space="0" w:color="auto"/>
            </w:tcBorders>
          </w:tcPr>
          <w:p w:rsidR="00215B6E" w:rsidRPr="002046AE" w:rsidRDefault="00215B6E" w:rsidP="00215B6E">
            <w:pPr>
              <w:jc w:val="center"/>
              <w:rPr>
                <w:rFonts w:ascii="Times New Roman" w:hAnsi="Times New Roman" w:cs="Times New Roman"/>
                <w:bCs/>
                <w:sz w:val="20"/>
                <w:szCs w:val="20"/>
                <w:lang w:val="en-US"/>
              </w:rPr>
            </w:pPr>
          </w:p>
        </w:tc>
      </w:tr>
      <w:tr w:rsidR="00215B6E" w:rsidRPr="002046AE" w:rsidTr="00215B6E">
        <w:tc>
          <w:tcPr>
            <w:tcW w:w="3223" w:type="dxa"/>
            <w:gridSpan w:val="13"/>
          </w:tcPr>
          <w:p w:rsidR="00215B6E" w:rsidRPr="002046AE" w:rsidRDefault="00215B6E" w:rsidP="00215B6E">
            <w:pPr>
              <w:rPr>
                <w:rFonts w:ascii="Times New Roman" w:hAnsi="Times New Roman" w:cs="Times New Roman"/>
                <w:bCs/>
                <w:sz w:val="20"/>
                <w:szCs w:val="20"/>
              </w:rPr>
            </w:pPr>
            <w:r w:rsidRPr="002046AE">
              <w:rPr>
                <w:rFonts w:ascii="Times New Roman" w:hAnsi="Times New Roman" w:cs="Times New Roman"/>
                <w:bCs/>
                <w:sz w:val="20"/>
                <w:szCs w:val="20"/>
              </w:rPr>
              <w:t>Дополнительные реквизиты</w:t>
            </w:r>
          </w:p>
        </w:tc>
        <w:tc>
          <w:tcPr>
            <w:tcW w:w="6348" w:type="dxa"/>
            <w:gridSpan w:val="23"/>
            <w:tcBorders>
              <w:top w:val="nil"/>
              <w:bottom w:val="single" w:sz="4" w:space="0" w:color="auto"/>
            </w:tcBorders>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9571" w:type="dxa"/>
            <w:gridSpan w:val="36"/>
          </w:tcPr>
          <w:p w:rsidR="00215B6E" w:rsidRPr="002046AE" w:rsidRDefault="00215B6E" w:rsidP="00215B6E">
            <w:pPr>
              <w:jc w:val="center"/>
              <w:rPr>
                <w:rFonts w:ascii="Times New Roman" w:hAnsi="Times New Roman" w:cs="Times New Roman"/>
                <w:bCs/>
                <w:sz w:val="20"/>
                <w:szCs w:val="20"/>
              </w:rPr>
            </w:pPr>
          </w:p>
        </w:tc>
      </w:tr>
      <w:tr w:rsidR="00215B6E" w:rsidRPr="002046AE" w:rsidTr="00215B6E">
        <w:tc>
          <w:tcPr>
            <w:tcW w:w="9571" w:type="dxa"/>
            <w:gridSpan w:val="36"/>
          </w:tcPr>
          <w:p w:rsidR="00215B6E" w:rsidRPr="002046AE" w:rsidRDefault="00215B6E" w:rsidP="00215B6E">
            <w:pPr>
              <w:jc w:val="both"/>
              <w:rPr>
                <w:rFonts w:ascii="Times New Roman" w:hAnsi="Times New Roman" w:cs="Times New Roman"/>
                <w:bCs/>
                <w:sz w:val="20"/>
                <w:szCs w:val="20"/>
              </w:rPr>
            </w:pPr>
            <w:r w:rsidRPr="002046AE">
              <w:rPr>
                <w:rFonts w:ascii="Times New Roman" w:hAnsi="Times New Roman" w:cs="Times New Roman"/>
                <w:bCs/>
                <w:sz w:val="20"/>
                <w:szCs w:val="20"/>
              </w:rPr>
              <w:t>Совершаемая операция не связана с осуществлением предпринимательской деятельности.</w:t>
            </w:r>
          </w:p>
          <w:p w:rsidR="00215B6E" w:rsidRPr="002046AE" w:rsidRDefault="00215B6E" w:rsidP="00215B6E">
            <w:pPr>
              <w:jc w:val="both"/>
              <w:rPr>
                <w:rFonts w:ascii="Times New Roman" w:hAnsi="Times New Roman" w:cs="Times New Roman"/>
                <w:bCs/>
                <w:sz w:val="20"/>
                <w:szCs w:val="20"/>
              </w:rPr>
            </w:pPr>
            <w:r w:rsidRPr="002046AE">
              <w:rPr>
                <w:rFonts w:ascii="Times New Roman" w:hAnsi="Times New Roman" w:cs="Times New Roman"/>
                <w:bCs/>
                <w:sz w:val="20"/>
                <w:szCs w:val="20"/>
              </w:rPr>
              <w:t>С тарифами «СОЦИУМ-БАНК» (ООО) ознакомлен и согласен.</w:t>
            </w:r>
          </w:p>
          <w:p w:rsidR="00215B6E" w:rsidRPr="006C60C0" w:rsidRDefault="00215B6E" w:rsidP="00215B6E">
            <w:pPr>
              <w:jc w:val="both"/>
              <w:rPr>
                <w:rFonts w:ascii="Times New Roman" w:hAnsi="Times New Roman" w:cs="Times New Roman"/>
                <w:bCs/>
                <w:sz w:val="16"/>
                <w:szCs w:val="16"/>
              </w:rPr>
            </w:pPr>
            <w:r w:rsidRPr="006C60C0">
              <w:rPr>
                <w:rFonts w:ascii="Times New Roman" w:hAnsi="Times New Roman" w:cs="Times New Roman"/>
                <w:bCs/>
                <w:sz w:val="16"/>
                <w:szCs w:val="16"/>
              </w:rPr>
              <w:t>Являетесь ли Вы иностранным публичным должностным лицом,</w:t>
            </w:r>
            <w:r w:rsidR="00411FA0" w:rsidRPr="006C60C0">
              <w:rPr>
                <w:rFonts w:ascii="Times New Roman" w:hAnsi="Times New Roman" w:cs="Times New Roman"/>
                <w:bCs/>
                <w:sz w:val="16"/>
                <w:szCs w:val="16"/>
              </w:rPr>
              <w:t xml:space="preserve"> российским публичным должностным лицом, публичным должностным лицом международной организации, </w:t>
            </w:r>
            <w:r w:rsidRPr="006C60C0">
              <w:rPr>
                <w:rFonts w:ascii="Times New Roman" w:hAnsi="Times New Roman" w:cs="Times New Roman"/>
                <w:bCs/>
                <w:sz w:val="16"/>
                <w:szCs w:val="16"/>
              </w:rPr>
              <w:t>ег</w:t>
            </w:r>
            <w:proofErr w:type="gramStart"/>
            <w:r w:rsidRPr="006C60C0">
              <w:rPr>
                <w:rFonts w:ascii="Times New Roman" w:hAnsi="Times New Roman" w:cs="Times New Roman"/>
                <w:bCs/>
                <w:sz w:val="16"/>
                <w:szCs w:val="16"/>
              </w:rPr>
              <w:t>о(</w:t>
            </w:r>
            <w:proofErr w:type="gramEnd"/>
            <w:r w:rsidRPr="006C60C0">
              <w:rPr>
                <w:rFonts w:ascii="Times New Roman" w:hAnsi="Times New Roman" w:cs="Times New Roman"/>
                <w:bCs/>
                <w:sz w:val="16"/>
                <w:szCs w:val="16"/>
              </w:rPr>
              <w:t>ее) супругом(ой), близким(ой) родственником</w:t>
            </w:r>
            <w:r w:rsidR="0007029A" w:rsidRPr="006C60C0">
              <w:rPr>
                <w:rFonts w:ascii="Times New Roman" w:hAnsi="Times New Roman" w:cs="Times New Roman"/>
                <w:bCs/>
                <w:sz w:val="16"/>
                <w:szCs w:val="16"/>
              </w:rPr>
              <w:t>*</w:t>
            </w:r>
            <w:r w:rsidRPr="006C60C0">
              <w:rPr>
                <w:rFonts w:ascii="Times New Roman" w:hAnsi="Times New Roman" w:cs="Times New Roman"/>
                <w:bCs/>
                <w:sz w:val="16"/>
                <w:szCs w:val="16"/>
              </w:rPr>
              <w:t xml:space="preserve"> или действуете от имени указанных лиц?</w:t>
            </w:r>
          </w:p>
          <w:p w:rsidR="00215B6E" w:rsidRPr="006C60C0" w:rsidRDefault="00411FA0" w:rsidP="00215B6E">
            <w:pPr>
              <w:jc w:val="both"/>
              <w:rPr>
                <w:rFonts w:ascii="Times New Roman" w:hAnsi="Times New Roman" w:cs="Times New Roman"/>
                <w:bCs/>
                <w:sz w:val="16"/>
                <w:szCs w:val="16"/>
              </w:rPr>
            </w:pPr>
            <w:r w:rsidRPr="006C60C0">
              <w:rPr>
                <w:rFonts w:ascii="Times New Roman" w:hAnsi="Times New Roman" w:cs="Times New Roman"/>
                <w:bCs/>
                <w:sz w:val="16"/>
                <w:szCs w:val="16"/>
              </w:rPr>
              <w:t>Нет</w:t>
            </w:r>
            <w:proofErr w:type="gramStart"/>
            <w:r w:rsidR="00215B6E" w:rsidRPr="006C60C0">
              <w:rPr>
                <w:rFonts w:ascii="Times New Roman" w:hAnsi="Times New Roman" w:cs="Times New Roman"/>
                <w:bCs/>
                <w:sz w:val="16"/>
                <w:szCs w:val="16"/>
              </w:rPr>
              <w:t xml:space="preserve">___ </w:t>
            </w:r>
            <w:r w:rsidRPr="006C60C0">
              <w:rPr>
                <w:rFonts w:ascii="Times New Roman" w:hAnsi="Times New Roman" w:cs="Times New Roman"/>
                <w:bCs/>
                <w:sz w:val="16"/>
                <w:szCs w:val="16"/>
              </w:rPr>
              <w:t>Д</w:t>
            </w:r>
            <w:proofErr w:type="gramEnd"/>
            <w:r w:rsidRPr="006C60C0">
              <w:rPr>
                <w:rFonts w:ascii="Times New Roman" w:hAnsi="Times New Roman" w:cs="Times New Roman"/>
                <w:bCs/>
                <w:sz w:val="16"/>
                <w:szCs w:val="16"/>
              </w:rPr>
              <w:t>а</w:t>
            </w:r>
            <w:r w:rsidR="00215B6E" w:rsidRPr="006C60C0">
              <w:rPr>
                <w:rFonts w:ascii="Times New Roman" w:hAnsi="Times New Roman" w:cs="Times New Roman"/>
                <w:bCs/>
                <w:sz w:val="16"/>
                <w:szCs w:val="16"/>
              </w:rPr>
              <w:t>__</w:t>
            </w:r>
            <w:r w:rsidRPr="006C60C0">
              <w:rPr>
                <w:rFonts w:ascii="Times New Roman" w:hAnsi="Times New Roman" w:cs="Times New Roman"/>
                <w:bCs/>
                <w:sz w:val="16"/>
                <w:szCs w:val="16"/>
              </w:rPr>
              <w:t xml:space="preserve"> (если «Да», то необходимо дополнительно заполнить Вопросник физического лица)</w:t>
            </w:r>
          </w:p>
          <w:p w:rsidR="00411FA0" w:rsidRPr="006C60C0" w:rsidRDefault="00411FA0" w:rsidP="00215B6E">
            <w:pPr>
              <w:jc w:val="both"/>
              <w:rPr>
                <w:rFonts w:ascii="Times New Roman" w:hAnsi="Times New Roman" w:cs="Times New Roman"/>
                <w:bCs/>
                <w:sz w:val="16"/>
                <w:szCs w:val="16"/>
              </w:rPr>
            </w:pPr>
            <w:r w:rsidRPr="006C60C0">
              <w:rPr>
                <w:rFonts w:ascii="Times New Roman" w:hAnsi="Times New Roman" w:cs="Times New Roman"/>
                <w:bCs/>
                <w:sz w:val="16"/>
                <w:szCs w:val="16"/>
              </w:rPr>
              <w:t xml:space="preserve">Имеется ли у Вас </w:t>
            </w:r>
            <w:proofErr w:type="spellStart"/>
            <w:r w:rsidRPr="006C60C0">
              <w:rPr>
                <w:rFonts w:ascii="Times New Roman" w:hAnsi="Times New Roman" w:cs="Times New Roman"/>
                <w:bCs/>
                <w:sz w:val="16"/>
                <w:szCs w:val="16"/>
              </w:rPr>
              <w:t>бенефициарный</w:t>
            </w:r>
            <w:proofErr w:type="spellEnd"/>
            <w:r w:rsidRPr="006C60C0">
              <w:rPr>
                <w:rFonts w:ascii="Times New Roman" w:hAnsi="Times New Roman" w:cs="Times New Roman"/>
                <w:bCs/>
                <w:sz w:val="16"/>
                <w:szCs w:val="16"/>
              </w:rPr>
              <w:t xml:space="preserve"> владелец – физическое лицо, которое имеет возможность контролировать Ваши действия? </w:t>
            </w:r>
          </w:p>
          <w:p w:rsidR="00411FA0" w:rsidRPr="006C60C0" w:rsidRDefault="00411FA0" w:rsidP="00411FA0">
            <w:pPr>
              <w:jc w:val="both"/>
              <w:rPr>
                <w:rFonts w:ascii="Times New Roman" w:hAnsi="Times New Roman" w:cs="Times New Roman"/>
                <w:bCs/>
                <w:sz w:val="16"/>
                <w:szCs w:val="16"/>
              </w:rPr>
            </w:pPr>
            <w:r w:rsidRPr="006C60C0">
              <w:rPr>
                <w:rFonts w:ascii="Times New Roman" w:hAnsi="Times New Roman" w:cs="Times New Roman"/>
                <w:bCs/>
                <w:sz w:val="16"/>
                <w:szCs w:val="16"/>
              </w:rPr>
              <w:t>Нет</w:t>
            </w:r>
            <w:proofErr w:type="gramStart"/>
            <w:r w:rsidRPr="006C60C0">
              <w:rPr>
                <w:rFonts w:ascii="Times New Roman" w:hAnsi="Times New Roman" w:cs="Times New Roman"/>
                <w:bCs/>
                <w:sz w:val="16"/>
                <w:szCs w:val="16"/>
              </w:rPr>
              <w:t>___ Д</w:t>
            </w:r>
            <w:proofErr w:type="gramEnd"/>
            <w:r w:rsidRPr="006C60C0">
              <w:rPr>
                <w:rFonts w:ascii="Times New Roman" w:hAnsi="Times New Roman" w:cs="Times New Roman"/>
                <w:bCs/>
                <w:sz w:val="16"/>
                <w:szCs w:val="16"/>
              </w:rPr>
              <w:t>а__ (если «Да», то необходимо дополнительно заполнить Вопросник физического лица)</w:t>
            </w:r>
          </w:p>
          <w:p w:rsidR="0007029A" w:rsidRPr="006C60C0" w:rsidRDefault="0007029A" w:rsidP="0007029A">
            <w:pPr>
              <w:jc w:val="both"/>
              <w:rPr>
                <w:rFonts w:ascii="Times New Roman" w:hAnsi="Times New Roman" w:cs="Times New Roman"/>
                <w:bCs/>
                <w:sz w:val="16"/>
                <w:szCs w:val="16"/>
              </w:rPr>
            </w:pPr>
            <w:r w:rsidRPr="006C60C0">
              <w:rPr>
                <w:rFonts w:ascii="Times New Roman" w:hAnsi="Times New Roman" w:cs="Times New Roman"/>
                <w:bCs/>
                <w:sz w:val="16"/>
                <w:szCs w:val="16"/>
              </w:rPr>
              <w:t xml:space="preserve">Имеется ли у Вас </w:t>
            </w:r>
            <w:proofErr w:type="spellStart"/>
            <w:r w:rsidRPr="006C60C0">
              <w:rPr>
                <w:rFonts w:ascii="Times New Roman" w:hAnsi="Times New Roman" w:cs="Times New Roman"/>
                <w:bCs/>
                <w:sz w:val="16"/>
                <w:szCs w:val="16"/>
              </w:rPr>
              <w:t>выгодоприобретатель</w:t>
            </w:r>
            <w:proofErr w:type="spellEnd"/>
            <w:r w:rsidRPr="006C60C0">
              <w:rPr>
                <w:rFonts w:ascii="Times New Roman" w:hAnsi="Times New Roman" w:cs="Times New Roman"/>
                <w:bCs/>
                <w:sz w:val="16"/>
                <w:szCs w:val="16"/>
              </w:rPr>
              <w:t xml:space="preserve"> – лицо, к выгоде которого вы действуете? </w:t>
            </w:r>
          </w:p>
          <w:p w:rsidR="0007029A" w:rsidRPr="006C60C0" w:rsidRDefault="0007029A" w:rsidP="0007029A">
            <w:pPr>
              <w:jc w:val="both"/>
              <w:rPr>
                <w:rFonts w:ascii="Times New Roman" w:hAnsi="Times New Roman" w:cs="Times New Roman"/>
                <w:bCs/>
                <w:sz w:val="16"/>
                <w:szCs w:val="16"/>
              </w:rPr>
            </w:pPr>
            <w:r w:rsidRPr="006C60C0">
              <w:rPr>
                <w:rFonts w:ascii="Times New Roman" w:hAnsi="Times New Roman" w:cs="Times New Roman"/>
                <w:bCs/>
                <w:sz w:val="16"/>
                <w:szCs w:val="16"/>
              </w:rPr>
              <w:t>Нет</w:t>
            </w:r>
            <w:proofErr w:type="gramStart"/>
            <w:r w:rsidRPr="006C60C0">
              <w:rPr>
                <w:rFonts w:ascii="Times New Roman" w:hAnsi="Times New Roman" w:cs="Times New Roman"/>
                <w:bCs/>
                <w:sz w:val="16"/>
                <w:szCs w:val="16"/>
              </w:rPr>
              <w:t>___ Д</w:t>
            </w:r>
            <w:proofErr w:type="gramEnd"/>
            <w:r w:rsidRPr="006C60C0">
              <w:rPr>
                <w:rFonts w:ascii="Times New Roman" w:hAnsi="Times New Roman" w:cs="Times New Roman"/>
                <w:bCs/>
                <w:sz w:val="16"/>
                <w:szCs w:val="16"/>
              </w:rPr>
              <w:t xml:space="preserve">а__ (если «Да», то необходимо дополнительно заполнить Вопросник на </w:t>
            </w:r>
            <w:proofErr w:type="spellStart"/>
            <w:r w:rsidRPr="006C60C0">
              <w:rPr>
                <w:rFonts w:ascii="Times New Roman" w:hAnsi="Times New Roman" w:cs="Times New Roman"/>
                <w:bCs/>
                <w:sz w:val="16"/>
                <w:szCs w:val="16"/>
              </w:rPr>
              <w:t>выгодоприобретателя</w:t>
            </w:r>
            <w:proofErr w:type="spellEnd"/>
            <w:r w:rsidRPr="006C60C0">
              <w:rPr>
                <w:rFonts w:ascii="Times New Roman" w:hAnsi="Times New Roman" w:cs="Times New Roman"/>
                <w:bCs/>
                <w:sz w:val="16"/>
                <w:szCs w:val="16"/>
              </w:rPr>
              <w:t>)</w:t>
            </w:r>
          </w:p>
          <w:p w:rsidR="006C60C0" w:rsidRDefault="006C60C0" w:rsidP="0007029A">
            <w:pPr>
              <w:jc w:val="both"/>
              <w:rPr>
                <w:rFonts w:ascii="Times New Roman" w:hAnsi="Times New Roman" w:cs="Times New Roman"/>
                <w:bCs/>
                <w:sz w:val="14"/>
                <w:szCs w:val="14"/>
              </w:rPr>
            </w:pPr>
          </w:p>
          <w:p w:rsidR="00BB7AF4" w:rsidRPr="00BB7AF4" w:rsidRDefault="00BB7AF4" w:rsidP="0007029A">
            <w:pPr>
              <w:jc w:val="both"/>
              <w:rPr>
                <w:rFonts w:ascii="Times New Roman" w:hAnsi="Times New Roman" w:cs="Times New Roman"/>
                <w:bCs/>
                <w:sz w:val="14"/>
                <w:szCs w:val="14"/>
              </w:rPr>
            </w:pPr>
            <w:r w:rsidRPr="00BB7AF4">
              <w:rPr>
                <w:rFonts w:ascii="Times New Roman" w:hAnsi="Times New Roman" w:cs="Times New Roman"/>
                <w:bCs/>
                <w:sz w:val="14"/>
                <w:szCs w:val="14"/>
              </w:rPr>
              <w:t>*</w:t>
            </w:r>
            <w:r w:rsidRPr="00BB7AF4">
              <w:rPr>
                <w:rFonts w:ascii="Times New Roman" w:hAnsi="Times New Roman"/>
                <w:sz w:val="14"/>
                <w:szCs w:val="14"/>
              </w:rPr>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7AF4">
              <w:rPr>
                <w:rFonts w:ascii="Times New Roman" w:hAnsi="Times New Roman"/>
                <w:sz w:val="14"/>
                <w:szCs w:val="14"/>
              </w:rPr>
              <w:t>неполнородными</w:t>
            </w:r>
            <w:proofErr w:type="spellEnd"/>
            <w:r w:rsidRPr="00BB7AF4">
              <w:rPr>
                <w:rFonts w:ascii="Times New Roman" w:hAnsi="Times New Roman"/>
                <w:sz w:val="14"/>
                <w:szCs w:val="14"/>
              </w:rPr>
              <w:t xml:space="preserve"> (имеющими </w:t>
            </w:r>
            <w:proofErr w:type="gramStart"/>
            <w:r w:rsidRPr="00BB7AF4">
              <w:rPr>
                <w:rFonts w:ascii="Times New Roman" w:hAnsi="Times New Roman"/>
                <w:sz w:val="14"/>
                <w:szCs w:val="14"/>
              </w:rPr>
              <w:t>общих</w:t>
            </w:r>
            <w:proofErr w:type="gramEnd"/>
            <w:r w:rsidRPr="00BB7AF4">
              <w:rPr>
                <w:rFonts w:ascii="Times New Roman" w:hAnsi="Times New Roman"/>
                <w:sz w:val="14"/>
                <w:szCs w:val="14"/>
              </w:rPr>
              <w:t xml:space="preserve"> отца или мать) братьями и сестрами, усыновителями и усыновленными)</w:t>
            </w:r>
          </w:p>
          <w:p w:rsidR="00215B6E" w:rsidRPr="002046AE" w:rsidRDefault="00215B6E" w:rsidP="00215B6E">
            <w:pPr>
              <w:jc w:val="both"/>
              <w:rPr>
                <w:rFonts w:ascii="Times New Roman" w:hAnsi="Times New Roman" w:cs="Times New Roman"/>
                <w:bCs/>
                <w:sz w:val="20"/>
                <w:szCs w:val="20"/>
              </w:rPr>
            </w:pPr>
          </w:p>
        </w:tc>
      </w:tr>
      <w:tr w:rsidR="00215B6E" w:rsidRPr="002046AE" w:rsidTr="00215B6E">
        <w:tc>
          <w:tcPr>
            <w:tcW w:w="808" w:type="dxa"/>
            <w:gridSpan w:val="2"/>
            <w:tcBorders>
              <w:bottom w:val="nil"/>
            </w:tcBorders>
          </w:tcPr>
          <w:p w:rsidR="00215B6E" w:rsidRPr="00BB7AF4" w:rsidRDefault="00215B6E" w:rsidP="00215B6E">
            <w:pPr>
              <w:jc w:val="both"/>
              <w:rPr>
                <w:rFonts w:ascii="Times New Roman" w:hAnsi="Times New Roman" w:cs="Times New Roman"/>
                <w:bCs/>
                <w:sz w:val="18"/>
                <w:szCs w:val="18"/>
              </w:rPr>
            </w:pPr>
            <w:r w:rsidRPr="00BB7AF4">
              <w:rPr>
                <w:rFonts w:ascii="Times New Roman" w:hAnsi="Times New Roman" w:cs="Times New Roman"/>
                <w:bCs/>
                <w:sz w:val="18"/>
                <w:szCs w:val="18"/>
              </w:rPr>
              <w:t>Дата</w:t>
            </w:r>
          </w:p>
        </w:tc>
        <w:tc>
          <w:tcPr>
            <w:tcW w:w="237" w:type="dxa"/>
            <w:tcBorders>
              <w:bottom w:val="single" w:sz="4" w:space="0" w:color="auto"/>
            </w:tcBorders>
          </w:tcPr>
          <w:p w:rsidR="00215B6E" w:rsidRPr="00BB7AF4" w:rsidRDefault="00215B6E" w:rsidP="00215B6E">
            <w:pPr>
              <w:jc w:val="both"/>
              <w:rPr>
                <w:rFonts w:ascii="Times New Roman" w:hAnsi="Times New Roman" w:cs="Times New Roman"/>
                <w:bCs/>
                <w:sz w:val="18"/>
                <w:szCs w:val="18"/>
              </w:rPr>
            </w:pPr>
            <w:r w:rsidRPr="00BB7AF4">
              <w:rPr>
                <w:rFonts w:ascii="Times New Roman" w:hAnsi="Times New Roman" w:cs="Times New Roman"/>
                <w:bCs/>
                <w:sz w:val="18"/>
                <w:szCs w:val="18"/>
              </w:rPr>
              <w:t>«</w:t>
            </w:r>
          </w:p>
        </w:tc>
        <w:tc>
          <w:tcPr>
            <w:tcW w:w="238" w:type="dxa"/>
            <w:tcBorders>
              <w:bottom w:val="single" w:sz="4" w:space="0" w:color="auto"/>
            </w:tcBorders>
          </w:tcPr>
          <w:p w:rsidR="00215B6E" w:rsidRPr="00BB7AF4" w:rsidRDefault="00215B6E" w:rsidP="00215B6E">
            <w:pPr>
              <w:jc w:val="both"/>
              <w:rPr>
                <w:rFonts w:ascii="Times New Roman" w:hAnsi="Times New Roman" w:cs="Times New Roman"/>
                <w:bCs/>
                <w:sz w:val="18"/>
                <w:szCs w:val="18"/>
              </w:rPr>
            </w:pPr>
          </w:p>
        </w:tc>
        <w:tc>
          <w:tcPr>
            <w:tcW w:w="239" w:type="dxa"/>
            <w:gridSpan w:val="3"/>
            <w:tcBorders>
              <w:bottom w:val="single" w:sz="4" w:space="0" w:color="auto"/>
            </w:tcBorders>
          </w:tcPr>
          <w:p w:rsidR="00215B6E" w:rsidRPr="00BB7AF4" w:rsidRDefault="00215B6E" w:rsidP="00215B6E">
            <w:pPr>
              <w:jc w:val="both"/>
              <w:rPr>
                <w:rFonts w:ascii="Times New Roman" w:hAnsi="Times New Roman" w:cs="Times New Roman"/>
                <w:bCs/>
                <w:sz w:val="18"/>
                <w:szCs w:val="18"/>
              </w:rPr>
            </w:pPr>
          </w:p>
        </w:tc>
        <w:tc>
          <w:tcPr>
            <w:tcW w:w="1276" w:type="dxa"/>
            <w:gridSpan w:val="4"/>
            <w:tcBorders>
              <w:bottom w:val="single" w:sz="4" w:space="0" w:color="auto"/>
            </w:tcBorders>
          </w:tcPr>
          <w:p w:rsidR="00215B6E" w:rsidRPr="00BB7AF4" w:rsidRDefault="00215B6E" w:rsidP="00215B6E">
            <w:pPr>
              <w:jc w:val="both"/>
              <w:rPr>
                <w:rFonts w:ascii="Times New Roman" w:hAnsi="Times New Roman" w:cs="Times New Roman"/>
                <w:bCs/>
                <w:sz w:val="18"/>
                <w:szCs w:val="18"/>
              </w:rPr>
            </w:pPr>
            <w:r w:rsidRPr="00BB7AF4">
              <w:rPr>
                <w:rFonts w:ascii="Times New Roman" w:hAnsi="Times New Roman" w:cs="Times New Roman"/>
                <w:bCs/>
                <w:sz w:val="18"/>
                <w:szCs w:val="18"/>
              </w:rPr>
              <w:t>»</w:t>
            </w:r>
          </w:p>
        </w:tc>
        <w:tc>
          <w:tcPr>
            <w:tcW w:w="850" w:type="dxa"/>
            <w:gridSpan w:val="3"/>
            <w:tcBorders>
              <w:bottom w:val="single" w:sz="4" w:space="0" w:color="auto"/>
            </w:tcBorders>
          </w:tcPr>
          <w:p w:rsidR="00215B6E" w:rsidRPr="00BB7AF4" w:rsidRDefault="00215B6E" w:rsidP="00215B6E">
            <w:pPr>
              <w:jc w:val="both"/>
              <w:rPr>
                <w:rFonts w:ascii="Times New Roman" w:hAnsi="Times New Roman" w:cs="Times New Roman"/>
                <w:bCs/>
                <w:sz w:val="18"/>
                <w:szCs w:val="18"/>
              </w:rPr>
            </w:pPr>
          </w:p>
        </w:tc>
        <w:tc>
          <w:tcPr>
            <w:tcW w:w="429" w:type="dxa"/>
            <w:gridSpan w:val="4"/>
          </w:tcPr>
          <w:p w:rsidR="00215B6E" w:rsidRPr="00BB7AF4" w:rsidRDefault="00215B6E" w:rsidP="00215B6E">
            <w:pPr>
              <w:jc w:val="both"/>
              <w:rPr>
                <w:rFonts w:ascii="Times New Roman" w:hAnsi="Times New Roman" w:cs="Times New Roman"/>
                <w:bCs/>
                <w:sz w:val="18"/>
                <w:szCs w:val="18"/>
              </w:rPr>
            </w:pPr>
          </w:p>
        </w:tc>
        <w:tc>
          <w:tcPr>
            <w:tcW w:w="2117" w:type="dxa"/>
            <w:gridSpan w:val="5"/>
            <w:tcBorders>
              <w:bottom w:val="single" w:sz="4" w:space="0" w:color="auto"/>
            </w:tcBorders>
          </w:tcPr>
          <w:p w:rsidR="00215B6E" w:rsidRPr="00BB7AF4" w:rsidRDefault="00215B6E" w:rsidP="00215B6E">
            <w:pPr>
              <w:jc w:val="both"/>
              <w:rPr>
                <w:rFonts w:ascii="Times New Roman" w:hAnsi="Times New Roman" w:cs="Times New Roman"/>
                <w:bCs/>
                <w:sz w:val="18"/>
                <w:szCs w:val="18"/>
              </w:rPr>
            </w:pPr>
          </w:p>
        </w:tc>
        <w:tc>
          <w:tcPr>
            <w:tcW w:w="282" w:type="dxa"/>
            <w:gridSpan w:val="2"/>
            <w:tcBorders>
              <w:bottom w:val="nil"/>
            </w:tcBorders>
          </w:tcPr>
          <w:p w:rsidR="00215B6E" w:rsidRPr="00BB7AF4" w:rsidRDefault="00215B6E" w:rsidP="00215B6E">
            <w:pPr>
              <w:jc w:val="both"/>
              <w:rPr>
                <w:rFonts w:ascii="Times New Roman" w:hAnsi="Times New Roman" w:cs="Times New Roman"/>
                <w:bCs/>
                <w:sz w:val="18"/>
                <w:szCs w:val="18"/>
              </w:rPr>
            </w:pPr>
            <w:r w:rsidRPr="00BB7AF4">
              <w:rPr>
                <w:rFonts w:ascii="Times New Roman" w:hAnsi="Times New Roman" w:cs="Times New Roman"/>
                <w:bCs/>
                <w:sz w:val="18"/>
                <w:szCs w:val="18"/>
              </w:rPr>
              <w:t>/</w:t>
            </w:r>
          </w:p>
        </w:tc>
        <w:tc>
          <w:tcPr>
            <w:tcW w:w="2552" w:type="dxa"/>
            <w:gridSpan w:val="10"/>
            <w:tcBorders>
              <w:bottom w:val="single" w:sz="4" w:space="0" w:color="auto"/>
            </w:tcBorders>
          </w:tcPr>
          <w:p w:rsidR="00215B6E" w:rsidRPr="00BB7AF4" w:rsidRDefault="00215B6E" w:rsidP="00215B6E">
            <w:pPr>
              <w:jc w:val="both"/>
              <w:rPr>
                <w:rFonts w:ascii="Times New Roman" w:hAnsi="Times New Roman" w:cs="Times New Roman"/>
                <w:bCs/>
                <w:sz w:val="18"/>
                <w:szCs w:val="18"/>
              </w:rPr>
            </w:pPr>
          </w:p>
        </w:tc>
        <w:tc>
          <w:tcPr>
            <w:tcW w:w="543" w:type="dxa"/>
            <w:tcBorders>
              <w:bottom w:val="nil"/>
            </w:tcBorders>
          </w:tcPr>
          <w:p w:rsidR="00215B6E" w:rsidRPr="00BB7AF4" w:rsidRDefault="00215B6E" w:rsidP="00215B6E">
            <w:pPr>
              <w:rPr>
                <w:rFonts w:ascii="Times New Roman" w:hAnsi="Times New Roman" w:cs="Times New Roman"/>
                <w:bCs/>
                <w:sz w:val="18"/>
                <w:szCs w:val="18"/>
              </w:rPr>
            </w:pPr>
            <w:r w:rsidRPr="00BB7AF4">
              <w:rPr>
                <w:rFonts w:ascii="Times New Roman" w:hAnsi="Times New Roman" w:cs="Times New Roman"/>
                <w:bCs/>
                <w:sz w:val="18"/>
                <w:szCs w:val="18"/>
              </w:rPr>
              <w:t>/</w:t>
            </w:r>
            <w:r w:rsidR="0007029A" w:rsidRPr="00BB7AF4">
              <w:rPr>
                <w:rFonts w:ascii="Times New Roman" w:hAnsi="Times New Roman" w:cs="Times New Roman"/>
                <w:bCs/>
                <w:sz w:val="18"/>
                <w:szCs w:val="18"/>
              </w:rPr>
              <w:t xml:space="preserve">  </w:t>
            </w:r>
          </w:p>
        </w:tc>
      </w:tr>
      <w:tr w:rsidR="00215B6E" w:rsidRPr="002046AE" w:rsidTr="00215B6E">
        <w:tc>
          <w:tcPr>
            <w:tcW w:w="808" w:type="dxa"/>
            <w:gridSpan w:val="2"/>
            <w:tcBorders>
              <w:bottom w:val="nil"/>
            </w:tcBorders>
          </w:tcPr>
          <w:p w:rsidR="00215B6E" w:rsidRPr="002046AE" w:rsidRDefault="00215B6E" w:rsidP="00215B6E">
            <w:pPr>
              <w:jc w:val="both"/>
              <w:rPr>
                <w:rFonts w:ascii="Times New Roman" w:hAnsi="Times New Roman" w:cs="Times New Roman"/>
                <w:bCs/>
                <w:sz w:val="20"/>
                <w:szCs w:val="20"/>
              </w:rPr>
            </w:pPr>
          </w:p>
        </w:tc>
        <w:tc>
          <w:tcPr>
            <w:tcW w:w="3117" w:type="dxa"/>
            <w:gridSpan w:val="13"/>
            <w:tcBorders>
              <w:bottom w:val="nil"/>
            </w:tcBorders>
          </w:tcPr>
          <w:p w:rsidR="00215B6E" w:rsidRPr="002046AE" w:rsidRDefault="00215B6E" w:rsidP="00215B6E">
            <w:pPr>
              <w:jc w:val="both"/>
              <w:rPr>
                <w:rFonts w:ascii="Times New Roman" w:hAnsi="Times New Roman" w:cs="Times New Roman"/>
                <w:bCs/>
                <w:sz w:val="20"/>
                <w:szCs w:val="20"/>
              </w:rPr>
            </w:pPr>
          </w:p>
        </w:tc>
        <w:tc>
          <w:tcPr>
            <w:tcW w:w="2269" w:type="dxa"/>
            <w:gridSpan w:val="8"/>
            <w:tcBorders>
              <w:bottom w:val="nil"/>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i/>
                <w:iCs/>
                <w:sz w:val="20"/>
                <w:szCs w:val="20"/>
              </w:rPr>
              <w:t>(подпись)</w:t>
            </w:r>
          </w:p>
        </w:tc>
        <w:tc>
          <w:tcPr>
            <w:tcW w:w="3377" w:type="dxa"/>
            <w:gridSpan w:val="13"/>
            <w:tcBorders>
              <w:bottom w:val="nil"/>
            </w:tcBorders>
          </w:tcPr>
          <w:p w:rsidR="00215B6E" w:rsidRPr="002046AE" w:rsidRDefault="00215B6E" w:rsidP="00215B6E">
            <w:pPr>
              <w:jc w:val="center"/>
              <w:rPr>
                <w:rFonts w:ascii="Times New Roman" w:hAnsi="Times New Roman" w:cs="Times New Roman"/>
                <w:bCs/>
                <w:sz w:val="20"/>
                <w:szCs w:val="20"/>
              </w:rPr>
            </w:pPr>
            <w:r w:rsidRPr="002046AE">
              <w:rPr>
                <w:rFonts w:ascii="Times New Roman" w:hAnsi="Times New Roman" w:cs="Times New Roman"/>
                <w:bCs/>
                <w:i/>
                <w:iCs/>
                <w:sz w:val="20"/>
                <w:szCs w:val="20"/>
              </w:rPr>
              <w:t>(расшифровка подписи)</w:t>
            </w:r>
          </w:p>
        </w:tc>
      </w:tr>
    </w:tbl>
    <w:p w:rsidR="00215B6E" w:rsidRPr="002046AE" w:rsidRDefault="00215B6E">
      <w:pPr>
        <w:widowControl/>
        <w:autoSpaceDE/>
        <w:autoSpaceDN/>
        <w:adjustRightInd/>
        <w:spacing w:after="200" w:line="276" w:lineRule="auto"/>
        <w:rPr>
          <w:rFonts w:ascii="Times New Roman" w:hAnsi="Times New Roman" w:cs="Times New Roman"/>
          <w:sz w:val="20"/>
          <w:szCs w:val="20"/>
        </w:rPr>
      </w:pPr>
      <w:r w:rsidRPr="002046AE">
        <w:rPr>
          <w:rFonts w:ascii="Times New Roman" w:hAnsi="Times New Roman" w:cs="Times New Roman"/>
          <w:sz w:val="20"/>
          <w:szCs w:val="20"/>
        </w:rPr>
        <w:br w:type="page"/>
      </w:r>
    </w:p>
    <w:tbl>
      <w:tblPr>
        <w:tblpPr w:leftFromText="180" w:rightFromText="180" w:vertAnchor="page" w:horzAnchor="margin" w:tblpXSpec="center" w:tblpY="4156"/>
        <w:tblW w:w="12598" w:type="dxa"/>
        <w:tblLayout w:type="fixed"/>
        <w:tblLook w:val="04A0"/>
      </w:tblPr>
      <w:tblGrid>
        <w:gridCol w:w="1277"/>
        <w:gridCol w:w="992"/>
        <w:gridCol w:w="1134"/>
        <w:gridCol w:w="1134"/>
        <w:gridCol w:w="1276"/>
        <w:gridCol w:w="1701"/>
        <w:gridCol w:w="1701"/>
        <w:gridCol w:w="3383"/>
      </w:tblGrid>
      <w:tr w:rsidR="009C2FEC" w:rsidRPr="002046AE" w:rsidTr="009C2FEC">
        <w:trPr>
          <w:trHeight w:val="855"/>
        </w:trPr>
        <w:tc>
          <w:tcPr>
            <w:tcW w:w="1277"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9C2FEC" w:rsidRPr="002046AE" w:rsidRDefault="009C2FEC" w:rsidP="009C2FEC">
            <w:pPr>
              <w:widowControl/>
              <w:autoSpaceDE/>
              <w:autoSpaceDN/>
              <w:adjustRightInd/>
              <w:jc w:val="center"/>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Дата поступления</w:t>
            </w:r>
          </w:p>
        </w:tc>
        <w:tc>
          <w:tcPr>
            <w:tcW w:w="992" w:type="dxa"/>
            <w:tcBorders>
              <w:top w:val="single" w:sz="4" w:space="0" w:color="auto"/>
              <w:left w:val="nil"/>
              <w:bottom w:val="single" w:sz="4" w:space="0" w:color="auto"/>
              <w:right w:val="single" w:sz="4" w:space="0" w:color="auto"/>
            </w:tcBorders>
            <w:shd w:val="clear" w:color="000000" w:fill="CCC0DA"/>
            <w:vAlign w:val="center"/>
            <w:hideMark/>
          </w:tcPr>
          <w:p w:rsidR="009C2FEC" w:rsidRPr="002046AE" w:rsidRDefault="009C2FEC" w:rsidP="009C2FEC">
            <w:pPr>
              <w:widowControl/>
              <w:autoSpaceDE/>
              <w:autoSpaceDN/>
              <w:adjustRightInd/>
              <w:jc w:val="center"/>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Номер док-та</w:t>
            </w:r>
          </w:p>
        </w:tc>
        <w:tc>
          <w:tcPr>
            <w:tcW w:w="1134" w:type="dxa"/>
            <w:tcBorders>
              <w:top w:val="single" w:sz="4" w:space="0" w:color="auto"/>
              <w:left w:val="nil"/>
              <w:bottom w:val="single" w:sz="4" w:space="0" w:color="auto"/>
              <w:right w:val="single" w:sz="4" w:space="0" w:color="auto"/>
            </w:tcBorders>
            <w:shd w:val="clear" w:color="000000" w:fill="CCC0DA"/>
            <w:vAlign w:val="center"/>
            <w:hideMark/>
          </w:tcPr>
          <w:p w:rsidR="009C2FEC" w:rsidRPr="002046AE" w:rsidRDefault="009C2FEC" w:rsidP="009C2FEC">
            <w:pPr>
              <w:widowControl/>
              <w:autoSpaceDE/>
              <w:autoSpaceDN/>
              <w:adjustRightInd/>
              <w:jc w:val="center"/>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Дата док-та</w:t>
            </w:r>
          </w:p>
        </w:tc>
        <w:tc>
          <w:tcPr>
            <w:tcW w:w="1134" w:type="dxa"/>
            <w:tcBorders>
              <w:top w:val="single" w:sz="4" w:space="0" w:color="auto"/>
              <w:left w:val="nil"/>
              <w:bottom w:val="single" w:sz="4" w:space="0" w:color="auto"/>
              <w:right w:val="single" w:sz="4" w:space="0" w:color="auto"/>
            </w:tcBorders>
            <w:shd w:val="clear" w:color="000000" w:fill="CCC0DA"/>
            <w:vAlign w:val="center"/>
            <w:hideMark/>
          </w:tcPr>
          <w:p w:rsidR="009C2FEC" w:rsidRPr="002046AE" w:rsidRDefault="009C2FEC" w:rsidP="009C2FEC">
            <w:pPr>
              <w:widowControl/>
              <w:autoSpaceDE/>
              <w:autoSpaceDN/>
              <w:adjustRightInd/>
              <w:jc w:val="center"/>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Сумма док-та</w:t>
            </w:r>
          </w:p>
        </w:tc>
        <w:tc>
          <w:tcPr>
            <w:tcW w:w="1276" w:type="dxa"/>
            <w:tcBorders>
              <w:top w:val="single" w:sz="4" w:space="0" w:color="auto"/>
              <w:left w:val="nil"/>
              <w:bottom w:val="single" w:sz="4" w:space="0" w:color="auto"/>
              <w:right w:val="single" w:sz="4" w:space="0" w:color="auto"/>
            </w:tcBorders>
            <w:shd w:val="clear" w:color="000000" w:fill="CCC0DA"/>
            <w:vAlign w:val="center"/>
            <w:hideMark/>
          </w:tcPr>
          <w:p w:rsidR="009C2FEC" w:rsidRPr="002046AE" w:rsidRDefault="009C2FEC" w:rsidP="009C2FEC">
            <w:pPr>
              <w:widowControl/>
              <w:autoSpaceDE/>
              <w:autoSpaceDN/>
              <w:adjustRightInd/>
              <w:jc w:val="center"/>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Номер счета плательщика</w:t>
            </w:r>
          </w:p>
        </w:tc>
        <w:tc>
          <w:tcPr>
            <w:tcW w:w="1701" w:type="dxa"/>
            <w:tcBorders>
              <w:top w:val="single" w:sz="4" w:space="0" w:color="auto"/>
              <w:left w:val="nil"/>
              <w:bottom w:val="single" w:sz="4" w:space="0" w:color="auto"/>
              <w:right w:val="single" w:sz="4" w:space="0" w:color="auto"/>
            </w:tcBorders>
            <w:shd w:val="clear" w:color="000000" w:fill="CCC0DA"/>
            <w:vAlign w:val="center"/>
            <w:hideMark/>
          </w:tcPr>
          <w:p w:rsidR="009C2FEC" w:rsidRPr="002046AE" w:rsidRDefault="009C2FEC" w:rsidP="009C2FEC">
            <w:pPr>
              <w:widowControl/>
              <w:autoSpaceDE/>
              <w:autoSpaceDN/>
              <w:adjustRightInd/>
              <w:jc w:val="center"/>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Наименование плательщика</w:t>
            </w:r>
          </w:p>
        </w:tc>
        <w:tc>
          <w:tcPr>
            <w:tcW w:w="1701" w:type="dxa"/>
            <w:tcBorders>
              <w:top w:val="single" w:sz="4" w:space="0" w:color="auto"/>
              <w:left w:val="nil"/>
              <w:bottom w:val="single" w:sz="4" w:space="0" w:color="auto"/>
              <w:right w:val="single" w:sz="4" w:space="0" w:color="auto"/>
            </w:tcBorders>
            <w:shd w:val="clear" w:color="000000" w:fill="CCC0DA"/>
            <w:vAlign w:val="center"/>
            <w:hideMark/>
          </w:tcPr>
          <w:p w:rsidR="009C2FEC" w:rsidRPr="002046AE" w:rsidRDefault="009C2FEC" w:rsidP="009C2FEC">
            <w:pPr>
              <w:widowControl/>
              <w:autoSpaceDE/>
              <w:autoSpaceDN/>
              <w:adjustRightInd/>
              <w:jc w:val="center"/>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Дата полного списания</w:t>
            </w:r>
          </w:p>
        </w:tc>
        <w:tc>
          <w:tcPr>
            <w:tcW w:w="3383" w:type="dxa"/>
            <w:tcBorders>
              <w:top w:val="single" w:sz="4" w:space="0" w:color="auto"/>
              <w:left w:val="nil"/>
              <w:bottom w:val="single" w:sz="4" w:space="0" w:color="auto"/>
              <w:right w:val="single" w:sz="4" w:space="0" w:color="auto"/>
            </w:tcBorders>
            <w:shd w:val="clear" w:color="000000" w:fill="CCC0DA"/>
            <w:vAlign w:val="center"/>
            <w:hideMark/>
          </w:tcPr>
          <w:p w:rsidR="009C2FEC" w:rsidRPr="002046AE" w:rsidRDefault="009C2FEC" w:rsidP="009C2FEC">
            <w:pPr>
              <w:widowControl/>
              <w:autoSpaceDE/>
              <w:autoSpaceDN/>
              <w:adjustRightInd/>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Дата возврата</w:t>
            </w:r>
          </w:p>
          <w:p w:rsidR="009C2FEC" w:rsidRPr="002046AE" w:rsidRDefault="009C2FEC" w:rsidP="009C2FEC">
            <w:pPr>
              <w:widowControl/>
              <w:autoSpaceDE/>
              <w:autoSpaceDN/>
              <w:adjustRightInd/>
              <w:rPr>
                <w:rFonts w:ascii="Times New Roman" w:eastAsia="Times New Roman" w:hAnsi="Times New Roman" w:cs="Times New Roman"/>
                <w:bCs/>
                <w:sz w:val="22"/>
                <w:szCs w:val="22"/>
              </w:rPr>
            </w:pPr>
            <w:r w:rsidRPr="002046AE">
              <w:rPr>
                <w:rFonts w:ascii="Times New Roman" w:eastAsia="Times New Roman" w:hAnsi="Times New Roman" w:cs="Times New Roman"/>
                <w:bCs/>
                <w:sz w:val="22"/>
                <w:szCs w:val="22"/>
              </w:rPr>
              <w:t>(</w:t>
            </w:r>
            <w:proofErr w:type="spellStart"/>
            <w:r w:rsidRPr="002046AE">
              <w:rPr>
                <w:rFonts w:ascii="Times New Roman" w:eastAsia="Times New Roman" w:hAnsi="Times New Roman" w:cs="Times New Roman"/>
                <w:bCs/>
                <w:sz w:val="22"/>
                <w:szCs w:val="22"/>
              </w:rPr>
              <w:t>анулирования</w:t>
            </w:r>
            <w:proofErr w:type="spellEnd"/>
            <w:r w:rsidRPr="002046AE">
              <w:rPr>
                <w:rFonts w:ascii="Times New Roman" w:eastAsia="Times New Roman" w:hAnsi="Times New Roman" w:cs="Times New Roman"/>
                <w:bCs/>
                <w:sz w:val="22"/>
                <w:szCs w:val="22"/>
              </w:rPr>
              <w:t>)</w:t>
            </w:r>
          </w:p>
        </w:tc>
      </w:tr>
      <w:tr w:rsidR="009C2FEC" w:rsidRPr="002046AE" w:rsidTr="009C2FE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3383"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r>
      <w:tr w:rsidR="009C2FEC" w:rsidRPr="002046AE" w:rsidTr="009C2FE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3383"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r>
      <w:tr w:rsidR="009C2FEC" w:rsidRPr="002046AE" w:rsidTr="009C2FE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3383"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r>
      <w:tr w:rsidR="009C2FEC" w:rsidRPr="002046AE" w:rsidTr="009C2FEC">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c>
          <w:tcPr>
            <w:tcW w:w="3383" w:type="dxa"/>
            <w:tcBorders>
              <w:top w:val="nil"/>
              <w:left w:val="nil"/>
              <w:bottom w:val="single" w:sz="4" w:space="0" w:color="auto"/>
              <w:right w:val="single" w:sz="4" w:space="0" w:color="auto"/>
            </w:tcBorders>
            <w:shd w:val="clear" w:color="auto" w:fill="auto"/>
            <w:noWrap/>
            <w:vAlign w:val="bottom"/>
            <w:hideMark/>
          </w:tcPr>
          <w:p w:rsidR="009C2FEC" w:rsidRPr="002046AE" w:rsidRDefault="009C2FEC" w:rsidP="009C2FEC">
            <w:pPr>
              <w:widowControl/>
              <w:autoSpaceDE/>
              <w:autoSpaceDN/>
              <w:adjustRightInd/>
              <w:rPr>
                <w:rFonts w:ascii="Calibri" w:eastAsia="Times New Roman" w:hAnsi="Calibri" w:cs="Times New Roman"/>
                <w:sz w:val="22"/>
                <w:szCs w:val="22"/>
              </w:rPr>
            </w:pPr>
            <w:r w:rsidRPr="002046AE">
              <w:rPr>
                <w:rFonts w:ascii="Calibri" w:eastAsia="Times New Roman" w:hAnsi="Calibri" w:cs="Times New Roman"/>
                <w:sz w:val="22"/>
                <w:szCs w:val="22"/>
              </w:rPr>
              <w:t> </w:t>
            </w:r>
          </w:p>
        </w:tc>
      </w:tr>
    </w:tbl>
    <w:p w:rsidR="009C2FEC" w:rsidRPr="006354F8" w:rsidRDefault="009C2FEC" w:rsidP="00B602BF">
      <w:pPr>
        <w:pStyle w:val="2"/>
        <w:rPr>
          <w:rFonts w:ascii="Times New Roman" w:hAnsi="Times New Roman" w:cs="Times New Roman"/>
          <w:b/>
          <w:i w:val="0"/>
          <w:color w:val="auto"/>
        </w:rPr>
      </w:pPr>
      <w:bookmarkStart w:id="55" w:name="_Toc363216470"/>
      <w:r w:rsidRPr="006354F8">
        <w:rPr>
          <w:rFonts w:ascii="Times New Roman" w:hAnsi="Times New Roman" w:cs="Times New Roman"/>
          <w:b/>
          <w:i w:val="0"/>
          <w:color w:val="auto"/>
        </w:rPr>
        <w:t>Приложение 11</w:t>
      </w:r>
      <w:bookmarkEnd w:id="55"/>
    </w:p>
    <w:p w:rsidR="009C2FEC" w:rsidRPr="002046AE" w:rsidRDefault="009C2FEC" w:rsidP="009C2FEC">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к Правилам осуществления перевода денежных средств</w:t>
      </w:r>
    </w:p>
    <w:p w:rsidR="009C2FEC" w:rsidRPr="002046AE" w:rsidRDefault="009C2FEC" w:rsidP="009C2FEC">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по банковским счетам и без открытия банковских счетов</w:t>
      </w:r>
    </w:p>
    <w:p w:rsidR="009C2FEC" w:rsidRPr="002046AE" w:rsidRDefault="009C2FEC" w:rsidP="009C2FEC">
      <w:pPr>
        <w:spacing w:line="276" w:lineRule="auto"/>
        <w:ind w:firstLine="567"/>
        <w:jc w:val="right"/>
        <w:rPr>
          <w:rFonts w:ascii="Times New Roman" w:hAnsi="Times New Roman" w:cs="Times New Roman"/>
          <w:b/>
          <w:sz w:val="16"/>
          <w:szCs w:val="16"/>
        </w:rPr>
      </w:pPr>
      <w:r w:rsidRPr="002046AE">
        <w:rPr>
          <w:rFonts w:ascii="Times New Roman" w:hAnsi="Times New Roman" w:cs="Times New Roman"/>
          <w:b/>
          <w:sz w:val="16"/>
          <w:szCs w:val="16"/>
        </w:rPr>
        <w:t>в «СОЦИУМ-БАНК» (ООО)</w:t>
      </w:r>
    </w:p>
    <w:p w:rsidR="009C2FEC" w:rsidRPr="002046AE" w:rsidRDefault="009C2FEC" w:rsidP="009C2FEC">
      <w:pPr>
        <w:spacing w:line="276" w:lineRule="auto"/>
        <w:ind w:firstLine="567"/>
        <w:jc w:val="right"/>
        <w:rPr>
          <w:rFonts w:ascii="Times New Roman" w:hAnsi="Times New Roman" w:cs="Times New Roman"/>
          <w:b/>
          <w:sz w:val="16"/>
          <w:szCs w:val="16"/>
        </w:rPr>
      </w:pPr>
    </w:p>
    <w:p w:rsidR="009C2FEC" w:rsidRPr="002046AE" w:rsidRDefault="009C2FEC" w:rsidP="009C2FEC">
      <w:pPr>
        <w:spacing w:line="276" w:lineRule="auto"/>
        <w:ind w:firstLine="567"/>
        <w:jc w:val="right"/>
        <w:rPr>
          <w:rFonts w:ascii="Times New Roman" w:hAnsi="Times New Roman" w:cs="Times New Roman"/>
          <w:b/>
          <w:sz w:val="16"/>
          <w:szCs w:val="16"/>
        </w:rPr>
      </w:pPr>
    </w:p>
    <w:p w:rsidR="00C41794" w:rsidRPr="006354F8" w:rsidRDefault="009C2FEC" w:rsidP="00EB62AF">
      <w:pPr>
        <w:jc w:val="center"/>
        <w:rPr>
          <w:rFonts w:ascii="Times New Roman" w:hAnsi="Times New Roman" w:cs="Times New Roman"/>
          <w:b/>
          <w:sz w:val="28"/>
          <w:szCs w:val="28"/>
        </w:rPr>
      </w:pPr>
      <w:bookmarkStart w:id="56" w:name="_Toc363216471"/>
      <w:r w:rsidRPr="006354F8">
        <w:rPr>
          <w:rStyle w:val="30"/>
          <w:rFonts w:ascii="Times New Roman" w:hAnsi="Times New Roman" w:cs="Times New Roman"/>
          <w:color w:val="auto"/>
        </w:rPr>
        <w:t>Ж</w:t>
      </w:r>
      <w:r w:rsidR="00E30E90" w:rsidRPr="006354F8">
        <w:rPr>
          <w:rStyle w:val="30"/>
          <w:rFonts w:ascii="Times New Roman" w:hAnsi="Times New Roman" w:cs="Times New Roman"/>
          <w:color w:val="auto"/>
        </w:rPr>
        <w:t>УРНАЛ РЕГИСТРАЦИИ РАСПОРЯЖЕНИЙ ВЗЫСКАТЕЛЕЙ СРЕДСТВ</w:t>
      </w:r>
      <w:bookmarkEnd w:id="56"/>
    </w:p>
    <w:sectPr w:rsidR="00C41794" w:rsidRPr="006354F8" w:rsidSect="00C41794">
      <w:pgSz w:w="11900" w:h="16800"/>
      <w:pgMar w:top="1134" w:right="851"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4F" w:rsidRDefault="0025394F" w:rsidP="00B421A4">
      <w:r>
        <w:separator/>
      </w:r>
    </w:p>
  </w:endnote>
  <w:endnote w:type="continuationSeparator" w:id="0">
    <w:p w:rsidR="0025394F" w:rsidRDefault="0025394F" w:rsidP="00B42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choolD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252"/>
    </w:sdtPr>
    <w:sdtEndPr>
      <w:rPr>
        <w:rFonts w:ascii="Times New Roman" w:hAnsi="Times New Roman" w:cs="Times New Roman"/>
        <w:sz w:val="24"/>
        <w:szCs w:val="24"/>
      </w:rPr>
    </w:sdtEndPr>
    <w:sdtContent>
      <w:p w:rsidR="00A30E6E" w:rsidRPr="00A37F02" w:rsidRDefault="008E664F" w:rsidP="00A37F02">
        <w:pPr>
          <w:pStyle w:val="affffc"/>
          <w:jc w:val="right"/>
          <w:rPr>
            <w:rFonts w:ascii="Times New Roman" w:hAnsi="Times New Roman" w:cs="Times New Roman"/>
            <w:sz w:val="24"/>
            <w:szCs w:val="24"/>
          </w:rPr>
        </w:pPr>
        <w:r w:rsidRPr="00A37F02">
          <w:rPr>
            <w:rFonts w:ascii="Times New Roman" w:hAnsi="Times New Roman" w:cs="Times New Roman"/>
            <w:sz w:val="24"/>
            <w:szCs w:val="24"/>
          </w:rPr>
          <w:fldChar w:fldCharType="begin"/>
        </w:r>
        <w:r w:rsidR="00A30E6E" w:rsidRPr="00A37F02">
          <w:rPr>
            <w:rFonts w:ascii="Times New Roman" w:hAnsi="Times New Roman" w:cs="Times New Roman"/>
            <w:sz w:val="24"/>
            <w:szCs w:val="24"/>
          </w:rPr>
          <w:instrText>PAGE   \* MERGEFORMAT</w:instrText>
        </w:r>
        <w:r w:rsidRPr="00A37F02">
          <w:rPr>
            <w:rFonts w:ascii="Times New Roman" w:hAnsi="Times New Roman" w:cs="Times New Roman"/>
            <w:sz w:val="24"/>
            <w:szCs w:val="24"/>
          </w:rPr>
          <w:fldChar w:fldCharType="separate"/>
        </w:r>
        <w:r w:rsidR="00E724EB">
          <w:rPr>
            <w:rFonts w:ascii="Times New Roman" w:hAnsi="Times New Roman" w:cs="Times New Roman"/>
            <w:noProof/>
            <w:sz w:val="24"/>
            <w:szCs w:val="24"/>
          </w:rPr>
          <w:t>30</w:t>
        </w:r>
        <w:r w:rsidRPr="00A37F02">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6E" w:rsidRPr="006A591C" w:rsidRDefault="00A30E6E" w:rsidP="006A591C">
    <w:pPr>
      <w:pStyle w:val="affffc"/>
      <w:jc w:val="right"/>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4F" w:rsidRDefault="0025394F" w:rsidP="00B421A4">
      <w:r>
        <w:separator/>
      </w:r>
    </w:p>
  </w:footnote>
  <w:footnote w:type="continuationSeparator" w:id="0">
    <w:p w:rsidR="0025394F" w:rsidRDefault="0025394F" w:rsidP="00B421A4">
      <w:r>
        <w:continuationSeparator/>
      </w:r>
    </w:p>
  </w:footnote>
  <w:footnote w:id="1">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«покрытый»/«непокрытый», «</w:t>
      </w:r>
      <w:proofErr w:type="spellStart"/>
      <w:r w:rsidRPr="00C26F9F">
        <w:rPr>
          <w:rFonts w:ascii="Times New Roman" w:hAnsi="Times New Roman" w:cs="Times New Roman"/>
          <w:sz w:val="16"/>
          <w:szCs w:val="16"/>
        </w:rPr>
        <w:t>отзывный</w:t>
      </w:r>
      <w:proofErr w:type="spellEnd"/>
      <w:r w:rsidRPr="00C26F9F">
        <w:rPr>
          <w:rFonts w:ascii="Times New Roman" w:hAnsi="Times New Roman" w:cs="Times New Roman"/>
          <w:sz w:val="16"/>
          <w:szCs w:val="16"/>
        </w:rPr>
        <w:t>»/«безотзывный».</w:t>
      </w:r>
    </w:p>
  </w:footnote>
  <w:footnote w:id="2">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дата закрытия аккредитива с учетом даты последней отгрузки и срока, необходимого для представления получателем средств документов по аккредитиву.</w:t>
      </w:r>
    </w:p>
  </w:footnote>
  <w:footnote w:id="3">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«платеж по предъявлении», «платеж с рассрочкой платежа» (с указанием количества дней рассрочки </w:t>
      </w:r>
      <w:proofErr w:type="gramStart"/>
      <w:r w:rsidRPr="00C26F9F">
        <w:rPr>
          <w:rFonts w:ascii="Times New Roman" w:hAnsi="Times New Roman" w:cs="Times New Roman"/>
          <w:sz w:val="16"/>
          <w:szCs w:val="16"/>
        </w:rPr>
        <w:t>м</w:t>
      </w:r>
      <w:proofErr w:type="gramEnd"/>
      <w:r w:rsidRPr="00C26F9F">
        <w:rPr>
          <w:rFonts w:ascii="Times New Roman" w:hAnsi="Times New Roman" w:cs="Times New Roman"/>
          <w:sz w:val="16"/>
          <w:szCs w:val="16"/>
        </w:rPr>
        <w:t xml:space="preserve"> даты, с которой такая рассрочка отсчитывается).</w:t>
      </w:r>
    </w:p>
  </w:footnote>
  <w:footnote w:id="4">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«с акцептом»/«без акцепта».</w:t>
      </w:r>
    </w:p>
  </w:footnote>
  <w:footnote w:id="5">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Для аккредитивов, открываемых на поставку товара.</w:t>
      </w:r>
    </w:p>
  </w:footnote>
  <w:footnote w:id="6">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Для аккредитивов, открываемых на поставку товара.</w:t>
      </w:r>
    </w:p>
  </w:footnote>
  <w:footnote w:id="7">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полное и точное наименование документов, против которых производится выплата по аккредитиву (с указанием количества представляемых оригиналов и/или копий).</w:t>
      </w:r>
    </w:p>
  </w:footnote>
  <w:footnote w:id="8">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Выделяется отдельной строкой либо делается ссылка на то, что налог не уплачивается.</w:t>
      </w:r>
    </w:p>
  </w:footnote>
  <w:footnote w:id="9">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Указывается сторона (плательщик и/или получатель), оплачивающая банковские комиссии (с уточнением </w:t>
      </w:r>
      <w:proofErr w:type="gramStart"/>
      <w:r w:rsidRPr="00C26F9F">
        <w:rPr>
          <w:rFonts w:ascii="Times New Roman" w:hAnsi="Times New Roman" w:cs="Times New Roman"/>
          <w:sz w:val="16"/>
          <w:szCs w:val="16"/>
        </w:rPr>
        <w:t>комиссии</w:t>
      </w:r>
      <w:proofErr w:type="gramEnd"/>
      <w:r w:rsidRPr="00C26F9F">
        <w:rPr>
          <w:rFonts w:ascii="Times New Roman" w:hAnsi="Times New Roman" w:cs="Times New Roman"/>
          <w:sz w:val="16"/>
          <w:szCs w:val="16"/>
        </w:rPr>
        <w:t xml:space="preserve"> какому банку какой стороной оплачиваются).</w:t>
      </w:r>
    </w:p>
  </w:footnote>
  <w:footnote w:id="10">
    <w:p w:rsidR="00A30E6E" w:rsidRPr="00C26F9F" w:rsidRDefault="00A30E6E" w:rsidP="00B6252B">
      <w:pPr>
        <w:pStyle w:val="afffff"/>
        <w:jc w:val="both"/>
        <w:rPr>
          <w:rFonts w:ascii="Times New Roman" w:hAnsi="Times New Roman" w:cs="Times New Roman"/>
          <w:sz w:val="16"/>
          <w:szCs w:val="16"/>
        </w:rPr>
      </w:pPr>
      <w:r w:rsidRPr="00C26F9F">
        <w:rPr>
          <w:rStyle w:val="afffff1"/>
          <w:rFonts w:ascii="Times New Roman" w:hAnsi="Times New Roman" w:cs="Times New Roman"/>
          <w:sz w:val="16"/>
          <w:szCs w:val="16"/>
        </w:rPr>
        <w:footnoteRef/>
      </w:r>
      <w:r w:rsidRPr="00C26F9F">
        <w:rPr>
          <w:rFonts w:ascii="Times New Roman" w:hAnsi="Times New Roman" w:cs="Times New Roman"/>
          <w:sz w:val="16"/>
          <w:szCs w:val="16"/>
        </w:rPr>
        <w:t xml:space="preserve"> Указываются следующие условия аккредитива:</w:t>
      </w:r>
    </w:p>
    <w:p w:rsidR="00A30E6E" w:rsidRPr="00C26F9F" w:rsidRDefault="00A30E6E"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возможность частичных отгрузок (для аккредитивов, открываемых на поставку товара);</w:t>
      </w:r>
    </w:p>
    <w:p w:rsidR="00A30E6E" w:rsidRPr="00C26F9F" w:rsidRDefault="00A30E6E"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возможность перегрузки (для аккредитивов, открываемых на поставку товара);</w:t>
      </w:r>
    </w:p>
    <w:p w:rsidR="00A30E6E" w:rsidRPr="00C26F9F" w:rsidRDefault="00A30E6E"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место отгрузки товара (для аккредитивов, открываемых на поставку товара);</w:t>
      </w:r>
    </w:p>
    <w:p w:rsidR="00A30E6E" w:rsidRPr="00C26F9F" w:rsidRDefault="00A30E6E"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наименование грузоотправителя, если он отличается от получателя по аккредитиву (для аккредитивов, открываемых на поставку товара);</w:t>
      </w:r>
    </w:p>
    <w:p w:rsidR="00A30E6E" w:rsidRPr="00C26F9F" w:rsidRDefault="00A30E6E" w:rsidP="00B6252B">
      <w:pPr>
        <w:pStyle w:val="afffff"/>
        <w:numPr>
          <w:ilvl w:val="0"/>
          <w:numId w:val="16"/>
        </w:numPr>
        <w:jc w:val="both"/>
        <w:rPr>
          <w:rFonts w:ascii="Times New Roman" w:hAnsi="Times New Roman" w:cs="Times New Roman"/>
          <w:sz w:val="16"/>
          <w:szCs w:val="16"/>
        </w:rPr>
      </w:pPr>
      <w:r w:rsidRPr="00C26F9F">
        <w:rPr>
          <w:rFonts w:ascii="Times New Roman" w:hAnsi="Times New Roman" w:cs="Times New Roman"/>
          <w:sz w:val="16"/>
          <w:szCs w:val="16"/>
        </w:rPr>
        <w:t>любые другие условия аккредитива.</w:t>
      </w:r>
    </w:p>
  </w:footnote>
  <w:footnote w:id="11">
    <w:p w:rsidR="00A30E6E" w:rsidRPr="00F47A57" w:rsidRDefault="00A30E6E" w:rsidP="00C41794">
      <w:pPr>
        <w:pStyle w:val="afffff"/>
        <w:rPr>
          <w:rFonts w:ascii="Times New Roman" w:hAnsi="Times New Roman" w:cs="Times New Roman"/>
          <w:sz w:val="18"/>
          <w:szCs w:val="18"/>
        </w:rPr>
      </w:pPr>
      <w:r w:rsidRPr="00C41794">
        <w:rPr>
          <w:rStyle w:val="afffff1"/>
          <w:sz w:val="18"/>
          <w:szCs w:val="18"/>
        </w:rPr>
        <w:footnoteRef/>
      </w:r>
      <w:r w:rsidRPr="00C41794">
        <w:rPr>
          <w:sz w:val="18"/>
          <w:szCs w:val="18"/>
        </w:rPr>
        <w:t xml:space="preserve"> </w:t>
      </w:r>
      <w:proofErr w:type="gramStart"/>
      <w:r w:rsidRPr="00F47A57">
        <w:rPr>
          <w:rFonts w:ascii="Times New Roman" w:hAnsi="Times New Roman" w:cs="Times New Roman"/>
          <w:sz w:val="18"/>
          <w:szCs w:val="18"/>
        </w:rPr>
        <w:t>При</w:t>
      </w:r>
      <w:proofErr w:type="gramEnd"/>
      <w:r w:rsidRPr="00F47A57">
        <w:rPr>
          <w:rFonts w:ascii="Times New Roman" w:hAnsi="Times New Roman" w:cs="Times New Roman"/>
          <w:sz w:val="18"/>
          <w:szCs w:val="18"/>
        </w:rPr>
        <w:t xml:space="preserve"> оформление распоряжения на  периодическое перечисление указывается период (напр. </w:t>
      </w:r>
      <w:r>
        <w:rPr>
          <w:rFonts w:ascii="Times New Roman" w:hAnsi="Times New Roman" w:cs="Times New Roman"/>
          <w:sz w:val="18"/>
          <w:szCs w:val="18"/>
        </w:rPr>
        <w:t>«е</w:t>
      </w:r>
      <w:r w:rsidRPr="00F47A57">
        <w:rPr>
          <w:rFonts w:ascii="Times New Roman" w:hAnsi="Times New Roman" w:cs="Times New Roman"/>
          <w:sz w:val="18"/>
          <w:szCs w:val="18"/>
        </w:rPr>
        <w:t>жемесячно в последний рабочий день месяца</w:t>
      </w:r>
      <w:r>
        <w:rPr>
          <w:rFonts w:ascii="Times New Roman" w:hAnsi="Times New Roman" w:cs="Times New Roman"/>
          <w:sz w:val="18"/>
          <w:szCs w:val="18"/>
        </w:rPr>
        <w:t>»</w:t>
      </w:r>
      <w:r w:rsidRPr="00F47A57">
        <w:rPr>
          <w:rFonts w:ascii="Times New Roman" w:hAnsi="Times New Roman" w:cs="Times New Roman"/>
          <w:sz w:val="18"/>
          <w:szCs w:val="18"/>
        </w:rPr>
        <w:t xml:space="preserve">) </w:t>
      </w:r>
    </w:p>
  </w:footnote>
  <w:footnote w:id="12">
    <w:p w:rsidR="00A30E6E" w:rsidRPr="00F47A57" w:rsidRDefault="00A30E6E" w:rsidP="00C41794">
      <w:pPr>
        <w:pStyle w:val="afffff"/>
        <w:rPr>
          <w:rFonts w:ascii="Times New Roman" w:hAnsi="Times New Roman" w:cs="Times New Roman"/>
          <w:sz w:val="18"/>
          <w:szCs w:val="18"/>
        </w:rPr>
      </w:pPr>
      <w:r w:rsidRPr="00F47A57">
        <w:rPr>
          <w:rStyle w:val="afffff1"/>
          <w:rFonts w:ascii="Times New Roman" w:hAnsi="Times New Roman" w:cs="Times New Roman"/>
          <w:sz w:val="18"/>
          <w:szCs w:val="18"/>
        </w:rPr>
        <w:footnoteRef/>
      </w:r>
      <w:r w:rsidRPr="00F47A57">
        <w:rPr>
          <w:rFonts w:ascii="Times New Roman" w:hAnsi="Times New Roman" w:cs="Times New Roman"/>
          <w:sz w:val="18"/>
          <w:szCs w:val="18"/>
        </w:rPr>
        <w:t xml:space="preserve"> </w:t>
      </w:r>
      <w:proofErr w:type="gramStart"/>
      <w:r w:rsidRPr="00F47A57">
        <w:rPr>
          <w:rFonts w:ascii="Times New Roman" w:hAnsi="Times New Roman" w:cs="Times New Roman"/>
          <w:sz w:val="18"/>
          <w:szCs w:val="18"/>
        </w:rPr>
        <w:t>При</w:t>
      </w:r>
      <w:proofErr w:type="gramEnd"/>
      <w:r w:rsidRPr="00F47A57">
        <w:rPr>
          <w:rFonts w:ascii="Times New Roman" w:hAnsi="Times New Roman" w:cs="Times New Roman"/>
          <w:sz w:val="18"/>
          <w:szCs w:val="18"/>
        </w:rPr>
        <w:t xml:space="preserve"> оформление распоряжения на  периодическое перечисление может указываться способ определения суммы перевода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6E" w:rsidRPr="00224D52" w:rsidRDefault="00A30E6E" w:rsidP="006354F8">
    <w:pPr>
      <w:pStyle w:val="affffa"/>
      <w:jc w:val="center"/>
    </w:pPr>
    <w:r>
      <w:t xml:space="preserve">Положение «О правилах осуществления перевода денежных средств по банковским счетам и без открытия счета </w:t>
    </w:r>
    <w:r w:rsidRPr="00224D52">
      <w:t>в «СОЦИУМ-БАНК» (ООО)</w:t>
    </w:r>
    <w:r>
      <w:t>»</w:t>
    </w:r>
  </w:p>
  <w:p w:rsidR="00A30E6E" w:rsidRDefault="00A30E6E" w:rsidP="00326271">
    <w:pPr>
      <w:pStyle w:val="affffa"/>
      <w:pBdr>
        <w:bottom w:val="single" w:sz="4" w:space="1" w:color="auto"/>
      </w:pBdr>
      <w:jc w:val="center"/>
    </w:pPr>
  </w:p>
  <w:p w:rsidR="00A30E6E" w:rsidRDefault="00A30E6E" w:rsidP="00326271">
    <w:pPr>
      <w:pStyle w:val="affff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6E" w:rsidRPr="00AB2DB0" w:rsidRDefault="00A30E6E" w:rsidP="00E93128">
    <w:pPr>
      <w:spacing w:line="276" w:lineRule="auto"/>
      <w:jc w:val="center"/>
      <w:rPr>
        <w:rFonts w:ascii="Times New Roman" w:hAnsi="Times New Roman" w:cs="Times New Roman"/>
        <w:sz w:val="24"/>
        <w:szCs w:val="24"/>
      </w:rPr>
    </w:pPr>
  </w:p>
  <w:p w:rsidR="00A30E6E" w:rsidRDefault="00A30E6E" w:rsidP="00326271">
    <w:pPr>
      <w:pStyle w:val="affff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194"/>
    <w:multiLevelType w:val="multilevel"/>
    <w:tmpl w:val="27A2C7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52C7F"/>
    <w:multiLevelType w:val="multilevel"/>
    <w:tmpl w:val="D836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FA3954"/>
    <w:multiLevelType w:val="hybridMultilevel"/>
    <w:tmpl w:val="60482322"/>
    <w:lvl w:ilvl="0" w:tplc="6BCA9AEE">
      <w:numFmt w:val="bullet"/>
      <w:lvlText w:val=""/>
      <w:lvlJc w:val="left"/>
      <w:pPr>
        <w:ind w:left="360" w:hanging="360"/>
      </w:pPr>
      <w:rPr>
        <w:rFonts w:ascii="Symbol" w:eastAsiaTheme="minorEastAsia" w:hAnsi="Symbol" w:cs="Aria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4B09AE"/>
    <w:multiLevelType w:val="multilevel"/>
    <w:tmpl w:val="2536012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DC58EB"/>
    <w:multiLevelType w:val="multilevel"/>
    <w:tmpl w:val="D836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953B98"/>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B50736"/>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0A1E89"/>
    <w:multiLevelType w:val="hybridMultilevel"/>
    <w:tmpl w:val="713CA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21962B9"/>
    <w:multiLevelType w:val="hybridMultilevel"/>
    <w:tmpl w:val="C58ADA12"/>
    <w:lvl w:ilvl="0" w:tplc="9B72CEF2">
      <w:numFmt w:val="bullet"/>
      <w:lvlText w:val=""/>
      <w:lvlJc w:val="left"/>
      <w:pPr>
        <w:ind w:left="360" w:hanging="360"/>
      </w:pPr>
      <w:rPr>
        <w:rFonts w:ascii="Symbol" w:eastAsia="Times New Roman" w:hAnsi="Symbo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4D096F"/>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502F60"/>
    <w:multiLevelType w:val="hybridMultilevel"/>
    <w:tmpl w:val="7318B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626718"/>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9A58FD"/>
    <w:multiLevelType w:val="hybridMultilevel"/>
    <w:tmpl w:val="600AC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347AD"/>
    <w:multiLevelType w:val="multilevel"/>
    <w:tmpl w:val="EE1C537E"/>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E21CE"/>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89683F"/>
    <w:multiLevelType w:val="multilevel"/>
    <w:tmpl w:val="D836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F545B4"/>
    <w:multiLevelType w:val="hybridMultilevel"/>
    <w:tmpl w:val="B686BA2E"/>
    <w:lvl w:ilvl="0" w:tplc="46B2895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7324718"/>
    <w:multiLevelType w:val="hybridMultilevel"/>
    <w:tmpl w:val="3F727E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8142435"/>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AB0E1E"/>
    <w:multiLevelType w:val="hybridMultilevel"/>
    <w:tmpl w:val="07A6AAC0"/>
    <w:lvl w:ilvl="0" w:tplc="2DDA81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0242C8"/>
    <w:multiLevelType w:val="hybridMultilevel"/>
    <w:tmpl w:val="6AB41C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A41A7E"/>
    <w:multiLevelType w:val="hybridMultilevel"/>
    <w:tmpl w:val="6E9499FC"/>
    <w:lvl w:ilvl="0" w:tplc="8772C260">
      <w:start w:val="15"/>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16967"/>
    <w:multiLevelType w:val="hybridMultilevel"/>
    <w:tmpl w:val="AD9E0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BF323B"/>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617EAE"/>
    <w:multiLevelType w:val="hybridMultilevel"/>
    <w:tmpl w:val="DF7C269E"/>
    <w:lvl w:ilvl="0" w:tplc="4B7EA02A">
      <w:start w:val="1"/>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6732EB"/>
    <w:multiLevelType w:val="hybridMultilevel"/>
    <w:tmpl w:val="245C4A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C611CE"/>
    <w:multiLevelType w:val="multilevel"/>
    <w:tmpl w:val="74D0E092"/>
    <w:lvl w:ilvl="0">
      <w:start w:val="1"/>
      <w:numFmt w:val="decimal"/>
      <w:lvlText w:val="%1."/>
      <w:lvlJc w:val="left"/>
      <w:pPr>
        <w:ind w:left="786"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146" w:hanging="720"/>
      </w:pPr>
      <w:rPr>
        <w:rFonts w:hint="default"/>
        <w:color w:val="auto"/>
      </w:rPr>
    </w:lvl>
    <w:lvl w:ilvl="3">
      <w:start w:val="1"/>
      <w:numFmt w:val="bullet"/>
      <w:lvlText w:val=""/>
      <w:lvlJc w:val="left"/>
      <w:pPr>
        <w:ind w:left="720" w:hanging="720"/>
      </w:pPr>
      <w:rPr>
        <w:rFonts w:ascii="Symbol" w:hAnsi="Symbol"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4576C"/>
    <w:multiLevelType w:val="hybridMultilevel"/>
    <w:tmpl w:val="408E14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FE0A9F"/>
    <w:multiLevelType w:val="multilevel"/>
    <w:tmpl w:val="39340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FD228C"/>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1B5E9A"/>
    <w:multiLevelType w:val="hybridMultilevel"/>
    <w:tmpl w:val="2D9E96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469698E"/>
    <w:multiLevelType w:val="hybridMultilevel"/>
    <w:tmpl w:val="7A848C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092CB4"/>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BF5C89"/>
    <w:multiLevelType w:val="hybridMultilevel"/>
    <w:tmpl w:val="2EB64982"/>
    <w:lvl w:ilvl="0" w:tplc="04190001">
      <w:start w:val="1"/>
      <w:numFmt w:val="bullet"/>
      <w:lvlText w:val=""/>
      <w:lvlJc w:val="left"/>
      <w:pPr>
        <w:ind w:left="1230" w:hanging="360"/>
      </w:pPr>
      <w:rPr>
        <w:rFonts w:ascii="Symbol" w:hAnsi="Symbol" w:hint="default"/>
      </w:rPr>
    </w:lvl>
    <w:lvl w:ilvl="1" w:tplc="04190001">
      <w:start w:val="1"/>
      <w:numFmt w:val="bullet"/>
      <w:lvlText w:val=""/>
      <w:lvlJc w:val="left"/>
      <w:pPr>
        <w:ind w:left="1950" w:hanging="360"/>
      </w:pPr>
      <w:rPr>
        <w:rFonts w:ascii="Symbol" w:hAnsi="Symbol"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4">
    <w:nsid w:val="68943A1E"/>
    <w:multiLevelType w:val="hybridMultilevel"/>
    <w:tmpl w:val="431C1882"/>
    <w:lvl w:ilvl="0" w:tplc="F6FE3672">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342ADC"/>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C73E2A"/>
    <w:multiLevelType w:val="multilevel"/>
    <w:tmpl w:val="2534C1EA"/>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1C716F"/>
    <w:multiLevelType w:val="multilevel"/>
    <w:tmpl w:val="D8362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267C34"/>
    <w:multiLevelType w:val="multilevel"/>
    <w:tmpl w:val="370082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131A6D"/>
    <w:multiLevelType w:val="multilevel"/>
    <w:tmpl w:val="EE1C537E"/>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A363A94"/>
    <w:multiLevelType w:val="hybridMultilevel"/>
    <w:tmpl w:val="20141912"/>
    <w:lvl w:ilvl="0" w:tplc="46B2895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A6701A3"/>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B703876"/>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FB157B"/>
    <w:multiLevelType w:val="multilevel"/>
    <w:tmpl w:val="7ADAA392"/>
    <w:lvl w:ilvl="0">
      <w:start w:val="5"/>
      <w:numFmt w:val="decimal"/>
      <w:lvlText w:val="%1."/>
      <w:lvlJc w:val="left"/>
      <w:pPr>
        <w:ind w:left="540" w:hanging="540"/>
      </w:pPr>
      <w:rPr>
        <w:rFonts w:ascii="Times New Roman" w:eastAsia="Times New Roman" w:hAnsi="Times New Roman" w:hint="default"/>
        <w:sz w:val="24"/>
      </w:rPr>
    </w:lvl>
    <w:lvl w:ilvl="1">
      <w:start w:val="3"/>
      <w:numFmt w:val="decimal"/>
      <w:lvlText w:val="%1.%2."/>
      <w:lvlJc w:val="left"/>
      <w:pPr>
        <w:ind w:left="540" w:hanging="54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44">
    <w:nsid w:val="7C0D40DB"/>
    <w:multiLevelType w:val="multilevel"/>
    <w:tmpl w:val="01580C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F97A41"/>
    <w:multiLevelType w:val="multilevel"/>
    <w:tmpl w:val="E64A28EE"/>
    <w:lvl w:ilvl="0">
      <w:start w:val="1"/>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24"/>
  </w:num>
  <w:num w:numId="4">
    <w:abstractNumId w:val="10"/>
  </w:num>
  <w:num w:numId="5">
    <w:abstractNumId w:val="25"/>
  </w:num>
  <w:num w:numId="6">
    <w:abstractNumId w:val="17"/>
  </w:num>
  <w:num w:numId="7">
    <w:abstractNumId w:val="20"/>
  </w:num>
  <w:num w:numId="8">
    <w:abstractNumId w:val="30"/>
  </w:num>
  <w:num w:numId="9">
    <w:abstractNumId w:val="31"/>
  </w:num>
  <w:num w:numId="10">
    <w:abstractNumId w:val="27"/>
  </w:num>
  <w:num w:numId="11">
    <w:abstractNumId w:val="43"/>
  </w:num>
  <w:num w:numId="12">
    <w:abstractNumId w:val="8"/>
  </w:num>
  <w:num w:numId="13">
    <w:abstractNumId w:val="19"/>
  </w:num>
  <w:num w:numId="14">
    <w:abstractNumId w:val="21"/>
  </w:num>
  <w:num w:numId="15">
    <w:abstractNumId w:val="38"/>
  </w:num>
  <w:num w:numId="16">
    <w:abstractNumId w:val="34"/>
  </w:num>
  <w:num w:numId="17">
    <w:abstractNumId w:val="13"/>
  </w:num>
  <w:num w:numId="18">
    <w:abstractNumId w:val="0"/>
  </w:num>
  <w:num w:numId="19">
    <w:abstractNumId w:val="39"/>
  </w:num>
  <w:num w:numId="20">
    <w:abstractNumId w:val="36"/>
  </w:num>
  <w:num w:numId="21">
    <w:abstractNumId w:val="22"/>
  </w:num>
  <w:num w:numId="22">
    <w:abstractNumId w:val="4"/>
  </w:num>
  <w:num w:numId="23">
    <w:abstractNumId w:val="37"/>
  </w:num>
  <w:num w:numId="24">
    <w:abstractNumId w:val="1"/>
  </w:num>
  <w:num w:numId="25">
    <w:abstractNumId w:val="15"/>
  </w:num>
  <w:num w:numId="26">
    <w:abstractNumId w:val="3"/>
  </w:num>
  <w:num w:numId="27">
    <w:abstractNumId w:val="28"/>
  </w:num>
  <w:num w:numId="28">
    <w:abstractNumId w:val="29"/>
  </w:num>
  <w:num w:numId="29">
    <w:abstractNumId w:val="11"/>
  </w:num>
  <w:num w:numId="30">
    <w:abstractNumId w:val="6"/>
  </w:num>
  <w:num w:numId="31">
    <w:abstractNumId w:val="41"/>
  </w:num>
  <w:num w:numId="32">
    <w:abstractNumId w:val="35"/>
  </w:num>
  <w:num w:numId="33">
    <w:abstractNumId w:val="14"/>
  </w:num>
  <w:num w:numId="34">
    <w:abstractNumId w:val="5"/>
  </w:num>
  <w:num w:numId="35">
    <w:abstractNumId w:val="18"/>
  </w:num>
  <w:num w:numId="36">
    <w:abstractNumId w:val="32"/>
  </w:num>
  <w:num w:numId="37">
    <w:abstractNumId w:val="42"/>
  </w:num>
  <w:num w:numId="38">
    <w:abstractNumId w:val="9"/>
  </w:num>
  <w:num w:numId="39">
    <w:abstractNumId w:val="23"/>
  </w:num>
  <w:num w:numId="40">
    <w:abstractNumId w:val="44"/>
  </w:num>
  <w:num w:numId="41">
    <w:abstractNumId w:val="45"/>
  </w:num>
  <w:num w:numId="42">
    <w:abstractNumId w:val="12"/>
  </w:num>
  <w:num w:numId="43">
    <w:abstractNumId w:val="7"/>
  </w:num>
  <w:num w:numId="44">
    <w:abstractNumId w:val="33"/>
  </w:num>
  <w:num w:numId="45">
    <w:abstractNumId w:val="40"/>
  </w:num>
  <w:num w:numId="46">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6C0"/>
    <w:rsid w:val="00001AD5"/>
    <w:rsid w:val="00004561"/>
    <w:rsid w:val="00014B1D"/>
    <w:rsid w:val="000234AB"/>
    <w:rsid w:val="00023FA8"/>
    <w:rsid w:val="00026B49"/>
    <w:rsid w:val="000346ED"/>
    <w:rsid w:val="000415D2"/>
    <w:rsid w:val="00043363"/>
    <w:rsid w:val="00055800"/>
    <w:rsid w:val="0007029A"/>
    <w:rsid w:val="000706F0"/>
    <w:rsid w:val="00081313"/>
    <w:rsid w:val="000833E8"/>
    <w:rsid w:val="000A4FBE"/>
    <w:rsid w:val="000A6700"/>
    <w:rsid w:val="000B5D9E"/>
    <w:rsid w:val="000B6FDC"/>
    <w:rsid w:val="000C0E07"/>
    <w:rsid w:val="000C1482"/>
    <w:rsid w:val="000C1F28"/>
    <w:rsid w:val="000C74A6"/>
    <w:rsid w:val="000D1D5B"/>
    <w:rsid w:val="000D43B6"/>
    <w:rsid w:val="000E089E"/>
    <w:rsid w:val="000E14DC"/>
    <w:rsid w:val="000E2A97"/>
    <w:rsid w:val="000E2E25"/>
    <w:rsid w:val="000F0A5C"/>
    <w:rsid w:val="000F280C"/>
    <w:rsid w:val="000F35F9"/>
    <w:rsid w:val="000F5F6F"/>
    <w:rsid w:val="000F7FDA"/>
    <w:rsid w:val="00117B78"/>
    <w:rsid w:val="001208FE"/>
    <w:rsid w:val="001220EF"/>
    <w:rsid w:val="00126AE5"/>
    <w:rsid w:val="001367BB"/>
    <w:rsid w:val="00141C72"/>
    <w:rsid w:val="001509D9"/>
    <w:rsid w:val="001724BB"/>
    <w:rsid w:val="00176F3A"/>
    <w:rsid w:val="00185B43"/>
    <w:rsid w:val="00191C8B"/>
    <w:rsid w:val="0019357E"/>
    <w:rsid w:val="001B0BE6"/>
    <w:rsid w:val="001B3DF0"/>
    <w:rsid w:val="001C5421"/>
    <w:rsid w:val="001D51F5"/>
    <w:rsid w:val="001E0A17"/>
    <w:rsid w:val="001E6A66"/>
    <w:rsid w:val="001F2C6F"/>
    <w:rsid w:val="001F3356"/>
    <w:rsid w:val="001F71B5"/>
    <w:rsid w:val="00202D37"/>
    <w:rsid w:val="002046AE"/>
    <w:rsid w:val="0020777B"/>
    <w:rsid w:val="00210151"/>
    <w:rsid w:val="00214B4A"/>
    <w:rsid w:val="00215B6E"/>
    <w:rsid w:val="00216E03"/>
    <w:rsid w:val="002172CA"/>
    <w:rsid w:val="00224D52"/>
    <w:rsid w:val="00225143"/>
    <w:rsid w:val="00227AA5"/>
    <w:rsid w:val="00230834"/>
    <w:rsid w:val="002360C2"/>
    <w:rsid w:val="00237803"/>
    <w:rsid w:val="00245C38"/>
    <w:rsid w:val="00252232"/>
    <w:rsid w:val="0025394F"/>
    <w:rsid w:val="002668D6"/>
    <w:rsid w:val="00273FAF"/>
    <w:rsid w:val="00275C71"/>
    <w:rsid w:val="002764A8"/>
    <w:rsid w:val="0028587C"/>
    <w:rsid w:val="00287980"/>
    <w:rsid w:val="002A1BA1"/>
    <w:rsid w:val="002A5760"/>
    <w:rsid w:val="002A6CA3"/>
    <w:rsid w:val="002B1F67"/>
    <w:rsid w:val="002B40E6"/>
    <w:rsid w:val="002B4776"/>
    <w:rsid w:val="002D1B09"/>
    <w:rsid w:val="002D48F6"/>
    <w:rsid w:val="002D6606"/>
    <w:rsid w:val="002D66BE"/>
    <w:rsid w:val="002E1A08"/>
    <w:rsid w:val="002E7D67"/>
    <w:rsid w:val="002F0762"/>
    <w:rsid w:val="002F1792"/>
    <w:rsid w:val="002F3EAE"/>
    <w:rsid w:val="002F5E6A"/>
    <w:rsid w:val="002F751B"/>
    <w:rsid w:val="00300396"/>
    <w:rsid w:val="00302BD6"/>
    <w:rsid w:val="00306925"/>
    <w:rsid w:val="00312DDD"/>
    <w:rsid w:val="00317C1D"/>
    <w:rsid w:val="003205EF"/>
    <w:rsid w:val="00321359"/>
    <w:rsid w:val="00322144"/>
    <w:rsid w:val="00323014"/>
    <w:rsid w:val="00326271"/>
    <w:rsid w:val="00334FBA"/>
    <w:rsid w:val="00341CE0"/>
    <w:rsid w:val="0034553A"/>
    <w:rsid w:val="0034658B"/>
    <w:rsid w:val="00346FA8"/>
    <w:rsid w:val="003511CB"/>
    <w:rsid w:val="003650E7"/>
    <w:rsid w:val="00376CE7"/>
    <w:rsid w:val="00381AF7"/>
    <w:rsid w:val="003831B7"/>
    <w:rsid w:val="00395778"/>
    <w:rsid w:val="003977F0"/>
    <w:rsid w:val="003A5472"/>
    <w:rsid w:val="003B0716"/>
    <w:rsid w:val="003B3F7A"/>
    <w:rsid w:val="003C6478"/>
    <w:rsid w:val="003E2061"/>
    <w:rsid w:val="003E39DD"/>
    <w:rsid w:val="003E3E3B"/>
    <w:rsid w:val="003E7DEE"/>
    <w:rsid w:val="0040035E"/>
    <w:rsid w:val="00406D71"/>
    <w:rsid w:val="00406F22"/>
    <w:rsid w:val="00407EFF"/>
    <w:rsid w:val="00410562"/>
    <w:rsid w:val="00411E8F"/>
    <w:rsid w:val="00411FA0"/>
    <w:rsid w:val="00421078"/>
    <w:rsid w:val="0042755F"/>
    <w:rsid w:val="00434015"/>
    <w:rsid w:val="0043740D"/>
    <w:rsid w:val="004407D9"/>
    <w:rsid w:val="00447FD9"/>
    <w:rsid w:val="00450D06"/>
    <w:rsid w:val="00461D87"/>
    <w:rsid w:val="004737C4"/>
    <w:rsid w:val="00474DD3"/>
    <w:rsid w:val="0047603F"/>
    <w:rsid w:val="00484ABC"/>
    <w:rsid w:val="004851CD"/>
    <w:rsid w:val="00485E26"/>
    <w:rsid w:val="00496097"/>
    <w:rsid w:val="004A3C6B"/>
    <w:rsid w:val="004B1F78"/>
    <w:rsid w:val="004B2F92"/>
    <w:rsid w:val="004D5F3F"/>
    <w:rsid w:val="004E401C"/>
    <w:rsid w:val="004F1942"/>
    <w:rsid w:val="004F46C7"/>
    <w:rsid w:val="004F76A2"/>
    <w:rsid w:val="00524F79"/>
    <w:rsid w:val="00534E53"/>
    <w:rsid w:val="005403CD"/>
    <w:rsid w:val="00543396"/>
    <w:rsid w:val="005472B4"/>
    <w:rsid w:val="00552467"/>
    <w:rsid w:val="00554353"/>
    <w:rsid w:val="005673A9"/>
    <w:rsid w:val="00567A5A"/>
    <w:rsid w:val="0057271D"/>
    <w:rsid w:val="005763A5"/>
    <w:rsid w:val="00582268"/>
    <w:rsid w:val="00582C36"/>
    <w:rsid w:val="00583409"/>
    <w:rsid w:val="0058396A"/>
    <w:rsid w:val="00583C02"/>
    <w:rsid w:val="0058716B"/>
    <w:rsid w:val="0059104B"/>
    <w:rsid w:val="005A0166"/>
    <w:rsid w:val="005A2284"/>
    <w:rsid w:val="005A24D9"/>
    <w:rsid w:val="005A38D4"/>
    <w:rsid w:val="005A7258"/>
    <w:rsid w:val="005B76BA"/>
    <w:rsid w:val="005C3607"/>
    <w:rsid w:val="005D5563"/>
    <w:rsid w:val="005F669D"/>
    <w:rsid w:val="005F6FB0"/>
    <w:rsid w:val="005F7B0D"/>
    <w:rsid w:val="006060DC"/>
    <w:rsid w:val="00610C69"/>
    <w:rsid w:val="006131A0"/>
    <w:rsid w:val="00615645"/>
    <w:rsid w:val="00620E03"/>
    <w:rsid w:val="00624243"/>
    <w:rsid w:val="00625CF6"/>
    <w:rsid w:val="00630050"/>
    <w:rsid w:val="006354F8"/>
    <w:rsid w:val="006355EF"/>
    <w:rsid w:val="006533EE"/>
    <w:rsid w:val="006546E9"/>
    <w:rsid w:val="0065642D"/>
    <w:rsid w:val="00657DC4"/>
    <w:rsid w:val="00686816"/>
    <w:rsid w:val="00693345"/>
    <w:rsid w:val="00693683"/>
    <w:rsid w:val="006A166A"/>
    <w:rsid w:val="006A591C"/>
    <w:rsid w:val="006B1021"/>
    <w:rsid w:val="006C60C0"/>
    <w:rsid w:val="006D6F6A"/>
    <w:rsid w:val="006E018E"/>
    <w:rsid w:val="006E77D2"/>
    <w:rsid w:val="006F5CBC"/>
    <w:rsid w:val="0070109A"/>
    <w:rsid w:val="007014A3"/>
    <w:rsid w:val="007036F5"/>
    <w:rsid w:val="00710234"/>
    <w:rsid w:val="007112AA"/>
    <w:rsid w:val="0071713F"/>
    <w:rsid w:val="00730157"/>
    <w:rsid w:val="00734461"/>
    <w:rsid w:val="00761131"/>
    <w:rsid w:val="007646F4"/>
    <w:rsid w:val="0077082B"/>
    <w:rsid w:val="007767D2"/>
    <w:rsid w:val="007771E8"/>
    <w:rsid w:val="0078238D"/>
    <w:rsid w:val="007829DC"/>
    <w:rsid w:val="0078363E"/>
    <w:rsid w:val="00783A47"/>
    <w:rsid w:val="007907E0"/>
    <w:rsid w:val="00793A45"/>
    <w:rsid w:val="007B4E25"/>
    <w:rsid w:val="007B5488"/>
    <w:rsid w:val="007C324E"/>
    <w:rsid w:val="007C5E02"/>
    <w:rsid w:val="007C78C7"/>
    <w:rsid w:val="007D3536"/>
    <w:rsid w:val="007D7EF2"/>
    <w:rsid w:val="007E2B23"/>
    <w:rsid w:val="007E3206"/>
    <w:rsid w:val="007E7F60"/>
    <w:rsid w:val="007F2A3F"/>
    <w:rsid w:val="007F3641"/>
    <w:rsid w:val="007F78F9"/>
    <w:rsid w:val="00804273"/>
    <w:rsid w:val="00806434"/>
    <w:rsid w:val="00811263"/>
    <w:rsid w:val="00811328"/>
    <w:rsid w:val="00811352"/>
    <w:rsid w:val="0083400F"/>
    <w:rsid w:val="008473AA"/>
    <w:rsid w:val="00856666"/>
    <w:rsid w:val="008602D3"/>
    <w:rsid w:val="00872212"/>
    <w:rsid w:val="00873D21"/>
    <w:rsid w:val="00874C54"/>
    <w:rsid w:val="00882968"/>
    <w:rsid w:val="00887E92"/>
    <w:rsid w:val="00891923"/>
    <w:rsid w:val="00892DEE"/>
    <w:rsid w:val="00895630"/>
    <w:rsid w:val="008A57F2"/>
    <w:rsid w:val="008A5940"/>
    <w:rsid w:val="008A6AE9"/>
    <w:rsid w:val="008C04AB"/>
    <w:rsid w:val="008D34FD"/>
    <w:rsid w:val="008D426C"/>
    <w:rsid w:val="008E1773"/>
    <w:rsid w:val="008E664F"/>
    <w:rsid w:val="008E6B3D"/>
    <w:rsid w:val="008F5AF7"/>
    <w:rsid w:val="009006F9"/>
    <w:rsid w:val="00901964"/>
    <w:rsid w:val="0090273B"/>
    <w:rsid w:val="00903716"/>
    <w:rsid w:val="009047AE"/>
    <w:rsid w:val="0090580C"/>
    <w:rsid w:val="00907E6C"/>
    <w:rsid w:val="0091277E"/>
    <w:rsid w:val="00913AE6"/>
    <w:rsid w:val="00915BB4"/>
    <w:rsid w:val="00916642"/>
    <w:rsid w:val="00927A68"/>
    <w:rsid w:val="009323DF"/>
    <w:rsid w:val="00951739"/>
    <w:rsid w:val="00967857"/>
    <w:rsid w:val="009737C6"/>
    <w:rsid w:val="00975B3B"/>
    <w:rsid w:val="009833F9"/>
    <w:rsid w:val="00995F18"/>
    <w:rsid w:val="009A6201"/>
    <w:rsid w:val="009A64CE"/>
    <w:rsid w:val="009A73FA"/>
    <w:rsid w:val="009C09EF"/>
    <w:rsid w:val="009C0AE9"/>
    <w:rsid w:val="009C2FEC"/>
    <w:rsid w:val="009C66C0"/>
    <w:rsid w:val="009C6F26"/>
    <w:rsid w:val="009E23B5"/>
    <w:rsid w:val="009E6EF5"/>
    <w:rsid w:val="009F6FEA"/>
    <w:rsid w:val="00A01844"/>
    <w:rsid w:val="00A131A6"/>
    <w:rsid w:val="00A14B9A"/>
    <w:rsid w:val="00A20301"/>
    <w:rsid w:val="00A268E5"/>
    <w:rsid w:val="00A30E6E"/>
    <w:rsid w:val="00A369B4"/>
    <w:rsid w:val="00A37F02"/>
    <w:rsid w:val="00A4313B"/>
    <w:rsid w:val="00A438A3"/>
    <w:rsid w:val="00A4473E"/>
    <w:rsid w:val="00A52BE2"/>
    <w:rsid w:val="00A534AE"/>
    <w:rsid w:val="00A64225"/>
    <w:rsid w:val="00A66527"/>
    <w:rsid w:val="00A71FAC"/>
    <w:rsid w:val="00A7279C"/>
    <w:rsid w:val="00A72F32"/>
    <w:rsid w:val="00A75032"/>
    <w:rsid w:val="00A77051"/>
    <w:rsid w:val="00A97F98"/>
    <w:rsid w:val="00AA7C91"/>
    <w:rsid w:val="00AB0922"/>
    <w:rsid w:val="00AB09FF"/>
    <w:rsid w:val="00AB113B"/>
    <w:rsid w:val="00AB2DB0"/>
    <w:rsid w:val="00AB52D1"/>
    <w:rsid w:val="00AB62CB"/>
    <w:rsid w:val="00AB66F6"/>
    <w:rsid w:val="00AC12A7"/>
    <w:rsid w:val="00AC35B3"/>
    <w:rsid w:val="00AC5926"/>
    <w:rsid w:val="00AC64B9"/>
    <w:rsid w:val="00AD367C"/>
    <w:rsid w:val="00AD45B7"/>
    <w:rsid w:val="00B06E2B"/>
    <w:rsid w:val="00B119EE"/>
    <w:rsid w:val="00B4168B"/>
    <w:rsid w:val="00B421A4"/>
    <w:rsid w:val="00B42ADA"/>
    <w:rsid w:val="00B4354C"/>
    <w:rsid w:val="00B45AAC"/>
    <w:rsid w:val="00B465BA"/>
    <w:rsid w:val="00B558D5"/>
    <w:rsid w:val="00B602BF"/>
    <w:rsid w:val="00B6252B"/>
    <w:rsid w:val="00B75AB3"/>
    <w:rsid w:val="00B75D1E"/>
    <w:rsid w:val="00B763F2"/>
    <w:rsid w:val="00B937CE"/>
    <w:rsid w:val="00B94332"/>
    <w:rsid w:val="00B96F94"/>
    <w:rsid w:val="00BB4CDE"/>
    <w:rsid w:val="00BB7022"/>
    <w:rsid w:val="00BB7AF4"/>
    <w:rsid w:val="00BC735F"/>
    <w:rsid w:val="00BD7868"/>
    <w:rsid w:val="00BE4AFF"/>
    <w:rsid w:val="00BE69D7"/>
    <w:rsid w:val="00BF39B8"/>
    <w:rsid w:val="00BF6AAB"/>
    <w:rsid w:val="00C26F9F"/>
    <w:rsid w:val="00C275B3"/>
    <w:rsid w:val="00C27BE9"/>
    <w:rsid w:val="00C31A53"/>
    <w:rsid w:val="00C41794"/>
    <w:rsid w:val="00C41950"/>
    <w:rsid w:val="00C45B29"/>
    <w:rsid w:val="00C546F9"/>
    <w:rsid w:val="00C54B97"/>
    <w:rsid w:val="00C55B0C"/>
    <w:rsid w:val="00C55E61"/>
    <w:rsid w:val="00C64535"/>
    <w:rsid w:val="00C6517B"/>
    <w:rsid w:val="00C72170"/>
    <w:rsid w:val="00C91922"/>
    <w:rsid w:val="00CA39AD"/>
    <w:rsid w:val="00CA4881"/>
    <w:rsid w:val="00CB51B8"/>
    <w:rsid w:val="00CB7257"/>
    <w:rsid w:val="00CC3F02"/>
    <w:rsid w:val="00CC4561"/>
    <w:rsid w:val="00CC4B1B"/>
    <w:rsid w:val="00CD089E"/>
    <w:rsid w:val="00CD106A"/>
    <w:rsid w:val="00CE5D39"/>
    <w:rsid w:val="00CF55B2"/>
    <w:rsid w:val="00D00634"/>
    <w:rsid w:val="00D0681C"/>
    <w:rsid w:val="00D07DFC"/>
    <w:rsid w:val="00D15212"/>
    <w:rsid w:val="00D2052A"/>
    <w:rsid w:val="00D266E7"/>
    <w:rsid w:val="00D33DC4"/>
    <w:rsid w:val="00D344FD"/>
    <w:rsid w:val="00D410F0"/>
    <w:rsid w:val="00D5399B"/>
    <w:rsid w:val="00D53DC3"/>
    <w:rsid w:val="00D5726B"/>
    <w:rsid w:val="00D6136D"/>
    <w:rsid w:val="00D64BE2"/>
    <w:rsid w:val="00D67B12"/>
    <w:rsid w:val="00D716A8"/>
    <w:rsid w:val="00D72A99"/>
    <w:rsid w:val="00D72C2C"/>
    <w:rsid w:val="00D77BDE"/>
    <w:rsid w:val="00D80B45"/>
    <w:rsid w:val="00D80C40"/>
    <w:rsid w:val="00D903E5"/>
    <w:rsid w:val="00D90CE8"/>
    <w:rsid w:val="00D92682"/>
    <w:rsid w:val="00D92A99"/>
    <w:rsid w:val="00DA598F"/>
    <w:rsid w:val="00DB7EF6"/>
    <w:rsid w:val="00DC1B14"/>
    <w:rsid w:val="00DC2392"/>
    <w:rsid w:val="00DC509D"/>
    <w:rsid w:val="00DC6464"/>
    <w:rsid w:val="00DD13BF"/>
    <w:rsid w:val="00DE584B"/>
    <w:rsid w:val="00DE7965"/>
    <w:rsid w:val="00DF3102"/>
    <w:rsid w:val="00DF388E"/>
    <w:rsid w:val="00E02573"/>
    <w:rsid w:val="00E20CCB"/>
    <w:rsid w:val="00E22E26"/>
    <w:rsid w:val="00E26896"/>
    <w:rsid w:val="00E26B73"/>
    <w:rsid w:val="00E30A22"/>
    <w:rsid w:val="00E30E90"/>
    <w:rsid w:val="00E344D4"/>
    <w:rsid w:val="00E36034"/>
    <w:rsid w:val="00E42BC9"/>
    <w:rsid w:val="00E44F10"/>
    <w:rsid w:val="00E45041"/>
    <w:rsid w:val="00E50497"/>
    <w:rsid w:val="00E50E76"/>
    <w:rsid w:val="00E513E8"/>
    <w:rsid w:val="00E54D59"/>
    <w:rsid w:val="00E604B5"/>
    <w:rsid w:val="00E64A02"/>
    <w:rsid w:val="00E724EB"/>
    <w:rsid w:val="00E7539F"/>
    <w:rsid w:val="00E76E18"/>
    <w:rsid w:val="00E83FD9"/>
    <w:rsid w:val="00E86663"/>
    <w:rsid w:val="00E93128"/>
    <w:rsid w:val="00EA0C19"/>
    <w:rsid w:val="00EA1F15"/>
    <w:rsid w:val="00EA25CF"/>
    <w:rsid w:val="00EA4525"/>
    <w:rsid w:val="00EA5A56"/>
    <w:rsid w:val="00EB3D47"/>
    <w:rsid w:val="00EB62AF"/>
    <w:rsid w:val="00EB7AD3"/>
    <w:rsid w:val="00ED0670"/>
    <w:rsid w:val="00ED129F"/>
    <w:rsid w:val="00ED3372"/>
    <w:rsid w:val="00ED4C6C"/>
    <w:rsid w:val="00ED6441"/>
    <w:rsid w:val="00ED796F"/>
    <w:rsid w:val="00EE46BD"/>
    <w:rsid w:val="00F24D42"/>
    <w:rsid w:val="00F32EDB"/>
    <w:rsid w:val="00F33BC4"/>
    <w:rsid w:val="00F355C2"/>
    <w:rsid w:val="00F41155"/>
    <w:rsid w:val="00F420A9"/>
    <w:rsid w:val="00F454E8"/>
    <w:rsid w:val="00F45DEC"/>
    <w:rsid w:val="00F47A57"/>
    <w:rsid w:val="00F54E0D"/>
    <w:rsid w:val="00F56C38"/>
    <w:rsid w:val="00F57181"/>
    <w:rsid w:val="00F600C7"/>
    <w:rsid w:val="00F63B16"/>
    <w:rsid w:val="00F65186"/>
    <w:rsid w:val="00F65E03"/>
    <w:rsid w:val="00F73B95"/>
    <w:rsid w:val="00F7456A"/>
    <w:rsid w:val="00F8300E"/>
    <w:rsid w:val="00F86039"/>
    <w:rsid w:val="00F866C5"/>
    <w:rsid w:val="00F879C9"/>
    <w:rsid w:val="00F97C54"/>
    <w:rsid w:val="00FC1101"/>
    <w:rsid w:val="00FC1241"/>
    <w:rsid w:val="00FC6676"/>
    <w:rsid w:val="00FD2DA2"/>
    <w:rsid w:val="00FE0EEB"/>
    <w:rsid w:val="00FE4961"/>
    <w:rsid w:val="00FE580F"/>
    <w:rsid w:val="00FF457D"/>
    <w:rsid w:val="00FF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4E"/>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806434"/>
    <w:pPr>
      <w:spacing w:before="108" w:after="108"/>
      <w:outlineLvl w:val="0"/>
    </w:pPr>
    <w:rPr>
      <w:bCs/>
      <w:color w:val="365F91" w:themeColor="accent1" w:themeShade="BF"/>
      <w:sz w:val="24"/>
      <w:szCs w:val="24"/>
    </w:rPr>
  </w:style>
  <w:style w:type="paragraph" w:styleId="2">
    <w:name w:val="heading 2"/>
    <w:basedOn w:val="1"/>
    <w:next w:val="a"/>
    <w:link w:val="20"/>
    <w:uiPriority w:val="99"/>
    <w:qFormat/>
    <w:rsid w:val="00B602BF"/>
    <w:pPr>
      <w:spacing w:before="0" w:after="0"/>
      <w:jc w:val="right"/>
      <w:outlineLvl w:val="1"/>
    </w:pPr>
    <w:rPr>
      <w:bCs w:val="0"/>
      <w:i/>
      <w:sz w:val="22"/>
    </w:rPr>
  </w:style>
  <w:style w:type="paragraph" w:styleId="3">
    <w:name w:val="heading 3"/>
    <w:basedOn w:val="2"/>
    <w:next w:val="a"/>
    <w:link w:val="30"/>
    <w:uiPriority w:val="99"/>
    <w:qFormat/>
    <w:rsid w:val="00EB62AF"/>
    <w:pPr>
      <w:jc w:val="center"/>
      <w:outlineLvl w:val="2"/>
    </w:pPr>
    <w:rPr>
      <w:i w:val="0"/>
      <w:sz w:val="20"/>
    </w:rPr>
  </w:style>
  <w:style w:type="paragraph" w:styleId="4">
    <w:name w:val="heading 4"/>
    <w:basedOn w:val="3"/>
    <w:next w:val="a"/>
    <w:link w:val="40"/>
    <w:uiPriority w:val="99"/>
    <w:qFormat/>
    <w:rsid w:val="007C324E"/>
    <w:pPr>
      <w:outlineLvl w:val="3"/>
    </w:pPr>
  </w:style>
  <w:style w:type="paragraph" w:styleId="5">
    <w:name w:val="heading 5"/>
    <w:basedOn w:val="a"/>
    <w:next w:val="a"/>
    <w:link w:val="50"/>
    <w:uiPriority w:val="9"/>
    <w:unhideWhenUsed/>
    <w:qFormat/>
    <w:rsid w:val="00ED4C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D4C6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12A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6434"/>
    <w:rPr>
      <w:rFonts w:ascii="Arial" w:hAnsi="Arial" w:cs="Arial"/>
      <w:bCs/>
      <w:color w:val="365F91" w:themeColor="accent1" w:themeShade="BF"/>
      <w:sz w:val="24"/>
      <w:szCs w:val="24"/>
    </w:rPr>
  </w:style>
  <w:style w:type="character" w:customStyle="1" w:styleId="20">
    <w:name w:val="Заголовок 2 Знак"/>
    <w:basedOn w:val="a0"/>
    <w:link w:val="2"/>
    <w:uiPriority w:val="99"/>
    <w:locked/>
    <w:rsid w:val="00B602BF"/>
    <w:rPr>
      <w:rFonts w:ascii="Arial" w:hAnsi="Arial" w:cs="Arial"/>
      <w:i/>
      <w:color w:val="365F91" w:themeColor="accent1" w:themeShade="BF"/>
      <w:szCs w:val="24"/>
    </w:rPr>
  </w:style>
  <w:style w:type="character" w:customStyle="1" w:styleId="30">
    <w:name w:val="Заголовок 3 Знак"/>
    <w:basedOn w:val="a0"/>
    <w:link w:val="3"/>
    <w:uiPriority w:val="99"/>
    <w:locked/>
    <w:rsid w:val="00EB62AF"/>
    <w:rPr>
      <w:rFonts w:ascii="Arial" w:hAnsi="Arial" w:cs="Arial"/>
      <w:color w:val="365F91" w:themeColor="accent1" w:themeShade="BF"/>
      <w:sz w:val="20"/>
      <w:szCs w:val="24"/>
    </w:rPr>
  </w:style>
  <w:style w:type="character" w:customStyle="1" w:styleId="40">
    <w:name w:val="Заголовок 4 Знак"/>
    <w:basedOn w:val="a0"/>
    <w:link w:val="4"/>
    <w:uiPriority w:val="9"/>
    <w:semiHidden/>
    <w:locked/>
    <w:rsid w:val="007C324E"/>
    <w:rPr>
      <w:rFonts w:cs="Times New Roman"/>
      <w:b/>
      <w:bCs/>
      <w:sz w:val="28"/>
      <w:szCs w:val="28"/>
    </w:rPr>
  </w:style>
  <w:style w:type="character" w:customStyle="1" w:styleId="a3">
    <w:name w:val="Цветовое выделение"/>
    <w:uiPriority w:val="99"/>
    <w:rsid w:val="007C324E"/>
    <w:rPr>
      <w:b/>
      <w:color w:val="26282F"/>
      <w:sz w:val="26"/>
    </w:rPr>
  </w:style>
  <w:style w:type="character" w:customStyle="1" w:styleId="a4">
    <w:name w:val="Гипертекстовая ссылка"/>
    <w:basedOn w:val="a3"/>
    <w:uiPriority w:val="99"/>
    <w:rsid w:val="007C324E"/>
    <w:rPr>
      <w:rFonts w:cs="Times New Roman"/>
      <w:b w:val="0"/>
      <w:color w:val="106BBE"/>
      <w:sz w:val="26"/>
    </w:rPr>
  </w:style>
  <w:style w:type="character" w:customStyle="1" w:styleId="a5">
    <w:name w:val="Активная гипертекстовая ссылка"/>
    <w:basedOn w:val="a4"/>
    <w:uiPriority w:val="99"/>
    <w:rsid w:val="007C324E"/>
    <w:rPr>
      <w:rFonts w:cs="Times New Roman"/>
      <w:b w:val="0"/>
      <w:color w:val="106BBE"/>
      <w:sz w:val="26"/>
      <w:u w:val="single"/>
    </w:rPr>
  </w:style>
  <w:style w:type="paragraph" w:customStyle="1" w:styleId="a6">
    <w:name w:val="Внимание"/>
    <w:basedOn w:val="a"/>
    <w:next w:val="a"/>
    <w:uiPriority w:val="99"/>
    <w:rsid w:val="007C324E"/>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7C324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7C324E"/>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7C324E"/>
    <w:rPr>
      <w:rFonts w:cs="Times New Roman"/>
      <w:b w:val="0"/>
      <w:color w:val="0058A9"/>
      <w:sz w:val="26"/>
    </w:rPr>
  </w:style>
  <w:style w:type="character" w:customStyle="1" w:styleId="aa">
    <w:name w:val="Выделение для Базового Поиска (курсив)"/>
    <w:basedOn w:val="a9"/>
    <w:uiPriority w:val="99"/>
    <w:rsid w:val="007C324E"/>
    <w:rPr>
      <w:rFonts w:cs="Times New Roman"/>
      <w:b w:val="0"/>
      <w:i/>
      <w:iCs/>
      <w:color w:val="0058A9"/>
      <w:sz w:val="26"/>
    </w:rPr>
  </w:style>
  <w:style w:type="paragraph" w:customStyle="1" w:styleId="ab">
    <w:name w:val="Основное меню (преемственное)"/>
    <w:basedOn w:val="a"/>
    <w:next w:val="a"/>
    <w:uiPriority w:val="99"/>
    <w:rsid w:val="007C324E"/>
    <w:pPr>
      <w:jc w:val="both"/>
    </w:pPr>
    <w:rPr>
      <w:rFonts w:ascii="Verdana" w:hAnsi="Verdana" w:cs="Verdana"/>
      <w:sz w:val="24"/>
      <w:szCs w:val="24"/>
    </w:rPr>
  </w:style>
  <w:style w:type="paragraph" w:customStyle="1" w:styleId="ac">
    <w:name w:val="Заголовок"/>
    <w:basedOn w:val="ab"/>
    <w:next w:val="a"/>
    <w:uiPriority w:val="99"/>
    <w:rsid w:val="007C324E"/>
    <w:rPr>
      <w:rFonts w:ascii="Arial" w:hAnsi="Arial" w:cs="Arial"/>
      <w:b/>
      <w:bCs/>
      <w:color w:val="0058A9"/>
      <w:shd w:val="clear" w:color="auto" w:fill="D4D0C8"/>
    </w:rPr>
  </w:style>
  <w:style w:type="paragraph" w:customStyle="1" w:styleId="ad">
    <w:name w:val="Заголовок группы контролов"/>
    <w:basedOn w:val="a"/>
    <w:next w:val="a"/>
    <w:uiPriority w:val="99"/>
    <w:rsid w:val="007C324E"/>
    <w:pPr>
      <w:jc w:val="both"/>
    </w:pPr>
    <w:rPr>
      <w:b/>
      <w:bCs/>
      <w:color w:val="000000"/>
      <w:sz w:val="24"/>
      <w:szCs w:val="24"/>
    </w:rPr>
  </w:style>
  <w:style w:type="paragraph" w:customStyle="1" w:styleId="ae">
    <w:name w:val="Заголовок для информации об изменениях"/>
    <w:basedOn w:val="1"/>
    <w:next w:val="a"/>
    <w:uiPriority w:val="99"/>
    <w:rsid w:val="007C324E"/>
    <w:pPr>
      <w:spacing w:before="0" w:after="0"/>
      <w:jc w:val="both"/>
      <w:outlineLvl w:val="9"/>
    </w:pPr>
    <w:rPr>
      <w:bCs w:val="0"/>
      <w:color w:val="auto"/>
      <w:sz w:val="20"/>
      <w:szCs w:val="20"/>
      <w:shd w:val="clear" w:color="auto" w:fill="FFFFFF"/>
    </w:rPr>
  </w:style>
  <w:style w:type="paragraph" w:customStyle="1" w:styleId="af">
    <w:name w:val="Заголовок приложения"/>
    <w:basedOn w:val="a"/>
    <w:next w:val="a"/>
    <w:uiPriority w:val="99"/>
    <w:rsid w:val="007C324E"/>
    <w:pPr>
      <w:jc w:val="right"/>
    </w:pPr>
    <w:rPr>
      <w:sz w:val="24"/>
      <w:szCs w:val="24"/>
    </w:rPr>
  </w:style>
  <w:style w:type="paragraph" w:customStyle="1" w:styleId="af0">
    <w:name w:val="Заголовок распахивающейся части диалога"/>
    <w:basedOn w:val="a"/>
    <w:next w:val="a"/>
    <w:uiPriority w:val="99"/>
    <w:rsid w:val="007C324E"/>
    <w:pPr>
      <w:jc w:val="both"/>
    </w:pPr>
    <w:rPr>
      <w:i/>
      <w:iCs/>
      <w:color w:val="000080"/>
      <w:sz w:val="24"/>
      <w:szCs w:val="24"/>
    </w:rPr>
  </w:style>
  <w:style w:type="character" w:customStyle="1" w:styleId="af1">
    <w:name w:val="Заголовок своего сообщения"/>
    <w:basedOn w:val="a3"/>
    <w:uiPriority w:val="99"/>
    <w:rsid w:val="007C324E"/>
    <w:rPr>
      <w:rFonts w:cs="Times New Roman"/>
      <w:b w:val="0"/>
      <w:color w:val="26282F"/>
      <w:sz w:val="26"/>
    </w:rPr>
  </w:style>
  <w:style w:type="paragraph" w:customStyle="1" w:styleId="af2">
    <w:name w:val="Заголовок статьи"/>
    <w:basedOn w:val="a"/>
    <w:next w:val="a"/>
    <w:uiPriority w:val="99"/>
    <w:rsid w:val="007C324E"/>
    <w:pPr>
      <w:ind w:left="1612" w:hanging="892"/>
      <w:jc w:val="both"/>
    </w:pPr>
    <w:rPr>
      <w:sz w:val="24"/>
      <w:szCs w:val="24"/>
    </w:rPr>
  </w:style>
  <w:style w:type="character" w:customStyle="1" w:styleId="af3">
    <w:name w:val="Заголовок чужого сообщения"/>
    <w:basedOn w:val="a3"/>
    <w:uiPriority w:val="99"/>
    <w:rsid w:val="007C324E"/>
    <w:rPr>
      <w:rFonts w:cs="Times New Roman"/>
      <w:b w:val="0"/>
      <w:color w:val="FF0000"/>
      <w:sz w:val="26"/>
    </w:rPr>
  </w:style>
  <w:style w:type="paragraph" w:customStyle="1" w:styleId="af4">
    <w:name w:val="Заголовок ЭР (левое окно)"/>
    <w:basedOn w:val="a"/>
    <w:next w:val="a"/>
    <w:uiPriority w:val="99"/>
    <w:rsid w:val="007C324E"/>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7C324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7C324E"/>
    <w:rPr>
      <w:b w:val="0"/>
      <w:bCs w:val="0"/>
      <w:color w:val="auto"/>
      <w:u w:val="single"/>
      <w:shd w:val="clear" w:color="auto" w:fill="auto"/>
    </w:rPr>
  </w:style>
  <w:style w:type="paragraph" w:customStyle="1" w:styleId="af7">
    <w:name w:val="Текст информации об изменениях"/>
    <w:basedOn w:val="a"/>
    <w:next w:val="a"/>
    <w:uiPriority w:val="99"/>
    <w:rsid w:val="007C324E"/>
    <w:pPr>
      <w:jc w:val="both"/>
    </w:pPr>
    <w:rPr>
      <w:color w:val="353842"/>
      <w:sz w:val="20"/>
      <w:szCs w:val="20"/>
    </w:rPr>
  </w:style>
  <w:style w:type="paragraph" w:customStyle="1" w:styleId="af8">
    <w:name w:val="Информация об изменениях"/>
    <w:basedOn w:val="af7"/>
    <w:next w:val="a"/>
    <w:uiPriority w:val="99"/>
    <w:rsid w:val="007C324E"/>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7C324E"/>
    <w:pPr>
      <w:ind w:left="170" w:right="170"/>
    </w:pPr>
    <w:rPr>
      <w:sz w:val="24"/>
      <w:szCs w:val="24"/>
    </w:rPr>
  </w:style>
  <w:style w:type="paragraph" w:customStyle="1" w:styleId="afa">
    <w:name w:val="Комментарий"/>
    <w:basedOn w:val="af9"/>
    <w:next w:val="a"/>
    <w:uiPriority w:val="99"/>
    <w:rsid w:val="007C324E"/>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C324E"/>
    <w:pPr>
      <w:spacing w:before="0"/>
    </w:pPr>
    <w:rPr>
      <w:i/>
      <w:iCs/>
    </w:rPr>
  </w:style>
  <w:style w:type="paragraph" w:customStyle="1" w:styleId="afc">
    <w:name w:val="Текст (лев. подпись)"/>
    <w:basedOn w:val="a"/>
    <w:next w:val="a"/>
    <w:uiPriority w:val="99"/>
    <w:rsid w:val="007C324E"/>
    <w:rPr>
      <w:sz w:val="24"/>
      <w:szCs w:val="24"/>
    </w:rPr>
  </w:style>
  <w:style w:type="paragraph" w:customStyle="1" w:styleId="afd">
    <w:name w:val="Колонтитул (левый)"/>
    <w:basedOn w:val="afc"/>
    <w:next w:val="a"/>
    <w:uiPriority w:val="99"/>
    <w:rsid w:val="007C324E"/>
    <w:pPr>
      <w:jc w:val="both"/>
    </w:pPr>
    <w:rPr>
      <w:sz w:val="16"/>
      <w:szCs w:val="16"/>
    </w:rPr>
  </w:style>
  <w:style w:type="paragraph" w:customStyle="1" w:styleId="afe">
    <w:name w:val="Текст (прав. подпись)"/>
    <w:basedOn w:val="a"/>
    <w:next w:val="a"/>
    <w:uiPriority w:val="99"/>
    <w:rsid w:val="007C324E"/>
    <w:pPr>
      <w:jc w:val="right"/>
    </w:pPr>
    <w:rPr>
      <w:sz w:val="24"/>
      <w:szCs w:val="24"/>
    </w:rPr>
  </w:style>
  <w:style w:type="paragraph" w:customStyle="1" w:styleId="aff">
    <w:name w:val="Колонтитул (правый)"/>
    <w:basedOn w:val="afe"/>
    <w:next w:val="a"/>
    <w:uiPriority w:val="99"/>
    <w:rsid w:val="007C324E"/>
    <w:pPr>
      <w:jc w:val="both"/>
    </w:pPr>
    <w:rPr>
      <w:sz w:val="16"/>
      <w:szCs w:val="16"/>
    </w:rPr>
  </w:style>
  <w:style w:type="paragraph" w:customStyle="1" w:styleId="aff0">
    <w:name w:val="Комментарий пользователя"/>
    <w:basedOn w:val="afa"/>
    <w:next w:val="a"/>
    <w:uiPriority w:val="99"/>
    <w:rsid w:val="007C324E"/>
    <w:pPr>
      <w:spacing w:before="0"/>
      <w:jc w:val="left"/>
    </w:pPr>
    <w:rPr>
      <w:shd w:val="clear" w:color="auto" w:fill="FFDFE0"/>
    </w:rPr>
  </w:style>
  <w:style w:type="paragraph" w:customStyle="1" w:styleId="aff1">
    <w:name w:val="Куда обратиться?"/>
    <w:basedOn w:val="a6"/>
    <w:next w:val="a"/>
    <w:uiPriority w:val="99"/>
    <w:rsid w:val="007C324E"/>
    <w:pPr>
      <w:spacing w:before="0" w:after="0"/>
      <w:ind w:left="0" w:right="0" w:firstLine="0"/>
    </w:pPr>
    <w:rPr>
      <w:shd w:val="clear" w:color="auto" w:fill="auto"/>
    </w:rPr>
  </w:style>
  <w:style w:type="paragraph" w:customStyle="1" w:styleId="aff2">
    <w:name w:val="Моноширинный"/>
    <w:basedOn w:val="a"/>
    <w:next w:val="a"/>
    <w:uiPriority w:val="99"/>
    <w:rsid w:val="007C324E"/>
    <w:pPr>
      <w:jc w:val="both"/>
    </w:pPr>
    <w:rPr>
      <w:rFonts w:ascii="Courier New" w:hAnsi="Courier New" w:cs="Courier New"/>
      <w:sz w:val="22"/>
      <w:szCs w:val="22"/>
    </w:rPr>
  </w:style>
  <w:style w:type="character" w:customStyle="1" w:styleId="aff3">
    <w:name w:val="Найденные слова"/>
    <w:basedOn w:val="a3"/>
    <w:uiPriority w:val="99"/>
    <w:rsid w:val="007C324E"/>
    <w:rPr>
      <w:rFonts w:cs="Times New Roman"/>
      <w:b w:val="0"/>
      <w:color w:val="26282F"/>
      <w:sz w:val="26"/>
      <w:shd w:val="clear" w:color="auto" w:fill="FFF580"/>
    </w:rPr>
  </w:style>
  <w:style w:type="character" w:customStyle="1" w:styleId="aff4">
    <w:name w:val="Не вступил в силу"/>
    <w:basedOn w:val="a3"/>
    <w:uiPriority w:val="99"/>
    <w:rsid w:val="007C324E"/>
    <w:rPr>
      <w:rFonts w:cs="Times New Roman"/>
      <w:b w:val="0"/>
      <w:color w:val="000000"/>
      <w:sz w:val="26"/>
      <w:shd w:val="clear" w:color="auto" w:fill="D8EDE8"/>
    </w:rPr>
  </w:style>
  <w:style w:type="paragraph" w:customStyle="1" w:styleId="aff5">
    <w:name w:val="Необходимые документы"/>
    <w:basedOn w:val="a6"/>
    <w:next w:val="a"/>
    <w:uiPriority w:val="99"/>
    <w:rsid w:val="007C324E"/>
    <w:pPr>
      <w:spacing w:before="0" w:after="0"/>
      <w:ind w:left="0" w:right="0" w:firstLine="118"/>
    </w:pPr>
    <w:rPr>
      <w:shd w:val="clear" w:color="auto" w:fill="auto"/>
    </w:rPr>
  </w:style>
  <w:style w:type="paragraph" w:customStyle="1" w:styleId="aff6">
    <w:name w:val="Нормальный (таблица)"/>
    <w:basedOn w:val="a"/>
    <w:next w:val="a"/>
    <w:uiPriority w:val="99"/>
    <w:rsid w:val="007C324E"/>
    <w:pPr>
      <w:jc w:val="both"/>
    </w:pPr>
    <w:rPr>
      <w:sz w:val="24"/>
      <w:szCs w:val="24"/>
    </w:rPr>
  </w:style>
  <w:style w:type="paragraph" w:customStyle="1" w:styleId="aff7">
    <w:name w:val="Объект"/>
    <w:basedOn w:val="a"/>
    <w:next w:val="a"/>
    <w:uiPriority w:val="99"/>
    <w:rsid w:val="007C324E"/>
    <w:pPr>
      <w:jc w:val="both"/>
    </w:pPr>
    <w:rPr>
      <w:rFonts w:ascii="Times New Roman" w:hAnsi="Times New Roman" w:cs="Times New Roman"/>
    </w:rPr>
  </w:style>
  <w:style w:type="paragraph" w:customStyle="1" w:styleId="aff8">
    <w:name w:val="Таблицы (моноширинный)"/>
    <w:basedOn w:val="a"/>
    <w:next w:val="a"/>
    <w:uiPriority w:val="99"/>
    <w:rsid w:val="007C324E"/>
    <w:pPr>
      <w:jc w:val="both"/>
    </w:pPr>
    <w:rPr>
      <w:rFonts w:ascii="Courier New" w:hAnsi="Courier New" w:cs="Courier New"/>
      <w:sz w:val="22"/>
      <w:szCs w:val="22"/>
    </w:rPr>
  </w:style>
  <w:style w:type="paragraph" w:customStyle="1" w:styleId="aff9">
    <w:name w:val="Оглавление"/>
    <w:basedOn w:val="aff8"/>
    <w:next w:val="a"/>
    <w:uiPriority w:val="99"/>
    <w:rsid w:val="007C324E"/>
    <w:pPr>
      <w:ind w:left="140"/>
    </w:pPr>
    <w:rPr>
      <w:rFonts w:ascii="Arial" w:hAnsi="Arial" w:cs="Arial"/>
      <w:sz w:val="24"/>
      <w:szCs w:val="24"/>
    </w:rPr>
  </w:style>
  <w:style w:type="character" w:customStyle="1" w:styleId="affa">
    <w:name w:val="Опечатки"/>
    <w:uiPriority w:val="99"/>
    <w:rsid w:val="007C324E"/>
    <w:rPr>
      <w:color w:val="FF0000"/>
      <w:sz w:val="26"/>
    </w:rPr>
  </w:style>
  <w:style w:type="paragraph" w:customStyle="1" w:styleId="affb">
    <w:name w:val="Переменная часть"/>
    <w:basedOn w:val="ab"/>
    <w:next w:val="a"/>
    <w:uiPriority w:val="99"/>
    <w:rsid w:val="007C324E"/>
    <w:rPr>
      <w:rFonts w:ascii="Arial" w:hAnsi="Arial" w:cs="Arial"/>
      <w:sz w:val="20"/>
      <w:szCs w:val="20"/>
    </w:rPr>
  </w:style>
  <w:style w:type="paragraph" w:customStyle="1" w:styleId="affc">
    <w:name w:val="Подвал для информации об изменениях"/>
    <w:basedOn w:val="1"/>
    <w:next w:val="a"/>
    <w:uiPriority w:val="99"/>
    <w:rsid w:val="007C324E"/>
    <w:pPr>
      <w:spacing w:before="0" w:after="0"/>
      <w:jc w:val="both"/>
      <w:outlineLvl w:val="9"/>
    </w:pPr>
    <w:rPr>
      <w:bCs w:val="0"/>
      <w:color w:val="auto"/>
      <w:sz w:val="20"/>
      <w:szCs w:val="20"/>
    </w:rPr>
  </w:style>
  <w:style w:type="paragraph" w:customStyle="1" w:styleId="affd">
    <w:name w:val="Подзаголовок для информации об изменениях"/>
    <w:basedOn w:val="af7"/>
    <w:next w:val="a"/>
    <w:uiPriority w:val="99"/>
    <w:rsid w:val="007C324E"/>
    <w:rPr>
      <w:b/>
      <w:bCs/>
      <w:sz w:val="24"/>
      <w:szCs w:val="24"/>
    </w:rPr>
  </w:style>
  <w:style w:type="paragraph" w:customStyle="1" w:styleId="affe">
    <w:name w:val="Подчёркнуный текст"/>
    <w:basedOn w:val="a"/>
    <w:next w:val="a"/>
    <w:uiPriority w:val="99"/>
    <w:rsid w:val="007C324E"/>
    <w:pPr>
      <w:jc w:val="both"/>
    </w:pPr>
    <w:rPr>
      <w:sz w:val="24"/>
      <w:szCs w:val="24"/>
    </w:rPr>
  </w:style>
  <w:style w:type="paragraph" w:customStyle="1" w:styleId="afff">
    <w:name w:val="Постоянная часть"/>
    <w:basedOn w:val="ab"/>
    <w:next w:val="a"/>
    <w:uiPriority w:val="99"/>
    <w:rsid w:val="007C324E"/>
    <w:rPr>
      <w:rFonts w:ascii="Arial" w:hAnsi="Arial" w:cs="Arial"/>
      <w:sz w:val="22"/>
      <w:szCs w:val="22"/>
    </w:rPr>
  </w:style>
  <w:style w:type="paragraph" w:customStyle="1" w:styleId="afff0">
    <w:name w:val="Прижатый влево"/>
    <w:basedOn w:val="a"/>
    <w:next w:val="a"/>
    <w:uiPriority w:val="99"/>
    <w:rsid w:val="007C324E"/>
    <w:rPr>
      <w:sz w:val="24"/>
      <w:szCs w:val="24"/>
    </w:rPr>
  </w:style>
  <w:style w:type="paragraph" w:customStyle="1" w:styleId="afff1">
    <w:name w:val="Пример."/>
    <w:basedOn w:val="a6"/>
    <w:next w:val="a"/>
    <w:uiPriority w:val="99"/>
    <w:rsid w:val="007C324E"/>
    <w:pPr>
      <w:spacing w:before="0" w:after="0"/>
      <w:ind w:left="0" w:right="0" w:firstLine="0"/>
    </w:pPr>
    <w:rPr>
      <w:shd w:val="clear" w:color="auto" w:fill="auto"/>
    </w:rPr>
  </w:style>
  <w:style w:type="paragraph" w:customStyle="1" w:styleId="afff2">
    <w:name w:val="Примечание."/>
    <w:basedOn w:val="a6"/>
    <w:next w:val="a"/>
    <w:uiPriority w:val="99"/>
    <w:rsid w:val="007C324E"/>
    <w:pPr>
      <w:spacing w:before="0" w:after="0"/>
      <w:ind w:left="0" w:right="0" w:firstLine="0"/>
    </w:pPr>
    <w:rPr>
      <w:shd w:val="clear" w:color="auto" w:fill="auto"/>
    </w:rPr>
  </w:style>
  <w:style w:type="character" w:customStyle="1" w:styleId="afff3">
    <w:name w:val="Продолжение ссылки"/>
    <w:basedOn w:val="a4"/>
    <w:uiPriority w:val="99"/>
    <w:rsid w:val="007C324E"/>
    <w:rPr>
      <w:rFonts w:cs="Times New Roman"/>
      <w:b w:val="0"/>
      <w:color w:val="106BBE"/>
      <w:sz w:val="26"/>
    </w:rPr>
  </w:style>
  <w:style w:type="paragraph" w:customStyle="1" w:styleId="afff4">
    <w:name w:val="Словарная статья"/>
    <w:basedOn w:val="a"/>
    <w:next w:val="a"/>
    <w:uiPriority w:val="99"/>
    <w:rsid w:val="007C324E"/>
    <w:pPr>
      <w:ind w:right="118"/>
      <w:jc w:val="both"/>
    </w:pPr>
    <w:rPr>
      <w:sz w:val="24"/>
      <w:szCs w:val="24"/>
    </w:rPr>
  </w:style>
  <w:style w:type="character" w:customStyle="1" w:styleId="afff5">
    <w:name w:val="Сравнение редакций"/>
    <w:basedOn w:val="a3"/>
    <w:uiPriority w:val="99"/>
    <w:rsid w:val="007C324E"/>
    <w:rPr>
      <w:rFonts w:cs="Times New Roman"/>
      <w:b w:val="0"/>
      <w:color w:val="26282F"/>
      <w:sz w:val="26"/>
    </w:rPr>
  </w:style>
  <w:style w:type="character" w:customStyle="1" w:styleId="afff6">
    <w:name w:val="Сравнение редакций. Добавленный фрагмент"/>
    <w:uiPriority w:val="99"/>
    <w:rsid w:val="007C324E"/>
    <w:rPr>
      <w:color w:val="000000"/>
      <w:shd w:val="clear" w:color="auto" w:fill="C1D7FF"/>
    </w:rPr>
  </w:style>
  <w:style w:type="character" w:customStyle="1" w:styleId="afff7">
    <w:name w:val="Сравнение редакций. Удаленный фрагмент"/>
    <w:uiPriority w:val="99"/>
    <w:rsid w:val="007C324E"/>
    <w:rPr>
      <w:color w:val="000000"/>
      <w:shd w:val="clear" w:color="auto" w:fill="C4C413"/>
    </w:rPr>
  </w:style>
  <w:style w:type="paragraph" w:customStyle="1" w:styleId="afff8">
    <w:name w:val="Ссылка на официальную публикацию"/>
    <w:basedOn w:val="a"/>
    <w:next w:val="a"/>
    <w:uiPriority w:val="99"/>
    <w:rsid w:val="007C324E"/>
    <w:pPr>
      <w:jc w:val="both"/>
    </w:pPr>
    <w:rPr>
      <w:sz w:val="24"/>
      <w:szCs w:val="24"/>
    </w:rPr>
  </w:style>
  <w:style w:type="paragraph" w:customStyle="1" w:styleId="afff9">
    <w:name w:val="Текст в таблице"/>
    <w:basedOn w:val="aff6"/>
    <w:next w:val="a"/>
    <w:uiPriority w:val="99"/>
    <w:rsid w:val="007C324E"/>
    <w:pPr>
      <w:ind w:firstLine="500"/>
    </w:pPr>
  </w:style>
  <w:style w:type="paragraph" w:customStyle="1" w:styleId="afffa">
    <w:name w:val="Текст ЭР (см. также)"/>
    <w:basedOn w:val="a"/>
    <w:next w:val="a"/>
    <w:uiPriority w:val="99"/>
    <w:rsid w:val="007C324E"/>
    <w:pPr>
      <w:spacing w:before="200"/>
    </w:pPr>
    <w:rPr>
      <w:sz w:val="22"/>
      <w:szCs w:val="22"/>
    </w:rPr>
  </w:style>
  <w:style w:type="paragraph" w:customStyle="1" w:styleId="afffb">
    <w:name w:val="Технический комментарий"/>
    <w:basedOn w:val="a"/>
    <w:next w:val="a"/>
    <w:uiPriority w:val="99"/>
    <w:rsid w:val="007C324E"/>
    <w:rPr>
      <w:color w:val="463F31"/>
      <w:sz w:val="24"/>
      <w:szCs w:val="24"/>
      <w:shd w:val="clear" w:color="auto" w:fill="FFFFA6"/>
    </w:rPr>
  </w:style>
  <w:style w:type="character" w:customStyle="1" w:styleId="afffc">
    <w:name w:val="Утратил силу"/>
    <w:basedOn w:val="a3"/>
    <w:uiPriority w:val="99"/>
    <w:rsid w:val="007C324E"/>
    <w:rPr>
      <w:rFonts w:cs="Times New Roman"/>
      <w:b w:val="0"/>
      <w:strike/>
      <w:color w:val="666600"/>
      <w:sz w:val="26"/>
    </w:rPr>
  </w:style>
  <w:style w:type="paragraph" w:customStyle="1" w:styleId="afffd">
    <w:name w:val="Формула"/>
    <w:basedOn w:val="a"/>
    <w:next w:val="a"/>
    <w:uiPriority w:val="99"/>
    <w:rsid w:val="007C324E"/>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7C324E"/>
    <w:pPr>
      <w:jc w:val="center"/>
    </w:pPr>
  </w:style>
  <w:style w:type="paragraph" w:customStyle="1" w:styleId="-">
    <w:name w:val="ЭР-содержание (правое окно)"/>
    <w:basedOn w:val="a"/>
    <w:next w:val="a"/>
    <w:uiPriority w:val="99"/>
    <w:rsid w:val="007C324E"/>
    <w:pPr>
      <w:spacing w:before="300"/>
    </w:pPr>
  </w:style>
  <w:style w:type="paragraph" w:styleId="affff">
    <w:name w:val="List Paragraph"/>
    <w:basedOn w:val="a"/>
    <w:uiPriority w:val="34"/>
    <w:qFormat/>
    <w:rsid w:val="008A57F2"/>
    <w:pPr>
      <w:ind w:left="720"/>
      <w:contextualSpacing/>
    </w:pPr>
  </w:style>
  <w:style w:type="character" w:customStyle="1" w:styleId="f">
    <w:name w:val="f"/>
    <w:basedOn w:val="a0"/>
    <w:rsid w:val="00F97C54"/>
  </w:style>
  <w:style w:type="character" w:styleId="affff0">
    <w:name w:val="Hyperlink"/>
    <w:basedOn w:val="a0"/>
    <w:uiPriority w:val="99"/>
    <w:unhideWhenUsed/>
    <w:rsid w:val="00485E26"/>
    <w:rPr>
      <w:color w:val="0000FF" w:themeColor="hyperlink"/>
      <w:u w:val="single"/>
    </w:rPr>
  </w:style>
  <w:style w:type="character" w:styleId="affff1">
    <w:name w:val="annotation reference"/>
    <w:basedOn w:val="a0"/>
    <w:uiPriority w:val="99"/>
    <w:semiHidden/>
    <w:unhideWhenUsed/>
    <w:rsid w:val="0058716B"/>
    <w:rPr>
      <w:sz w:val="16"/>
      <w:szCs w:val="16"/>
    </w:rPr>
  </w:style>
  <w:style w:type="paragraph" w:styleId="affff2">
    <w:name w:val="annotation text"/>
    <w:basedOn w:val="a"/>
    <w:link w:val="affff3"/>
    <w:uiPriority w:val="99"/>
    <w:semiHidden/>
    <w:unhideWhenUsed/>
    <w:rsid w:val="0058716B"/>
    <w:rPr>
      <w:sz w:val="20"/>
      <w:szCs w:val="20"/>
    </w:rPr>
  </w:style>
  <w:style w:type="character" w:customStyle="1" w:styleId="affff3">
    <w:name w:val="Текст примечания Знак"/>
    <w:basedOn w:val="a0"/>
    <w:link w:val="affff2"/>
    <w:uiPriority w:val="99"/>
    <w:semiHidden/>
    <w:rsid w:val="0058716B"/>
    <w:rPr>
      <w:rFonts w:ascii="Arial" w:hAnsi="Arial" w:cs="Arial"/>
      <w:sz w:val="20"/>
      <w:szCs w:val="20"/>
    </w:rPr>
  </w:style>
  <w:style w:type="paragraph" w:styleId="affff4">
    <w:name w:val="annotation subject"/>
    <w:basedOn w:val="affff2"/>
    <w:next w:val="affff2"/>
    <w:link w:val="affff5"/>
    <w:uiPriority w:val="99"/>
    <w:semiHidden/>
    <w:unhideWhenUsed/>
    <w:rsid w:val="0058716B"/>
    <w:rPr>
      <w:b/>
      <w:bCs/>
    </w:rPr>
  </w:style>
  <w:style w:type="character" w:customStyle="1" w:styleId="affff5">
    <w:name w:val="Тема примечания Знак"/>
    <w:basedOn w:val="affff3"/>
    <w:link w:val="affff4"/>
    <w:uiPriority w:val="99"/>
    <w:semiHidden/>
    <w:rsid w:val="0058716B"/>
    <w:rPr>
      <w:rFonts w:ascii="Arial" w:hAnsi="Arial" w:cs="Arial"/>
      <w:b/>
      <w:bCs/>
      <w:sz w:val="20"/>
      <w:szCs w:val="20"/>
    </w:rPr>
  </w:style>
  <w:style w:type="paragraph" w:styleId="affff6">
    <w:name w:val="Balloon Text"/>
    <w:basedOn w:val="a"/>
    <w:link w:val="affff7"/>
    <w:uiPriority w:val="99"/>
    <w:semiHidden/>
    <w:unhideWhenUsed/>
    <w:rsid w:val="0058716B"/>
    <w:rPr>
      <w:rFonts w:ascii="Tahoma" w:hAnsi="Tahoma" w:cs="Tahoma"/>
      <w:sz w:val="16"/>
      <w:szCs w:val="16"/>
    </w:rPr>
  </w:style>
  <w:style w:type="character" w:customStyle="1" w:styleId="affff7">
    <w:name w:val="Текст выноски Знак"/>
    <w:basedOn w:val="a0"/>
    <w:link w:val="affff6"/>
    <w:uiPriority w:val="99"/>
    <w:semiHidden/>
    <w:rsid w:val="0058716B"/>
    <w:rPr>
      <w:rFonts w:ascii="Tahoma" w:hAnsi="Tahoma" w:cs="Tahoma"/>
      <w:sz w:val="16"/>
      <w:szCs w:val="16"/>
    </w:rPr>
  </w:style>
  <w:style w:type="paragraph" w:customStyle="1" w:styleId="11">
    <w:name w:val="Абзац списка1"/>
    <w:basedOn w:val="a"/>
    <w:rsid w:val="00F24D4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ffff8">
    <w:name w:val="Table Grid"/>
    <w:basedOn w:val="a1"/>
    <w:uiPriority w:val="99"/>
    <w:rsid w:val="00275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caption"/>
    <w:basedOn w:val="a"/>
    <w:next w:val="a"/>
    <w:uiPriority w:val="99"/>
    <w:qFormat/>
    <w:rsid w:val="004851CD"/>
    <w:pPr>
      <w:widowControl/>
      <w:adjustRightInd/>
    </w:pPr>
    <w:rPr>
      <w:b/>
      <w:bCs/>
      <w:sz w:val="22"/>
      <w:szCs w:val="22"/>
    </w:rPr>
  </w:style>
  <w:style w:type="paragraph" w:styleId="affffa">
    <w:name w:val="header"/>
    <w:basedOn w:val="a"/>
    <w:link w:val="affffb"/>
    <w:uiPriority w:val="99"/>
    <w:rsid w:val="00406F22"/>
    <w:pPr>
      <w:widowControl/>
      <w:tabs>
        <w:tab w:val="center" w:pos="4153"/>
        <w:tab w:val="right" w:pos="8306"/>
      </w:tabs>
      <w:adjustRightInd/>
    </w:pPr>
    <w:rPr>
      <w:rFonts w:ascii="Times New Roman" w:eastAsia="Times New Roman" w:hAnsi="Times New Roman" w:cs="Times New Roman"/>
      <w:sz w:val="20"/>
      <w:szCs w:val="20"/>
    </w:rPr>
  </w:style>
  <w:style w:type="character" w:customStyle="1" w:styleId="affffb">
    <w:name w:val="Верхний колонтитул Знак"/>
    <w:basedOn w:val="a0"/>
    <w:link w:val="affffa"/>
    <w:uiPriority w:val="99"/>
    <w:rsid w:val="00406F22"/>
    <w:rPr>
      <w:rFonts w:ascii="Times New Roman" w:eastAsia="Times New Roman" w:hAnsi="Times New Roman"/>
      <w:sz w:val="20"/>
      <w:szCs w:val="20"/>
    </w:rPr>
  </w:style>
  <w:style w:type="paragraph" w:styleId="affffc">
    <w:name w:val="footer"/>
    <w:basedOn w:val="a"/>
    <w:link w:val="affffd"/>
    <w:uiPriority w:val="99"/>
    <w:unhideWhenUsed/>
    <w:rsid w:val="00B421A4"/>
    <w:pPr>
      <w:tabs>
        <w:tab w:val="center" w:pos="4677"/>
        <w:tab w:val="right" w:pos="9355"/>
      </w:tabs>
    </w:pPr>
  </w:style>
  <w:style w:type="character" w:customStyle="1" w:styleId="affffd">
    <w:name w:val="Нижний колонтитул Знак"/>
    <w:basedOn w:val="a0"/>
    <w:link w:val="affffc"/>
    <w:uiPriority w:val="99"/>
    <w:rsid w:val="00B421A4"/>
    <w:rPr>
      <w:rFonts w:ascii="Arial" w:hAnsi="Arial" w:cs="Arial"/>
      <w:sz w:val="26"/>
      <w:szCs w:val="26"/>
    </w:rPr>
  </w:style>
  <w:style w:type="paragraph" w:styleId="affffe">
    <w:name w:val="TOC Heading"/>
    <w:basedOn w:val="1"/>
    <w:next w:val="a"/>
    <w:uiPriority w:val="39"/>
    <w:unhideWhenUsed/>
    <w:qFormat/>
    <w:rsid w:val="00A369B4"/>
    <w:pPr>
      <w:keepNext/>
      <w:keepLines/>
      <w:widowControl/>
      <w:autoSpaceDE/>
      <w:autoSpaceDN/>
      <w:adjustRightInd/>
      <w:spacing w:before="480" w:after="0" w:line="276" w:lineRule="auto"/>
      <w:outlineLvl w:val="9"/>
    </w:pPr>
    <w:rPr>
      <w:rFonts w:asciiTheme="majorHAnsi" w:eastAsiaTheme="majorEastAsia" w:hAnsiTheme="majorHAnsi" w:cstheme="majorBidi"/>
      <w:sz w:val="28"/>
      <w:szCs w:val="28"/>
    </w:rPr>
  </w:style>
  <w:style w:type="paragraph" w:styleId="12">
    <w:name w:val="toc 1"/>
    <w:basedOn w:val="a"/>
    <w:next w:val="a"/>
    <w:autoRedefine/>
    <w:uiPriority w:val="39"/>
    <w:unhideWhenUsed/>
    <w:qFormat/>
    <w:rsid w:val="00A369B4"/>
    <w:pPr>
      <w:spacing w:before="120" w:after="120"/>
    </w:pPr>
    <w:rPr>
      <w:rFonts w:asciiTheme="minorHAnsi" w:hAnsiTheme="minorHAnsi"/>
      <w:b/>
      <w:bCs/>
      <w:caps/>
      <w:sz w:val="20"/>
      <w:szCs w:val="20"/>
    </w:rPr>
  </w:style>
  <w:style w:type="paragraph" w:styleId="21">
    <w:name w:val="toc 2"/>
    <w:basedOn w:val="a"/>
    <w:next w:val="a"/>
    <w:autoRedefine/>
    <w:uiPriority w:val="39"/>
    <w:unhideWhenUsed/>
    <w:qFormat/>
    <w:rsid w:val="00A369B4"/>
    <w:pPr>
      <w:ind w:left="260"/>
    </w:pPr>
    <w:rPr>
      <w:rFonts w:asciiTheme="minorHAnsi" w:hAnsiTheme="minorHAnsi"/>
      <w:smallCaps/>
      <w:sz w:val="20"/>
      <w:szCs w:val="20"/>
    </w:rPr>
  </w:style>
  <w:style w:type="paragraph" w:styleId="31">
    <w:name w:val="toc 3"/>
    <w:basedOn w:val="a"/>
    <w:next w:val="a"/>
    <w:autoRedefine/>
    <w:uiPriority w:val="39"/>
    <w:unhideWhenUsed/>
    <w:qFormat/>
    <w:rsid w:val="00A369B4"/>
    <w:pPr>
      <w:ind w:left="520"/>
    </w:pPr>
    <w:rPr>
      <w:rFonts w:asciiTheme="minorHAnsi" w:hAnsiTheme="minorHAnsi"/>
      <w:i/>
      <w:iCs/>
      <w:sz w:val="20"/>
      <w:szCs w:val="20"/>
    </w:rPr>
  </w:style>
  <w:style w:type="paragraph" w:styleId="afffff">
    <w:name w:val="footnote text"/>
    <w:basedOn w:val="a"/>
    <w:link w:val="afffff0"/>
    <w:uiPriority w:val="99"/>
    <w:unhideWhenUsed/>
    <w:rsid w:val="00F56C38"/>
    <w:rPr>
      <w:sz w:val="20"/>
      <w:szCs w:val="20"/>
    </w:rPr>
  </w:style>
  <w:style w:type="character" w:customStyle="1" w:styleId="afffff0">
    <w:name w:val="Текст сноски Знак"/>
    <w:basedOn w:val="a0"/>
    <w:link w:val="afffff"/>
    <w:uiPriority w:val="99"/>
    <w:rsid w:val="00F56C38"/>
    <w:rPr>
      <w:rFonts w:ascii="Arial" w:hAnsi="Arial" w:cs="Arial"/>
      <w:sz w:val="20"/>
      <w:szCs w:val="20"/>
    </w:rPr>
  </w:style>
  <w:style w:type="character" w:styleId="afffff1">
    <w:name w:val="footnote reference"/>
    <w:basedOn w:val="a0"/>
    <w:uiPriority w:val="99"/>
    <w:unhideWhenUsed/>
    <w:rsid w:val="00F56C38"/>
    <w:rPr>
      <w:vertAlign w:val="superscript"/>
    </w:rPr>
  </w:style>
  <w:style w:type="paragraph" w:customStyle="1" w:styleId="ConsNormal">
    <w:name w:val="ConsNormal"/>
    <w:rsid w:val="000346E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ff2">
    <w:name w:val="Plain Text"/>
    <w:basedOn w:val="a"/>
    <w:link w:val="afffff3"/>
    <w:uiPriority w:val="99"/>
    <w:unhideWhenUsed/>
    <w:rsid w:val="001509D9"/>
    <w:pPr>
      <w:widowControl/>
      <w:autoSpaceDE/>
      <w:autoSpaceDN/>
      <w:adjustRightInd/>
    </w:pPr>
    <w:rPr>
      <w:rFonts w:ascii="Consolas" w:eastAsiaTheme="minorHAnsi" w:hAnsi="Consolas" w:cstheme="minorBidi"/>
      <w:sz w:val="21"/>
      <w:szCs w:val="21"/>
      <w:lang w:eastAsia="en-US"/>
    </w:rPr>
  </w:style>
  <w:style w:type="character" w:customStyle="1" w:styleId="afffff3">
    <w:name w:val="Текст Знак"/>
    <w:basedOn w:val="a0"/>
    <w:link w:val="afffff2"/>
    <w:uiPriority w:val="99"/>
    <w:rsid w:val="001509D9"/>
    <w:rPr>
      <w:rFonts w:ascii="Consolas" w:eastAsiaTheme="minorHAnsi" w:hAnsi="Consolas" w:cstheme="minorBidi"/>
      <w:sz w:val="21"/>
      <w:szCs w:val="21"/>
      <w:lang w:eastAsia="en-US"/>
    </w:rPr>
  </w:style>
  <w:style w:type="paragraph" w:customStyle="1" w:styleId="NormalYura">
    <w:name w:val="Normal Yura"/>
    <w:basedOn w:val="a"/>
    <w:rsid w:val="007E7F60"/>
    <w:pPr>
      <w:widowControl/>
      <w:overflowPunct w:val="0"/>
      <w:ind w:firstLine="720"/>
      <w:jc w:val="both"/>
      <w:textAlignment w:val="baseline"/>
    </w:pPr>
    <w:rPr>
      <w:rFonts w:ascii="SchoolDL" w:eastAsia="Times New Roman" w:hAnsi="SchoolDL" w:cs="Times New Roman"/>
      <w:sz w:val="20"/>
      <w:szCs w:val="20"/>
    </w:rPr>
  </w:style>
  <w:style w:type="paragraph" w:styleId="32">
    <w:name w:val="Body Text 3"/>
    <w:basedOn w:val="a"/>
    <w:link w:val="33"/>
    <w:rsid w:val="00117B78"/>
    <w:pPr>
      <w:widowControl/>
      <w:autoSpaceDE/>
      <w:autoSpaceDN/>
      <w:adjustRightInd/>
      <w:jc w:val="both"/>
    </w:pPr>
    <w:rPr>
      <w:rFonts w:ascii="Times New Roman" w:eastAsia="Times New Roman" w:hAnsi="Times New Roman" w:cs="Times New Roman"/>
      <w:sz w:val="24"/>
      <w:szCs w:val="24"/>
    </w:rPr>
  </w:style>
  <w:style w:type="character" w:customStyle="1" w:styleId="33">
    <w:name w:val="Основной текст 3 Знак"/>
    <w:basedOn w:val="a0"/>
    <w:link w:val="32"/>
    <w:rsid w:val="00117B78"/>
    <w:rPr>
      <w:rFonts w:ascii="Times New Roman" w:eastAsia="Times New Roman" w:hAnsi="Times New Roman"/>
      <w:sz w:val="24"/>
      <w:szCs w:val="24"/>
    </w:rPr>
  </w:style>
  <w:style w:type="character" w:customStyle="1" w:styleId="50">
    <w:name w:val="Заголовок 5 Знак"/>
    <w:basedOn w:val="a0"/>
    <w:link w:val="5"/>
    <w:uiPriority w:val="9"/>
    <w:rsid w:val="00ED4C6C"/>
    <w:rPr>
      <w:rFonts w:asciiTheme="majorHAnsi" w:eastAsiaTheme="majorEastAsia" w:hAnsiTheme="majorHAnsi" w:cstheme="majorBidi"/>
      <w:color w:val="243F60" w:themeColor="accent1" w:themeShade="7F"/>
      <w:sz w:val="26"/>
      <w:szCs w:val="26"/>
    </w:rPr>
  </w:style>
  <w:style w:type="character" w:customStyle="1" w:styleId="60">
    <w:name w:val="Заголовок 6 Знак"/>
    <w:basedOn w:val="a0"/>
    <w:link w:val="6"/>
    <w:uiPriority w:val="9"/>
    <w:rsid w:val="00ED4C6C"/>
    <w:rPr>
      <w:rFonts w:asciiTheme="majorHAnsi" w:eastAsiaTheme="majorEastAsia" w:hAnsiTheme="majorHAnsi" w:cstheme="majorBidi"/>
      <w:i/>
      <w:iCs/>
      <w:color w:val="243F60" w:themeColor="accent1" w:themeShade="7F"/>
      <w:sz w:val="26"/>
      <w:szCs w:val="26"/>
    </w:rPr>
  </w:style>
  <w:style w:type="character" w:customStyle="1" w:styleId="70">
    <w:name w:val="Заголовок 7 Знак"/>
    <w:basedOn w:val="a0"/>
    <w:link w:val="7"/>
    <w:uiPriority w:val="9"/>
    <w:rsid w:val="007112AA"/>
    <w:rPr>
      <w:rFonts w:asciiTheme="majorHAnsi" w:eastAsiaTheme="majorEastAsia" w:hAnsiTheme="majorHAnsi" w:cstheme="majorBidi"/>
      <w:i/>
      <w:iCs/>
      <w:color w:val="404040" w:themeColor="text1" w:themeTint="BF"/>
      <w:sz w:val="26"/>
      <w:szCs w:val="26"/>
    </w:rPr>
  </w:style>
  <w:style w:type="paragraph" w:styleId="41">
    <w:name w:val="toc 4"/>
    <w:basedOn w:val="a"/>
    <w:next w:val="a"/>
    <w:autoRedefine/>
    <w:uiPriority w:val="39"/>
    <w:unhideWhenUsed/>
    <w:rsid w:val="00806434"/>
    <w:pPr>
      <w:ind w:left="780"/>
    </w:pPr>
    <w:rPr>
      <w:rFonts w:asciiTheme="minorHAnsi" w:hAnsiTheme="minorHAnsi"/>
      <w:sz w:val="18"/>
      <w:szCs w:val="18"/>
    </w:rPr>
  </w:style>
  <w:style w:type="paragraph" w:styleId="51">
    <w:name w:val="toc 5"/>
    <w:basedOn w:val="a"/>
    <w:next w:val="a"/>
    <w:autoRedefine/>
    <w:uiPriority w:val="39"/>
    <w:unhideWhenUsed/>
    <w:rsid w:val="00806434"/>
    <w:pPr>
      <w:ind w:left="1040"/>
    </w:pPr>
    <w:rPr>
      <w:rFonts w:asciiTheme="minorHAnsi" w:hAnsiTheme="minorHAnsi"/>
      <w:sz w:val="18"/>
      <w:szCs w:val="18"/>
    </w:rPr>
  </w:style>
  <w:style w:type="paragraph" w:styleId="61">
    <w:name w:val="toc 6"/>
    <w:basedOn w:val="a"/>
    <w:next w:val="a"/>
    <w:autoRedefine/>
    <w:uiPriority w:val="39"/>
    <w:unhideWhenUsed/>
    <w:rsid w:val="00806434"/>
    <w:pPr>
      <w:ind w:left="1300"/>
    </w:pPr>
    <w:rPr>
      <w:rFonts w:asciiTheme="minorHAnsi" w:hAnsiTheme="minorHAnsi"/>
      <w:sz w:val="18"/>
      <w:szCs w:val="18"/>
    </w:rPr>
  </w:style>
  <w:style w:type="paragraph" w:styleId="71">
    <w:name w:val="toc 7"/>
    <w:basedOn w:val="a"/>
    <w:next w:val="a"/>
    <w:autoRedefine/>
    <w:uiPriority w:val="39"/>
    <w:unhideWhenUsed/>
    <w:rsid w:val="00806434"/>
    <w:pPr>
      <w:ind w:left="1560"/>
    </w:pPr>
    <w:rPr>
      <w:rFonts w:asciiTheme="minorHAnsi" w:hAnsiTheme="minorHAnsi"/>
      <w:sz w:val="18"/>
      <w:szCs w:val="18"/>
    </w:rPr>
  </w:style>
  <w:style w:type="paragraph" w:styleId="8">
    <w:name w:val="toc 8"/>
    <w:basedOn w:val="a"/>
    <w:next w:val="a"/>
    <w:autoRedefine/>
    <w:uiPriority w:val="39"/>
    <w:unhideWhenUsed/>
    <w:rsid w:val="00806434"/>
    <w:pPr>
      <w:ind w:left="1820"/>
    </w:pPr>
    <w:rPr>
      <w:rFonts w:asciiTheme="minorHAnsi" w:hAnsiTheme="minorHAnsi"/>
      <w:sz w:val="18"/>
      <w:szCs w:val="18"/>
    </w:rPr>
  </w:style>
  <w:style w:type="paragraph" w:styleId="9">
    <w:name w:val="toc 9"/>
    <w:basedOn w:val="a"/>
    <w:next w:val="a"/>
    <w:autoRedefine/>
    <w:uiPriority w:val="39"/>
    <w:unhideWhenUsed/>
    <w:rsid w:val="00806434"/>
    <w:pPr>
      <w:ind w:left="208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6"/>
      <w:szCs w:val="26"/>
    </w:rPr>
  </w:style>
  <w:style w:type="paragraph" w:styleId="10">
    <w:name w:val="heading 1"/>
    <w:basedOn w:val="a"/>
    <w:next w:val="a"/>
    <w:link w:val="11"/>
    <w:uiPriority w:val="99"/>
    <w:qFormat/>
    <w:pPr>
      <w:spacing w:before="108" w:after="108"/>
      <w:jc w:val="center"/>
      <w:outlineLvl w:val="0"/>
    </w:pPr>
    <w:rPr>
      <w:b/>
      <w:bCs/>
      <w:color w:val="26282F"/>
      <w:sz w:val="24"/>
      <w:szCs w:val="24"/>
    </w:rPr>
  </w:style>
  <w:style w:type="paragraph" w:styleId="2">
    <w:name w:val="heading 2"/>
    <w:basedOn w:val="10"/>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b w:val="0"/>
      <w:color w:val="106BBE"/>
      <w:sz w:val="26"/>
    </w:rPr>
  </w:style>
  <w:style w:type="character" w:customStyle="1" w:styleId="a5">
    <w:name w:val="Активная гипертекстовая ссылка"/>
    <w:basedOn w:val="a4"/>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sz w:val="26"/>
    </w:rPr>
  </w:style>
  <w:style w:type="character" w:customStyle="1" w:styleId="aa">
    <w:name w:val="Выделение для Базового Поиска (курсив)"/>
    <w:basedOn w:val="a9"/>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D4D0C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0"/>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26282F"/>
      <w:sz w:val="26"/>
      <w:shd w:val="clear" w:color="auto" w:fill="FFF580"/>
    </w:rPr>
  </w:style>
  <w:style w:type="character" w:customStyle="1" w:styleId="aff4">
    <w:name w:val="Не вступил в силу"/>
    <w:basedOn w:val="a3"/>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0"/>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106BBE"/>
      <w:sz w:val="26"/>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List Paragraph"/>
    <w:basedOn w:val="a"/>
    <w:uiPriority w:val="34"/>
    <w:qFormat/>
    <w:rsid w:val="008A57F2"/>
    <w:pPr>
      <w:ind w:left="720"/>
      <w:contextualSpacing/>
    </w:pPr>
  </w:style>
  <w:style w:type="character" w:customStyle="1" w:styleId="f">
    <w:name w:val="f"/>
    <w:basedOn w:val="a0"/>
    <w:rsid w:val="00F97C54"/>
  </w:style>
  <w:style w:type="character" w:styleId="affff0">
    <w:name w:val="Hyperlink"/>
    <w:basedOn w:val="a0"/>
    <w:uiPriority w:val="99"/>
    <w:unhideWhenUsed/>
    <w:rsid w:val="00485E26"/>
    <w:rPr>
      <w:color w:val="0000FF" w:themeColor="hyperlink"/>
      <w:u w:val="single"/>
    </w:rPr>
  </w:style>
  <w:style w:type="character" w:styleId="affff1">
    <w:name w:val="annotation reference"/>
    <w:basedOn w:val="a0"/>
    <w:uiPriority w:val="99"/>
    <w:semiHidden/>
    <w:unhideWhenUsed/>
    <w:rsid w:val="0058716B"/>
    <w:rPr>
      <w:sz w:val="16"/>
      <w:szCs w:val="16"/>
    </w:rPr>
  </w:style>
  <w:style w:type="paragraph" w:styleId="affff2">
    <w:name w:val="annotation text"/>
    <w:basedOn w:val="a"/>
    <w:link w:val="affff3"/>
    <w:uiPriority w:val="99"/>
    <w:semiHidden/>
    <w:unhideWhenUsed/>
    <w:rsid w:val="0058716B"/>
    <w:rPr>
      <w:sz w:val="20"/>
      <w:szCs w:val="20"/>
    </w:rPr>
  </w:style>
  <w:style w:type="character" w:customStyle="1" w:styleId="affff3">
    <w:name w:val="Текст примечания Знак"/>
    <w:basedOn w:val="a0"/>
    <w:link w:val="affff2"/>
    <w:uiPriority w:val="99"/>
    <w:semiHidden/>
    <w:rsid w:val="0058716B"/>
    <w:rPr>
      <w:rFonts w:ascii="Arial" w:hAnsi="Arial" w:cs="Arial"/>
      <w:sz w:val="20"/>
      <w:szCs w:val="20"/>
    </w:rPr>
  </w:style>
  <w:style w:type="paragraph" w:styleId="affff4">
    <w:name w:val="annotation subject"/>
    <w:basedOn w:val="affff2"/>
    <w:next w:val="affff2"/>
    <w:link w:val="affff5"/>
    <w:uiPriority w:val="99"/>
    <w:semiHidden/>
    <w:unhideWhenUsed/>
    <w:rsid w:val="0058716B"/>
    <w:rPr>
      <w:b/>
      <w:bCs/>
    </w:rPr>
  </w:style>
  <w:style w:type="character" w:customStyle="1" w:styleId="affff5">
    <w:name w:val="Тема примечания Знак"/>
    <w:basedOn w:val="affff3"/>
    <w:link w:val="affff4"/>
    <w:uiPriority w:val="99"/>
    <w:semiHidden/>
    <w:rsid w:val="0058716B"/>
    <w:rPr>
      <w:rFonts w:ascii="Arial" w:hAnsi="Arial" w:cs="Arial"/>
      <w:b/>
      <w:bCs/>
      <w:sz w:val="20"/>
      <w:szCs w:val="20"/>
    </w:rPr>
  </w:style>
  <w:style w:type="paragraph" w:styleId="affff6">
    <w:name w:val="Balloon Text"/>
    <w:basedOn w:val="a"/>
    <w:link w:val="affff7"/>
    <w:uiPriority w:val="99"/>
    <w:semiHidden/>
    <w:unhideWhenUsed/>
    <w:rsid w:val="0058716B"/>
    <w:rPr>
      <w:rFonts w:ascii="Tahoma" w:hAnsi="Tahoma" w:cs="Tahoma"/>
      <w:sz w:val="16"/>
      <w:szCs w:val="16"/>
    </w:rPr>
  </w:style>
  <w:style w:type="character" w:customStyle="1" w:styleId="affff7">
    <w:name w:val="Текст выноски Знак"/>
    <w:basedOn w:val="a0"/>
    <w:link w:val="affff6"/>
    <w:uiPriority w:val="99"/>
    <w:semiHidden/>
    <w:rsid w:val="0058716B"/>
    <w:rPr>
      <w:rFonts w:ascii="Tahoma" w:hAnsi="Tahoma" w:cs="Tahoma"/>
      <w:sz w:val="16"/>
      <w:szCs w:val="16"/>
    </w:rPr>
  </w:style>
  <w:style w:type="paragraph" w:customStyle="1" w:styleId="12">
    <w:name w:val="Абзац списка1"/>
    <w:basedOn w:val="a"/>
    <w:rsid w:val="00F24D4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table" w:styleId="affff8">
    <w:name w:val="Table Grid"/>
    <w:basedOn w:val="a1"/>
    <w:uiPriority w:val="99"/>
    <w:rsid w:val="00275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caption"/>
    <w:basedOn w:val="a"/>
    <w:next w:val="a"/>
    <w:uiPriority w:val="99"/>
    <w:qFormat/>
    <w:rsid w:val="004851CD"/>
    <w:pPr>
      <w:widowControl/>
      <w:adjustRightInd/>
    </w:pPr>
    <w:rPr>
      <w:b/>
      <w:bCs/>
      <w:sz w:val="22"/>
      <w:szCs w:val="22"/>
    </w:rPr>
  </w:style>
  <w:style w:type="paragraph" w:styleId="affffa">
    <w:name w:val="header"/>
    <w:basedOn w:val="a"/>
    <w:link w:val="affffb"/>
    <w:uiPriority w:val="99"/>
    <w:rsid w:val="00406F22"/>
    <w:pPr>
      <w:widowControl/>
      <w:tabs>
        <w:tab w:val="center" w:pos="4153"/>
        <w:tab w:val="right" w:pos="8306"/>
      </w:tabs>
      <w:adjustRightInd/>
    </w:pPr>
    <w:rPr>
      <w:rFonts w:ascii="Times New Roman" w:eastAsia="Times New Roman" w:hAnsi="Times New Roman" w:cs="Times New Roman"/>
      <w:sz w:val="20"/>
      <w:szCs w:val="20"/>
    </w:rPr>
  </w:style>
  <w:style w:type="character" w:customStyle="1" w:styleId="affffb">
    <w:name w:val="Верхний колонтитул Знак"/>
    <w:basedOn w:val="a0"/>
    <w:link w:val="affffa"/>
    <w:uiPriority w:val="99"/>
    <w:rsid w:val="00406F22"/>
    <w:rPr>
      <w:rFonts w:ascii="Times New Roman" w:eastAsia="Times New Roman" w:hAnsi="Times New Roman"/>
      <w:sz w:val="20"/>
      <w:szCs w:val="20"/>
    </w:rPr>
  </w:style>
  <w:style w:type="paragraph" w:styleId="affffc">
    <w:name w:val="footer"/>
    <w:basedOn w:val="a"/>
    <w:link w:val="affffd"/>
    <w:uiPriority w:val="99"/>
    <w:unhideWhenUsed/>
    <w:rsid w:val="00B421A4"/>
    <w:pPr>
      <w:tabs>
        <w:tab w:val="center" w:pos="4677"/>
        <w:tab w:val="right" w:pos="9355"/>
      </w:tabs>
    </w:pPr>
  </w:style>
  <w:style w:type="character" w:customStyle="1" w:styleId="affffd">
    <w:name w:val="Нижний колонтитул Знак"/>
    <w:basedOn w:val="a0"/>
    <w:link w:val="affffc"/>
    <w:uiPriority w:val="99"/>
    <w:rsid w:val="00B421A4"/>
    <w:rPr>
      <w:rFonts w:ascii="Arial" w:hAnsi="Arial" w:cs="Arial"/>
      <w:sz w:val="26"/>
      <w:szCs w:val="26"/>
    </w:rPr>
  </w:style>
  <w:style w:type="paragraph" w:styleId="affffe">
    <w:name w:val="TOC Heading"/>
    <w:basedOn w:val="10"/>
    <w:next w:val="a"/>
    <w:uiPriority w:val="39"/>
    <w:unhideWhenUsed/>
    <w:qFormat/>
    <w:rsid w:val="00A369B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
    <w:name w:val="toc 1"/>
    <w:basedOn w:val="a"/>
    <w:next w:val="a"/>
    <w:autoRedefine/>
    <w:uiPriority w:val="39"/>
    <w:unhideWhenUsed/>
    <w:qFormat/>
    <w:rsid w:val="00A369B4"/>
    <w:pPr>
      <w:numPr>
        <w:numId w:val="13"/>
      </w:numPr>
      <w:spacing w:after="100"/>
    </w:pPr>
    <w:rPr>
      <w:rFonts w:ascii="Times New Roman" w:hAnsi="Times New Roman" w:cs="Times New Roman"/>
      <w:sz w:val="24"/>
      <w:szCs w:val="24"/>
    </w:rPr>
  </w:style>
  <w:style w:type="paragraph" w:styleId="21">
    <w:name w:val="toc 2"/>
    <w:basedOn w:val="a"/>
    <w:next w:val="a"/>
    <w:autoRedefine/>
    <w:uiPriority w:val="39"/>
    <w:unhideWhenUsed/>
    <w:qFormat/>
    <w:rsid w:val="00A369B4"/>
    <w:pPr>
      <w:spacing w:after="100"/>
      <w:ind w:left="260"/>
    </w:pPr>
  </w:style>
  <w:style w:type="paragraph" w:styleId="31">
    <w:name w:val="toc 3"/>
    <w:basedOn w:val="a"/>
    <w:next w:val="a"/>
    <w:autoRedefine/>
    <w:uiPriority w:val="39"/>
    <w:semiHidden/>
    <w:unhideWhenUsed/>
    <w:qFormat/>
    <w:rsid w:val="00A369B4"/>
    <w:pPr>
      <w:widowControl/>
      <w:autoSpaceDE/>
      <w:autoSpaceDN/>
      <w:adjustRightInd/>
      <w:spacing w:after="100" w:line="276" w:lineRule="auto"/>
      <w:ind w:left="440"/>
    </w:pPr>
    <w:rPr>
      <w:rFonts w:asciiTheme="minorHAnsi" w:hAnsiTheme="minorHAnsi" w:cstheme="minorBidi"/>
      <w:sz w:val="22"/>
      <w:szCs w:val="22"/>
    </w:rPr>
  </w:style>
  <w:style w:type="paragraph" w:styleId="afffff">
    <w:name w:val="footnote text"/>
    <w:basedOn w:val="a"/>
    <w:link w:val="afffff0"/>
    <w:uiPriority w:val="99"/>
    <w:semiHidden/>
    <w:unhideWhenUsed/>
    <w:rsid w:val="00F56C38"/>
    <w:rPr>
      <w:sz w:val="20"/>
      <w:szCs w:val="20"/>
    </w:rPr>
  </w:style>
  <w:style w:type="character" w:customStyle="1" w:styleId="afffff0">
    <w:name w:val="Текст сноски Знак"/>
    <w:basedOn w:val="a0"/>
    <w:link w:val="afffff"/>
    <w:uiPriority w:val="99"/>
    <w:semiHidden/>
    <w:rsid w:val="00F56C38"/>
    <w:rPr>
      <w:rFonts w:ascii="Arial" w:hAnsi="Arial" w:cs="Arial"/>
      <w:sz w:val="20"/>
      <w:szCs w:val="20"/>
    </w:rPr>
  </w:style>
  <w:style w:type="character" w:styleId="afffff1">
    <w:name w:val="footnote reference"/>
    <w:basedOn w:val="a0"/>
    <w:uiPriority w:val="99"/>
    <w:semiHidden/>
    <w:unhideWhenUsed/>
    <w:rsid w:val="00F56C38"/>
    <w:rPr>
      <w:vertAlign w:val="superscript"/>
    </w:rPr>
  </w:style>
</w:styles>
</file>

<file path=word/webSettings.xml><?xml version="1.0" encoding="utf-8"?>
<w:webSettings xmlns:r="http://schemas.openxmlformats.org/officeDocument/2006/relationships" xmlns:w="http://schemas.openxmlformats.org/wordprocessingml/2006/main">
  <w:divs>
    <w:div w:id="346488834">
      <w:bodyDiv w:val="1"/>
      <w:marLeft w:val="0"/>
      <w:marRight w:val="0"/>
      <w:marTop w:val="0"/>
      <w:marBottom w:val="0"/>
      <w:divBdr>
        <w:top w:val="none" w:sz="0" w:space="0" w:color="auto"/>
        <w:left w:val="none" w:sz="0" w:space="0" w:color="auto"/>
        <w:bottom w:val="none" w:sz="0" w:space="0" w:color="auto"/>
        <w:right w:val="none" w:sz="0" w:space="0" w:color="auto"/>
      </w:divBdr>
    </w:div>
    <w:div w:id="960838190">
      <w:bodyDiv w:val="1"/>
      <w:marLeft w:val="0"/>
      <w:marRight w:val="0"/>
      <w:marTop w:val="0"/>
      <w:marBottom w:val="0"/>
      <w:divBdr>
        <w:top w:val="none" w:sz="0" w:space="0" w:color="auto"/>
        <w:left w:val="none" w:sz="0" w:space="0" w:color="auto"/>
        <w:bottom w:val="none" w:sz="0" w:space="0" w:color="auto"/>
        <w:right w:val="none" w:sz="0" w:space="0" w:color="auto"/>
      </w:divBdr>
    </w:div>
    <w:div w:id="976186985">
      <w:bodyDiv w:val="1"/>
      <w:marLeft w:val="0"/>
      <w:marRight w:val="0"/>
      <w:marTop w:val="0"/>
      <w:marBottom w:val="0"/>
      <w:divBdr>
        <w:top w:val="none" w:sz="0" w:space="0" w:color="auto"/>
        <w:left w:val="none" w:sz="0" w:space="0" w:color="auto"/>
        <w:bottom w:val="none" w:sz="0" w:space="0" w:color="auto"/>
        <w:right w:val="none" w:sz="0" w:space="0" w:color="auto"/>
      </w:divBdr>
    </w:div>
    <w:div w:id="1248535796">
      <w:bodyDiv w:val="1"/>
      <w:marLeft w:val="0"/>
      <w:marRight w:val="0"/>
      <w:marTop w:val="0"/>
      <w:marBottom w:val="0"/>
      <w:divBdr>
        <w:top w:val="none" w:sz="0" w:space="0" w:color="auto"/>
        <w:left w:val="none" w:sz="0" w:space="0" w:color="auto"/>
        <w:bottom w:val="none" w:sz="0" w:space="0" w:color="auto"/>
        <w:right w:val="none" w:sz="0" w:space="0" w:color="auto"/>
      </w:divBdr>
      <w:divsChild>
        <w:div w:id="969244583">
          <w:marLeft w:val="0"/>
          <w:marRight w:val="0"/>
          <w:marTop w:val="0"/>
          <w:marBottom w:val="0"/>
          <w:divBdr>
            <w:top w:val="none" w:sz="0" w:space="0" w:color="auto"/>
            <w:left w:val="none" w:sz="0" w:space="0" w:color="auto"/>
            <w:bottom w:val="none" w:sz="0" w:space="0" w:color="auto"/>
            <w:right w:val="none" w:sz="0" w:space="0" w:color="auto"/>
          </w:divBdr>
        </w:div>
        <w:div w:id="1517108841">
          <w:marLeft w:val="0"/>
          <w:marRight w:val="0"/>
          <w:marTop w:val="0"/>
          <w:marBottom w:val="0"/>
          <w:divBdr>
            <w:top w:val="none" w:sz="0" w:space="0" w:color="auto"/>
            <w:left w:val="none" w:sz="0" w:space="0" w:color="auto"/>
            <w:bottom w:val="none" w:sz="0" w:space="0" w:color="auto"/>
            <w:right w:val="none" w:sz="0" w:space="0" w:color="auto"/>
          </w:divBdr>
          <w:divsChild>
            <w:div w:id="13384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464">
      <w:bodyDiv w:val="1"/>
      <w:marLeft w:val="0"/>
      <w:marRight w:val="0"/>
      <w:marTop w:val="0"/>
      <w:marBottom w:val="0"/>
      <w:divBdr>
        <w:top w:val="none" w:sz="0" w:space="0" w:color="auto"/>
        <w:left w:val="none" w:sz="0" w:space="0" w:color="auto"/>
        <w:bottom w:val="none" w:sz="0" w:space="0" w:color="auto"/>
        <w:right w:val="none" w:sz="0" w:space="0" w:color="auto"/>
      </w:divBdr>
    </w:div>
    <w:div w:id="1955867460">
      <w:bodyDiv w:val="1"/>
      <w:marLeft w:val="0"/>
      <w:marRight w:val="0"/>
      <w:marTop w:val="0"/>
      <w:marBottom w:val="0"/>
      <w:divBdr>
        <w:top w:val="none" w:sz="0" w:space="0" w:color="auto"/>
        <w:left w:val="none" w:sz="0" w:space="0" w:color="auto"/>
        <w:bottom w:val="none" w:sz="0" w:space="0" w:color="auto"/>
        <w:right w:val="none" w:sz="0" w:space="0" w:color="auto"/>
      </w:divBdr>
      <w:divsChild>
        <w:div w:id="490100636">
          <w:marLeft w:val="0"/>
          <w:marRight w:val="0"/>
          <w:marTop w:val="0"/>
          <w:marBottom w:val="0"/>
          <w:divBdr>
            <w:top w:val="none" w:sz="0" w:space="0" w:color="auto"/>
            <w:left w:val="none" w:sz="0" w:space="0" w:color="auto"/>
            <w:bottom w:val="none" w:sz="0" w:space="0" w:color="auto"/>
            <w:right w:val="none" w:sz="0" w:space="0" w:color="auto"/>
          </w:divBdr>
        </w:div>
        <w:div w:id="1401176312">
          <w:marLeft w:val="0"/>
          <w:marRight w:val="0"/>
          <w:marTop w:val="0"/>
          <w:marBottom w:val="0"/>
          <w:divBdr>
            <w:top w:val="none" w:sz="0" w:space="0" w:color="auto"/>
            <w:left w:val="none" w:sz="0" w:space="0" w:color="auto"/>
            <w:bottom w:val="none" w:sz="0" w:space="0" w:color="auto"/>
            <w:right w:val="none" w:sz="0" w:space="0" w:color="auto"/>
          </w:divBdr>
          <w:divsChild>
            <w:div w:id="4238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C651EB325F3A65E870D0D7CCC75BAE8C1B53C05A701E2A8C0EB970ECuDE1N" TargetMode="External"/><Relationship Id="rId18" Type="http://schemas.openxmlformats.org/officeDocument/2006/relationships/hyperlink" Target="http://bankir.ru/search?s=%D0%91%D0%B0%D0%BD%D0%B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E5A75DBD670414E232FF5FEDDF7EB3FDD4D4E402B4DC36395A1E28EC6r8d0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5A75DBD670414E232FF5FEDDF7EB3FDD4D4D4D2A40C36395A1E28EC680D0E4DC7F7EA440B8BE35r2d9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E5A75DBD670414E232FF5FEDDF7EB3FDD4F4A4E2B41C36395A1E28EC680D0E4DC7F7EA440B8BB37r2d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C651EB325F3A65E870D0D7CCC75BAE841F51C65F7E43208457B572uEEB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C598-497B-41D2-9E89-7012B28F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11178</Words>
  <Characters>63721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burova_me</cp:lastModifiedBy>
  <cp:revision>3</cp:revision>
  <cp:lastPrinted>2014-03-11T12:24:00Z</cp:lastPrinted>
  <dcterms:created xsi:type="dcterms:W3CDTF">2015-09-23T07:06:00Z</dcterms:created>
  <dcterms:modified xsi:type="dcterms:W3CDTF">2015-09-23T07:07:00Z</dcterms:modified>
</cp:coreProperties>
</file>