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05" w:rsidRDefault="008D5A05" w:rsidP="008D5A05">
      <w:pPr>
        <w:pStyle w:val="Default"/>
      </w:pPr>
    </w:p>
    <w:tbl>
      <w:tblPr>
        <w:tblW w:w="9604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37"/>
        <w:gridCol w:w="5067"/>
      </w:tblGrid>
      <w:tr w:rsidR="008D5A05" w:rsidRPr="00E4305A" w:rsidTr="000B49A4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D5A05" w:rsidRPr="00E4305A" w:rsidRDefault="008D5A05" w:rsidP="000B49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8D5A05" w:rsidRPr="00E4305A" w:rsidRDefault="008D5A05" w:rsidP="000B49A4">
            <w:pPr>
              <w:jc w:val="both"/>
              <w:rPr>
                <w:sz w:val="24"/>
                <w:szCs w:val="24"/>
              </w:rPr>
            </w:pPr>
          </w:p>
        </w:tc>
      </w:tr>
    </w:tbl>
    <w:p w:rsidR="008D5A05" w:rsidRPr="008A669B" w:rsidRDefault="008D5A05" w:rsidP="008D5A05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514350"/>
            <wp:effectExtent l="19050" t="0" r="0" b="0"/>
            <wp:docPr id="1" name="Рисунок 0" descr="SOCIUM-Ban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SOCIUM-Bank_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05" w:rsidRPr="008A669B" w:rsidRDefault="008D5A05" w:rsidP="008D5A05">
      <w:pPr>
        <w:jc w:val="both"/>
        <w:rPr>
          <w:b/>
          <w:bCs/>
          <w:sz w:val="24"/>
          <w:szCs w:val="24"/>
        </w:rPr>
      </w:pPr>
    </w:p>
    <w:p w:rsidR="008D5A05" w:rsidRPr="002A17E8" w:rsidRDefault="008D5A05" w:rsidP="008D5A05">
      <w:pPr>
        <w:ind w:left="2124" w:firstLine="708"/>
        <w:jc w:val="right"/>
        <w:rPr>
          <w:b/>
          <w:sz w:val="24"/>
          <w:szCs w:val="24"/>
        </w:rPr>
      </w:pPr>
      <w:r w:rsidRPr="002A17E8">
        <w:rPr>
          <w:b/>
          <w:sz w:val="24"/>
          <w:szCs w:val="24"/>
        </w:rPr>
        <w:t>УТВЕРЖДЕНО</w:t>
      </w:r>
    </w:p>
    <w:p w:rsidR="008D5A05" w:rsidRPr="002A17E8" w:rsidRDefault="008D5A05" w:rsidP="008D5A05">
      <w:pPr>
        <w:jc w:val="right"/>
        <w:rPr>
          <w:sz w:val="24"/>
          <w:szCs w:val="24"/>
        </w:rPr>
      </w:pPr>
      <w:r w:rsidRPr="002A17E8">
        <w:rPr>
          <w:b/>
          <w:sz w:val="24"/>
          <w:szCs w:val="24"/>
        </w:rPr>
        <w:t>решением Правления</w:t>
      </w:r>
    </w:p>
    <w:p w:rsidR="008D5A05" w:rsidRPr="002A17E8" w:rsidRDefault="008D5A05" w:rsidP="008D5A05">
      <w:pPr>
        <w:jc w:val="right"/>
        <w:rPr>
          <w:b/>
          <w:sz w:val="24"/>
          <w:szCs w:val="24"/>
        </w:rPr>
      </w:pPr>
      <w:r w:rsidRPr="002A17E8">
        <w:rPr>
          <w:b/>
          <w:sz w:val="24"/>
          <w:szCs w:val="24"/>
        </w:rPr>
        <w:t xml:space="preserve">«СОЦИУМ-БАНК» (ООО) </w:t>
      </w:r>
    </w:p>
    <w:p w:rsidR="008D5A05" w:rsidRPr="00275685" w:rsidRDefault="008D5A05" w:rsidP="008D5A05">
      <w:pPr>
        <w:pStyle w:val="Style3"/>
        <w:widowControl/>
        <w:tabs>
          <w:tab w:val="left" w:pos="1462"/>
        </w:tabs>
        <w:spacing w:before="58" w:line="274" w:lineRule="exact"/>
        <w:ind w:firstLine="567"/>
        <w:jc w:val="right"/>
        <w:rPr>
          <w:rStyle w:val="FontStyle16"/>
        </w:rPr>
      </w:pPr>
      <w:r w:rsidRPr="002A17E8">
        <w:rPr>
          <w:b/>
        </w:rPr>
        <w:t>Протокол №</w:t>
      </w:r>
      <w:r w:rsidR="00033423">
        <w:rPr>
          <w:b/>
        </w:rPr>
        <w:t>П-13</w:t>
      </w:r>
      <w:r>
        <w:rPr>
          <w:b/>
        </w:rPr>
        <w:t xml:space="preserve"> </w:t>
      </w:r>
      <w:r w:rsidRPr="002A17E8">
        <w:rPr>
          <w:rStyle w:val="FontStyle16"/>
        </w:rPr>
        <w:t xml:space="preserve"> </w:t>
      </w:r>
      <w:r w:rsidRPr="002A17E8">
        <w:rPr>
          <w:b/>
        </w:rPr>
        <w:t>от «</w:t>
      </w:r>
      <w:r w:rsidR="00033423">
        <w:rPr>
          <w:b/>
        </w:rPr>
        <w:t>18</w:t>
      </w:r>
      <w:r>
        <w:rPr>
          <w:b/>
        </w:rPr>
        <w:t xml:space="preserve"> </w:t>
      </w:r>
      <w:r w:rsidRPr="002A17E8">
        <w:rPr>
          <w:b/>
        </w:rPr>
        <w:t>»</w:t>
      </w:r>
      <w:r w:rsidR="00033423">
        <w:rPr>
          <w:b/>
        </w:rPr>
        <w:t xml:space="preserve"> июля </w:t>
      </w:r>
      <w:r w:rsidRPr="002A17E8">
        <w:rPr>
          <w:b/>
        </w:rPr>
        <w:t xml:space="preserve"> 201</w:t>
      </w:r>
      <w:r>
        <w:rPr>
          <w:b/>
        </w:rPr>
        <w:t>4</w:t>
      </w:r>
      <w:r w:rsidRPr="002A17E8">
        <w:rPr>
          <w:b/>
        </w:rPr>
        <w:t>г</w:t>
      </w:r>
      <w:r w:rsidRPr="00275685">
        <w:rPr>
          <w:b/>
        </w:rPr>
        <w:t>.</w:t>
      </w:r>
    </w:p>
    <w:p w:rsidR="008D5A05" w:rsidRPr="008A669B" w:rsidRDefault="008D5A05" w:rsidP="008D5A05">
      <w:pPr>
        <w:jc w:val="right"/>
        <w:rPr>
          <w:b/>
          <w:bCs/>
          <w:sz w:val="24"/>
          <w:szCs w:val="24"/>
        </w:rPr>
      </w:pPr>
    </w:p>
    <w:p w:rsidR="008D5A05" w:rsidRPr="008A669B" w:rsidRDefault="008D5A05" w:rsidP="008D5A05">
      <w:pPr>
        <w:jc w:val="both"/>
        <w:rPr>
          <w:sz w:val="24"/>
          <w:szCs w:val="24"/>
        </w:rPr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</w:pPr>
    </w:p>
    <w:p w:rsidR="008D5A05" w:rsidRDefault="008D5A05" w:rsidP="008D5A0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ПОЛИТИКА</w:t>
      </w:r>
    </w:p>
    <w:p w:rsidR="008D5A05" w:rsidRDefault="008D5A05" w:rsidP="008D5A0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обработки персональных данных</w:t>
      </w:r>
    </w:p>
    <w:p w:rsidR="00E345AD" w:rsidRDefault="008D5A05" w:rsidP="008D5A0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 «СОЦИУМ-БАНК» (ООО)</w:t>
      </w: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Pr="000B49A4" w:rsidRDefault="000B49A4" w:rsidP="008D5A05">
      <w:pPr>
        <w:jc w:val="center"/>
        <w:rPr>
          <w:b/>
          <w:bCs/>
          <w:sz w:val="24"/>
          <w:szCs w:val="24"/>
        </w:rPr>
      </w:pPr>
      <w:r w:rsidRPr="000B49A4">
        <w:rPr>
          <w:b/>
          <w:bCs/>
          <w:sz w:val="24"/>
          <w:szCs w:val="24"/>
        </w:rPr>
        <w:t>Москва 2014</w:t>
      </w: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8D5A05">
      <w:pPr>
        <w:jc w:val="center"/>
        <w:rPr>
          <w:b/>
          <w:bCs/>
          <w:sz w:val="40"/>
          <w:szCs w:val="40"/>
        </w:rPr>
      </w:pPr>
    </w:p>
    <w:p w:rsidR="000B49A4" w:rsidRDefault="000B49A4" w:rsidP="00CE0532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0B49A4" w:rsidRDefault="000B49A4" w:rsidP="000B49A4">
      <w:pPr>
        <w:pStyle w:val="Default"/>
        <w:ind w:left="720"/>
        <w:rPr>
          <w:sz w:val="28"/>
          <w:szCs w:val="28"/>
        </w:rPr>
      </w:pP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Настоящая Политика обработки персональных данных (далее  – Политика) определяет</w:t>
      </w:r>
      <w:r w:rsidR="007A461B">
        <w:rPr>
          <w:sz w:val="23"/>
          <w:szCs w:val="23"/>
        </w:rPr>
        <w:t xml:space="preserve"> политику  «СОЦИУМ-БАНК» </w:t>
      </w:r>
      <w:r w:rsidR="00E523A8" w:rsidRPr="00E523A8">
        <w:rPr>
          <w:sz w:val="23"/>
          <w:szCs w:val="23"/>
        </w:rPr>
        <w:t>(</w:t>
      </w:r>
      <w:r w:rsidR="00E523A8">
        <w:rPr>
          <w:sz w:val="23"/>
          <w:szCs w:val="23"/>
        </w:rPr>
        <w:t xml:space="preserve">ООО) </w:t>
      </w:r>
      <w:r w:rsidR="007A461B">
        <w:rPr>
          <w:sz w:val="23"/>
          <w:szCs w:val="23"/>
        </w:rPr>
        <w:t xml:space="preserve">(далее </w:t>
      </w:r>
      <w:r>
        <w:rPr>
          <w:sz w:val="23"/>
          <w:szCs w:val="23"/>
        </w:rPr>
        <w:t>–</w:t>
      </w:r>
      <w:r w:rsidR="007A461B">
        <w:rPr>
          <w:sz w:val="23"/>
          <w:szCs w:val="23"/>
        </w:rPr>
        <w:t xml:space="preserve"> </w:t>
      </w:r>
      <w:r>
        <w:rPr>
          <w:sz w:val="23"/>
          <w:szCs w:val="23"/>
        </w:rPr>
        <w:t>Банк)  в отношении обработки и обеспечения безопасности персональных данных.</w:t>
      </w: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Политика разработана в соответствии с законодательством Российской Федерации в области персональных данных.</w:t>
      </w: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Целью настоящей политики является установление основных принципов и подходов к обработке и обеспечению защиты персональных данных в Банке, являющемся оператором персональных данных.</w:t>
      </w: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Действие Политики распространяется на все процессы Банка, связанные с обработкой персональных данных.</w:t>
      </w: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Политика обязательна для ознакомления и исполнения всеми лицами, допущенными к обработке персональных данных в информационной системе персональных данных.</w:t>
      </w:r>
    </w:p>
    <w:p w:rsidR="000B49A4" w:rsidRDefault="000B49A4" w:rsidP="00CE0532">
      <w:pPr>
        <w:pStyle w:val="Default"/>
        <w:numPr>
          <w:ilvl w:val="1"/>
          <w:numId w:val="10"/>
        </w:numPr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Пересмотр и обновление настоящей Политики  может производиться в связи с изменением законодательства Российской Федерации в области персональных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данных, по результатам анализа актуальности, достаточности и эффективности используемых мер обеспечения информационной безопасности, а также по результатам других контрольных мероприятий.</w:t>
      </w:r>
    </w:p>
    <w:p w:rsidR="000B49A4" w:rsidRDefault="000B49A4" w:rsidP="00CE0532">
      <w:pPr>
        <w:pStyle w:val="Default"/>
        <w:numPr>
          <w:ilvl w:val="1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>Текущая редакция Политики размещается на сайте Банка в общем доступе</w:t>
      </w:r>
      <w:r w:rsidR="00A0636C">
        <w:rPr>
          <w:sz w:val="23"/>
          <w:szCs w:val="23"/>
        </w:rPr>
        <w:t xml:space="preserve">. </w:t>
      </w:r>
    </w:p>
    <w:p w:rsidR="00232BB1" w:rsidRDefault="00232BB1" w:rsidP="00232BB1">
      <w:pPr>
        <w:pStyle w:val="Default"/>
        <w:ind w:left="360"/>
        <w:jc w:val="both"/>
        <w:rPr>
          <w:sz w:val="23"/>
          <w:szCs w:val="23"/>
        </w:rPr>
      </w:pPr>
    </w:p>
    <w:p w:rsidR="00CE0532" w:rsidRDefault="00CE0532" w:rsidP="00CE0532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CE0532">
        <w:rPr>
          <w:b/>
          <w:sz w:val="28"/>
          <w:szCs w:val="28"/>
        </w:rPr>
        <w:t>Правовые основания обработки</w:t>
      </w:r>
    </w:p>
    <w:p w:rsidR="00CE0532" w:rsidRDefault="00CE0532" w:rsidP="00CE0532">
      <w:pPr>
        <w:pStyle w:val="Default"/>
        <w:ind w:left="720"/>
        <w:rPr>
          <w:b/>
          <w:sz w:val="28"/>
          <w:szCs w:val="28"/>
        </w:rPr>
      </w:pPr>
    </w:p>
    <w:p w:rsidR="00CE0532" w:rsidRPr="00CE0532" w:rsidRDefault="00CE0532" w:rsidP="00CE0532">
      <w:pPr>
        <w:pStyle w:val="Default"/>
        <w:ind w:left="360"/>
        <w:jc w:val="both"/>
        <w:rPr>
          <w:b/>
          <w:sz w:val="28"/>
          <w:szCs w:val="28"/>
        </w:rPr>
      </w:pPr>
      <w:r w:rsidRPr="00CE0532">
        <w:rPr>
          <w:sz w:val="23"/>
          <w:szCs w:val="23"/>
        </w:rPr>
        <w:t xml:space="preserve">2.1. </w:t>
      </w:r>
      <w:r>
        <w:rPr>
          <w:sz w:val="23"/>
          <w:szCs w:val="23"/>
        </w:rPr>
        <w:t xml:space="preserve">     </w:t>
      </w:r>
      <w:r w:rsidRPr="00CE0532">
        <w:rPr>
          <w:sz w:val="23"/>
          <w:szCs w:val="23"/>
        </w:rPr>
        <w:t xml:space="preserve">Банк осуществляет свою деятельность в соответствии с Уставом Банка. </w:t>
      </w:r>
    </w:p>
    <w:p w:rsidR="00CE0532" w:rsidRDefault="00CE0532" w:rsidP="00CE0532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 Банк осуществляет обработку персональных данных в целях осуществления банковской деятельности. </w:t>
      </w:r>
    </w:p>
    <w:p w:rsidR="00CE0532" w:rsidRDefault="00CE0532" w:rsidP="00CE0532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 При осуществлении обработки персональных данных Банк руководствуется следующими Федеральными законами Российской Федерации в части персональных данных: </w:t>
      </w:r>
    </w:p>
    <w:p w:rsidR="00CE0532" w:rsidRDefault="00CE0532" w:rsidP="00CE0532">
      <w:pPr>
        <w:pStyle w:val="Default"/>
        <w:numPr>
          <w:ilvl w:val="0"/>
          <w:numId w:val="1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от 19.12.2005 №160-ФЗ «О ратификации конвенции Совета Европы о защите физических лиц при автоматизированной обработке персональных данных»; </w:t>
      </w:r>
    </w:p>
    <w:p w:rsidR="00CE0532" w:rsidRDefault="00CE0532" w:rsidP="00CE0532">
      <w:pPr>
        <w:pStyle w:val="Default"/>
        <w:numPr>
          <w:ilvl w:val="0"/>
          <w:numId w:val="1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от 27.07.2006</w:t>
      </w:r>
      <w:r w:rsidR="00232BB1">
        <w:rPr>
          <w:sz w:val="23"/>
          <w:szCs w:val="23"/>
        </w:rPr>
        <w:t xml:space="preserve"> №152-ФЗ </w:t>
      </w:r>
      <w:r>
        <w:rPr>
          <w:sz w:val="23"/>
          <w:szCs w:val="23"/>
        </w:rPr>
        <w:t xml:space="preserve"> «О персональных данных»; </w:t>
      </w:r>
    </w:p>
    <w:p w:rsidR="00CE0532" w:rsidRDefault="00CE0532" w:rsidP="00CE0532">
      <w:pPr>
        <w:pStyle w:val="Default"/>
        <w:numPr>
          <w:ilvl w:val="0"/>
          <w:numId w:val="1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Федеральный закон от 27</w:t>
      </w:r>
      <w:r w:rsidR="00232BB1">
        <w:rPr>
          <w:sz w:val="23"/>
          <w:szCs w:val="23"/>
        </w:rPr>
        <w:t>.</w:t>
      </w:r>
      <w:r>
        <w:rPr>
          <w:sz w:val="23"/>
          <w:szCs w:val="23"/>
        </w:rPr>
        <w:t xml:space="preserve">07.2006 № 149-ФЗ «Об информации, информационных технологиях и о защите информации»; </w:t>
      </w:r>
    </w:p>
    <w:p w:rsidR="00CE0532" w:rsidRDefault="00CE0532" w:rsidP="00CE0532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«Трудовой кодекс Российской Федерации»</w:t>
      </w:r>
      <w:r w:rsidR="00232BB1">
        <w:rPr>
          <w:sz w:val="23"/>
          <w:szCs w:val="23"/>
        </w:rPr>
        <w:t xml:space="preserve"> от 30</w:t>
      </w:r>
      <w:r>
        <w:rPr>
          <w:sz w:val="23"/>
          <w:szCs w:val="23"/>
        </w:rPr>
        <w:t>.</w:t>
      </w:r>
      <w:r w:rsidR="00232BB1">
        <w:rPr>
          <w:sz w:val="23"/>
          <w:szCs w:val="23"/>
        </w:rPr>
        <w:t>12.2001 №197-ФЗ</w:t>
      </w:r>
      <w:r w:rsidR="00A0636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CE0532" w:rsidRDefault="00CE0532" w:rsidP="00232BB1">
      <w:pPr>
        <w:pStyle w:val="Defaul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0532" w:rsidRPr="00CE0532" w:rsidRDefault="00CE0532" w:rsidP="00CE0532">
      <w:pPr>
        <w:pStyle w:val="Default"/>
        <w:ind w:firstLine="360"/>
        <w:jc w:val="both"/>
        <w:rPr>
          <w:b/>
          <w:sz w:val="28"/>
          <w:szCs w:val="28"/>
        </w:rPr>
      </w:pPr>
      <w:r>
        <w:rPr>
          <w:sz w:val="23"/>
          <w:szCs w:val="23"/>
        </w:rPr>
        <w:t>2.4.  При осуществлении обработки персональных данных Банк также руководствуется Политикой информационной безопасности</w:t>
      </w:r>
      <w:r w:rsidR="00232BB1">
        <w:rPr>
          <w:sz w:val="23"/>
          <w:szCs w:val="23"/>
        </w:rPr>
        <w:t xml:space="preserve"> в «СОЦИУМ-БАНК» (ООО)</w:t>
      </w:r>
      <w:r>
        <w:rPr>
          <w:sz w:val="23"/>
          <w:szCs w:val="23"/>
        </w:rPr>
        <w:t>, другими внутренними документами Банка</w:t>
      </w:r>
    </w:p>
    <w:p w:rsidR="000B49A4" w:rsidRPr="00CE0532" w:rsidRDefault="000B49A4" w:rsidP="00CE0532">
      <w:pPr>
        <w:jc w:val="both"/>
        <w:rPr>
          <w:b/>
          <w:bCs/>
          <w:sz w:val="28"/>
          <w:szCs w:val="28"/>
        </w:rPr>
      </w:pPr>
    </w:p>
    <w:p w:rsidR="000B49A4" w:rsidRDefault="000B49A4" w:rsidP="00CE0532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Термины и определения</w:t>
      </w:r>
    </w:p>
    <w:p w:rsidR="007A53C8" w:rsidRDefault="007A53C8" w:rsidP="007A53C8">
      <w:pPr>
        <w:pStyle w:val="Default"/>
        <w:ind w:left="720"/>
        <w:rPr>
          <w:sz w:val="28"/>
          <w:szCs w:val="28"/>
        </w:rPr>
      </w:pPr>
    </w:p>
    <w:p w:rsidR="000B49A4" w:rsidRDefault="000B49A4" w:rsidP="00232BB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Информационная система персональных данных</w:t>
      </w:r>
      <w:r w:rsidR="007A53C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совокупность информационных массивов персональных данных и обеспечивающих их обработку информационных технологий и технических средств.</w:t>
      </w:r>
    </w:p>
    <w:p w:rsidR="000B49A4" w:rsidRDefault="000B49A4" w:rsidP="00232BB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Обработка персональных данных</w:t>
      </w:r>
      <w:r w:rsidR="007A53C8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любое действие (операция) или совокупность действий (операций), совершаемых с персональными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49A4" w:rsidRDefault="000B49A4" w:rsidP="00232BB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Оператор </w:t>
      </w:r>
      <w:r>
        <w:rPr>
          <w:sz w:val="23"/>
          <w:szCs w:val="23"/>
        </w:rPr>
        <w:t>-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B49A4" w:rsidRDefault="000B49A4" w:rsidP="00232BB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Ответственный за организацию обработки персональных данных </w:t>
      </w:r>
      <w:r>
        <w:rPr>
          <w:sz w:val="23"/>
          <w:szCs w:val="23"/>
        </w:rPr>
        <w:t>-</w:t>
      </w:r>
      <w:r w:rsidR="00E20566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должностное лицо, которое назначается Приказом Председателя Правления, организующее принятие правовых, организационных и технических мер в целях обеспечения н</w:t>
      </w:r>
      <w:r w:rsidR="007A53C8">
        <w:rPr>
          <w:sz w:val="23"/>
          <w:szCs w:val="23"/>
        </w:rPr>
        <w:t xml:space="preserve">адлежащего выполнения функций </w:t>
      </w:r>
      <w:r w:rsidR="00232BB1">
        <w:rPr>
          <w:sz w:val="23"/>
          <w:szCs w:val="23"/>
        </w:rPr>
        <w:t xml:space="preserve">по </w:t>
      </w:r>
      <w:r>
        <w:rPr>
          <w:color w:val="auto"/>
          <w:sz w:val="23"/>
          <w:szCs w:val="23"/>
        </w:rPr>
        <w:t>организации обработки персональных данных в Банке в соответствии с положениями законодательства Российской Федерации в области персональных данных.</w:t>
      </w:r>
    </w:p>
    <w:p w:rsidR="000B49A4" w:rsidRDefault="000B49A4" w:rsidP="00232BB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Персональные данные</w:t>
      </w:r>
      <w:r w:rsidR="00E20566"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-</w:t>
      </w:r>
      <w:r w:rsidR="00E2056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20566" w:rsidRDefault="00E20566" w:rsidP="00232BB1">
      <w:pPr>
        <w:pStyle w:val="Default"/>
        <w:jc w:val="both"/>
        <w:rPr>
          <w:color w:val="auto"/>
          <w:sz w:val="23"/>
          <w:szCs w:val="23"/>
        </w:rPr>
      </w:pPr>
      <w:r w:rsidRPr="00E20566">
        <w:rPr>
          <w:b/>
          <w:color w:val="auto"/>
          <w:sz w:val="23"/>
          <w:szCs w:val="23"/>
        </w:rPr>
        <w:t>Предоставление персональных данных</w:t>
      </w:r>
      <w:r>
        <w:rPr>
          <w:color w:val="auto"/>
          <w:sz w:val="23"/>
          <w:szCs w:val="23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E20566" w:rsidRDefault="00E20566" w:rsidP="00232BB1">
      <w:pPr>
        <w:pStyle w:val="Default"/>
        <w:jc w:val="both"/>
        <w:rPr>
          <w:color w:val="auto"/>
          <w:sz w:val="23"/>
          <w:szCs w:val="23"/>
        </w:rPr>
      </w:pPr>
      <w:r w:rsidRPr="00E20566">
        <w:rPr>
          <w:b/>
          <w:color w:val="auto"/>
          <w:sz w:val="23"/>
          <w:szCs w:val="23"/>
        </w:rPr>
        <w:t>Распространение персональных данных</w:t>
      </w:r>
      <w:r>
        <w:rPr>
          <w:color w:val="auto"/>
          <w:sz w:val="23"/>
          <w:szCs w:val="23"/>
        </w:rPr>
        <w:t xml:space="preserve"> -  действия, направленные на раскрытие персональных данных неопределенному кругу лиц.</w:t>
      </w:r>
    </w:p>
    <w:p w:rsidR="00E20566" w:rsidRDefault="00E20566" w:rsidP="00E20566">
      <w:pPr>
        <w:pStyle w:val="Default"/>
        <w:jc w:val="both"/>
        <w:rPr>
          <w:sz w:val="23"/>
          <w:szCs w:val="23"/>
        </w:rPr>
      </w:pPr>
      <w:r w:rsidRPr="00E20566">
        <w:rPr>
          <w:b/>
          <w:color w:val="auto"/>
          <w:sz w:val="23"/>
          <w:szCs w:val="23"/>
        </w:rPr>
        <w:t>Уничтожение персональных данных</w:t>
      </w:r>
      <w:r>
        <w:rPr>
          <w:color w:val="auto"/>
          <w:sz w:val="23"/>
          <w:szCs w:val="23"/>
        </w:rPr>
        <w:t xml:space="preserve"> - д</w:t>
      </w:r>
      <w:r>
        <w:rPr>
          <w:sz w:val="23"/>
          <w:szCs w:val="23"/>
        </w:rPr>
        <w:t xml:space="preserve">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E20566" w:rsidRDefault="00E20566" w:rsidP="00232BB1">
      <w:pPr>
        <w:pStyle w:val="Default"/>
        <w:jc w:val="both"/>
        <w:rPr>
          <w:color w:val="auto"/>
          <w:sz w:val="23"/>
          <w:szCs w:val="23"/>
        </w:rPr>
      </w:pPr>
    </w:p>
    <w:p w:rsidR="007A53C8" w:rsidRDefault="007A53C8" w:rsidP="00232BB1">
      <w:pPr>
        <w:pStyle w:val="Default"/>
        <w:jc w:val="both"/>
        <w:rPr>
          <w:color w:val="auto"/>
          <w:sz w:val="23"/>
          <w:szCs w:val="23"/>
        </w:rPr>
      </w:pPr>
    </w:p>
    <w:p w:rsidR="000B49A4" w:rsidRDefault="000B49A4" w:rsidP="007A53C8">
      <w:pPr>
        <w:pStyle w:val="Default"/>
        <w:numPr>
          <w:ilvl w:val="0"/>
          <w:numId w:val="1"/>
        </w:numP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Категории субъектов, персональные данные которых обрабатываются Банком</w:t>
      </w:r>
      <w:r w:rsidR="00A0636C">
        <w:rPr>
          <w:b/>
          <w:bCs/>
          <w:color w:val="auto"/>
          <w:sz w:val="28"/>
          <w:szCs w:val="28"/>
        </w:rPr>
        <w:t>,</w:t>
      </w:r>
      <w:r w:rsidR="007A53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и цели обработки</w:t>
      </w:r>
    </w:p>
    <w:p w:rsidR="007A53C8" w:rsidRDefault="007A53C8" w:rsidP="007A53C8">
      <w:pPr>
        <w:pStyle w:val="Default"/>
        <w:ind w:left="720"/>
        <w:rPr>
          <w:color w:val="auto"/>
          <w:sz w:val="28"/>
          <w:szCs w:val="28"/>
        </w:rPr>
      </w:pPr>
    </w:p>
    <w:p w:rsidR="000B49A4" w:rsidRDefault="000B49A4" w:rsidP="007A53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3.1. Банком осуществляется обработка полученных в установленном законом порядке   персональных данных, принадлежащих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кандидатам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на работу и работникам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Банка, клиентам–физическим лицам (владелец счета, открытого в Банке, заемщик, вкладчик, выгодоприобретатель</w:t>
      </w:r>
      <w:r w:rsidR="00A0636C">
        <w:rPr>
          <w:color w:val="auto"/>
          <w:sz w:val="23"/>
          <w:szCs w:val="23"/>
        </w:rPr>
        <w:t>, бенефициарный владелец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иные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лица, пользующиеся финансовыми услугами Банка), в том числе потенциальным клиентам, представителям клиентов, уполномоченным представлять клиентов;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руководителям и главным бухгалтерам юридических лиц, являющихся клиентами Банка (владелец счета, открытого в Банке, заемщик), поручителям, залогодателям, физическим лицам, заключившим с Банком гражданско-правовые д</w:t>
      </w:r>
      <w:r w:rsidR="007A53C8">
        <w:rPr>
          <w:color w:val="auto"/>
          <w:sz w:val="23"/>
          <w:szCs w:val="23"/>
        </w:rPr>
        <w:t>оговоры на оказание услуг Банку</w:t>
      </w:r>
      <w:r>
        <w:rPr>
          <w:color w:val="auto"/>
          <w:sz w:val="23"/>
          <w:szCs w:val="23"/>
        </w:rPr>
        <w:t>.</w:t>
      </w:r>
    </w:p>
    <w:p w:rsidR="000B49A4" w:rsidRDefault="000B49A4" w:rsidP="000B49A4">
      <w:pPr>
        <w:pStyle w:val="Default"/>
        <w:rPr>
          <w:color w:val="auto"/>
          <w:sz w:val="23"/>
          <w:szCs w:val="23"/>
        </w:rPr>
      </w:pPr>
    </w:p>
    <w:p w:rsidR="000B49A4" w:rsidRDefault="000B49A4" w:rsidP="007A53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3.2. Обработка персональных данных в информационной системе персональных данных работниками Банка осуществляется в целях осуществления банковских операций и иной деятельности, предусмотренной Уставом Банка, действующим законодательством Российской Федерации, нормативными актами Банка России, а также заключения, исполнения и прекращения договоров с физическими и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юридическими лицами, организации кадрового учета работников Банка, исполнения обязательств по договорам, ведения кадрового делопроизводства, содействия работникам в обучении, пользовании различного вида льготами в соответствии с законодательством Российской Федерации.</w:t>
      </w:r>
    </w:p>
    <w:p w:rsidR="000B49A4" w:rsidRDefault="000B49A4" w:rsidP="000B49A4">
      <w:pPr>
        <w:pStyle w:val="Default"/>
        <w:rPr>
          <w:color w:val="auto"/>
          <w:sz w:val="23"/>
          <w:szCs w:val="23"/>
        </w:rPr>
      </w:pPr>
    </w:p>
    <w:p w:rsidR="000B49A4" w:rsidRDefault="000B49A4" w:rsidP="007A53C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Основные </w:t>
      </w:r>
      <w:r w:rsidR="007A53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принципы</w:t>
      </w:r>
      <w:r w:rsidR="007A53C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обработки персональных данных</w:t>
      </w:r>
    </w:p>
    <w:p w:rsidR="000B49A4" w:rsidRDefault="000B49A4" w:rsidP="000B49A4">
      <w:pPr>
        <w:pStyle w:val="Default"/>
        <w:rPr>
          <w:color w:val="auto"/>
          <w:sz w:val="23"/>
          <w:szCs w:val="23"/>
        </w:rPr>
      </w:pPr>
    </w:p>
    <w:p w:rsidR="000B49A4" w:rsidRDefault="000B49A4" w:rsidP="000B49A4">
      <w:pPr>
        <w:pStyle w:val="Default"/>
      </w:pPr>
    </w:p>
    <w:p w:rsidR="000B49A4" w:rsidRDefault="000B49A4" w:rsidP="007A53C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Обработка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персональных данных Банком осуществляется на основе принципов:</w:t>
      </w:r>
    </w:p>
    <w:p w:rsidR="000B49A4" w:rsidRDefault="000B49A4" w:rsidP="007A53C8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законности целей и способов обработки персональных данных;</w:t>
      </w:r>
    </w:p>
    <w:p w:rsidR="000B49A4" w:rsidRDefault="000B49A4" w:rsidP="007A53C8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добросовестности Банка как оператора персональных данных, что достигается путем выполнения требований законодательства Российской Федерации в отношении обработки персональных данных;</w:t>
      </w:r>
    </w:p>
    <w:p w:rsidR="000B49A4" w:rsidRDefault="000B49A4" w:rsidP="007A53C8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соответствия состава и объема обрабатываемых персональных данных, а также способов обработки персональных данных заявленным целям обработки;</w:t>
      </w:r>
    </w:p>
    <w:p w:rsidR="000B49A4" w:rsidRDefault="000B49A4" w:rsidP="007A53C8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точности и достаточности, а в необходимых случаях и актуальности персональных данных по отношению к заявленным целям их обработки;</w:t>
      </w:r>
    </w:p>
    <w:p w:rsidR="000B49A4" w:rsidRDefault="000B49A4" w:rsidP="007A53C8">
      <w:pPr>
        <w:pStyle w:val="Default"/>
        <w:numPr>
          <w:ilvl w:val="0"/>
          <w:numId w:val="2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уничтожения персональных данных по достижении целей обработки</w:t>
      </w:r>
      <w:r w:rsidR="007A53C8">
        <w:rPr>
          <w:sz w:val="23"/>
          <w:szCs w:val="23"/>
        </w:rPr>
        <w:t xml:space="preserve"> </w:t>
      </w:r>
      <w:r>
        <w:rPr>
          <w:sz w:val="23"/>
          <w:szCs w:val="23"/>
        </w:rPr>
        <w:t>способом, исключающим возможность их восстановления;</w:t>
      </w:r>
    </w:p>
    <w:p w:rsidR="000B49A4" w:rsidRDefault="000B49A4" w:rsidP="007A53C8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недопустимости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7A53C8" w:rsidRDefault="007A53C8" w:rsidP="007A53C8">
      <w:pPr>
        <w:pStyle w:val="Default"/>
        <w:ind w:left="720"/>
        <w:jc w:val="both"/>
        <w:rPr>
          <w:sz w:val="23"/>
          <w:szCs w:val="23"/>
        </w:rPr>
      </w:pPr>
    </w:p>
    <w:p w:rsidR="009337E6" w:rsidRDefault="000B49A4" w:rsidP="009337E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4.2. Работники Банка, допущенные к обработке персональных данных, обязаны:</w:t>
      </w:r>
    </w:p>
    <w:p w:rsidR="000B49A4" w:rsidRPr="009337E6" w:rsidRDefault="000B49A4" w:rsidP="009337E6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9337E6">
        <w:rPr>
          <w:sz w:val="23"/>
          <w:szCs w:val="23"/>
        </w:rPr>
        <w:t>знать и неукоснительно выполнять положения:</w:t>
      </w:r>
    </w:p>
    <w:p w:rsidR="000B49A4" w:rsidRDefault="000B49A4" w:rsidP="007A53C8">
      <w:pPr>
        <w:pStyle w:val="Default"/>
        <w:numPr>
          <w:ilvl w:val="0"/>
          <w:numId w:val="5"/>
        </w:numPr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законодательства Российской Федерации в области персональных данных;</w:t>
      </w:r>
    </w:p>
    <w:p w:rsidR="000B49A4" w:rsidRDefault="000B49A4" w:rsidP="007A53C8">
      <w:pPr>
        <w:pStyle w:val="Default"/>
        <w:numPr>
          <w:ilvl w:val="0"/>
          <w:numId w:val="5"/>
        </w:numPr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настоящей Политики;</w:t>
      </w:r>
    </w:p>
    <w:p w:rsidR="000B49A4" w:rsidRDefault="000B49A4" w:rsidP="007A53C8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локальных актов по вопросам обработки персональных данных;</w:t>
      </w:r>
    </w:p>
    <w:p w:rsidR="000B49A4" w:rsidRDefault="000B49A4" w:rsidP="007A53C8">
      <w:pPr>
        <w:pStyle w:val="Default"/>
        <w:numPr>
          <w:ilvl w:val="0"/>
          <w:numId w:val="3"/>
        </w:numPr>
        <w:spacing w:after="1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обрабатывать персональные данные только в рамках выполнения своих должностных обязанностей;</w:t>
      </w:r>
    </w:p>
    <w:p w:rsidR="000B49A4" w:rsidRDefault="000B49A4" w:rsidP="007A53C8">
      <w:pPr>
        <w:pStyle w:val="Default"/>
        <w:numPr>
          <w:ilvl w:val="0"/>
          <w:numId w:val="3"/>
        </w:numPr>
        <w:spacing w:after="1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разглашать персональные данные, обрабатываемые в Банке;</w:t>
      </w:r>
    </w:p>
    <w:p w:rsidR="000B49A4" w:rsidRDefault="000B49A4" w:rsidP="007A53C8">
      <w:pPr>
        <w:pStyle w:val="Default"/>
        <w:numPr>
          <w:ilvl w:val="0"/>
          <w:numId w:val="3"/>
        </w:numPr>
        <w:spacing w:after="16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сообщать о действиях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других лиц, которые могут привести к нарушению положений настоящей Политики;</w:t>
      </w:r>
    </w:p>
    <w:p w:rsidR="000B49A4" w:rsidRDefault="000B49A4" w:rsidP="007A53C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сообщать об известных фактах нарушения требований настоящей Политики Ответственному</w:t>
      </w:r>
      <w:r w:rsidR="007A53C8">
        <w:rPr>
          <w:color w:val="auto"/>
          <w:sz w:val="23"/>
          <w:szCs w:val="23"/>
        </w:rPr>
        <w:t xml:space="preserve"> </w:t>
      </w:r>
      <w:r w:rsidR="00E64892">
        <w:rPr>
          <w:color w:val="auto"/>
          <w:sz w:val="23"/>
          <w:szCs w:val="23"/>
        </w:rPr>
        <w:t xml:space="preserve">сотруднику </w:t>
      </w:r>
      <w:r>
        <w:rPr>
          <w:color w:val="auto"/>
          <w:sz w:val="23"/>
          <w:szCs w:val="23"/>
        </w:rPr>
        <w:t>за организацию обработки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персональных данных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в Банке.</w:t>
      </w:r>
    </w:p>
    <w:p w:rsidR="000B49A4" w:rsidRDefault="000B49A4" w:rsidP="007A53C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4.3. Безопасность персональных данных в Банке обеспечивается выполнением согласованных мероприятий, направленных на предотвращение (нейтрализацию) и устранение угроз безопасности персональных данных, минимизацию возможного ущерба, а также мероприятий по восстановлению данных и работы информационных систем персональных данных в случае реализации угроз. </w:t>
      </w:r>
    </w:p>
    <w:p w:rsidR="007A53C8" w:rsidRDefault="007A53C8" w:rsidP="007A53C8">
      <w:pPr>
        <w:pStyle w:val="Default"/>
        <w:jc w:val="both"/>
        <w:rPr>
          <w:color w:val="auto"/>
          <w:sz w:val="23"/>
          <w:szCs w:val="23"/>
        </w:rPr>
      </w:pPr>
    </w:p>
    <w:p w:rsidR="000B49A4" w:rsidRDefault="000B49A4" w:rsidP="007A53C8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Организация обработки персональных данных</w:t>
      </w:r>
    </w:p>
    <w:p w:rsidR="009337E6" w:rsidRDefault="009337E6" w:rsidP="002D054F">
      <w:pPr>
        <w:pStyle w:val="Default"/>
        <w:spacing w:after="147"/>
        <w:jc w:val="both"/>
        <w:rPr>
          <w:color w:val="auto"/>
          <w:sz w:val="23"/>
          <w:szCs w:val="23"/>
        </w:rPr>
      </w:pPr>
    </w:p>
    <w:p w:rsidR="000B49A4" w:rsidRDefault="000B49A4" w:rsidP="002D054F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5.1. Банк осуществляет обработку персональных</w:t>
      </w:r>
      <w:r w:rsidR="007A53C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данных с использованием средств автоматизации и без использования средств автоматизации.</w:t>
      </w:r>
    </w:p>
    <w:p w:rsidR="009337E6" w:rsidRDefault="009337E6" w:rsidP="0093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Обработка персональных данных осуществляется Банком с соблюдением следующих принципов и правил, предусмотренных Законом №152-ФЗ «О персональных данных»: </w:t>
      </w:r>
    </w:p>
    <w:p w:rsidR="009337E6" w:rsidRDefault="009337E6" w:rsidP="009337E6">
      <w:pPr>
        <w:pStyle w:val="Default"/>
        <w:numPr>
          <w:ilvl w:val="0"/>
          <w:numId w:val="1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возможна только с согласия субъекта персональных данных на обработку его персональных данных, кроме случаев, когда получение согласия Законом №152-ФЗ не требуется; </w:t>
      </w:r>
    </w:p>
    <w:p w:rsidR="009337E6" w:rsidRDefault="009337E6" w:rsidP="009337E6">
      <w:pPr>
        <w:pStyle w:val="Default"/>
        <w:numPr>
          <w:ilvl w:val="0"/>
          <w:numId w:val="1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возможна только для целей, указанных в согласии субъекта персональных данных; </w:t>
      </w:r>
    </w:p>
    <w:p w:rsidR="009337E6" w:rsidRDefault="009337E6" w:rsidP="00A0636C">
      <w:pPr>
        <w:pStyle w:val="Default"/>
        <w:numPr>
          <w:ilvl w:val="0"/>
          <w:numId w:val="1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возможна только в сроки, установленные законодательством Российской Федерации </w:t>
      </w:r>
    </w:p>
    <w:p w:rsidR="000B49A4" w:rsidRDefault="000B49A4" w:rsidP="002D054F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="009337E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. В Банке запрещается принятие решений на основании исключительно автоматизированной обработки персональных данных, которые порождают юридические последствия в отношении субъекта персональных данных, или иным образом затрагивают его права и законные интересы, кроме случаев и условий, предусмотренных законодательством Российской Федерации в области персональных данных.</w:t>
      </w:r>
    </w:p>
    <w:p w:rsidR="000B49A4" w:rsidRDefault="000B49A4" w:rsidP="002D054F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="009337E6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 Банк вправе поручить обработку персональных данных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другому лицу с согласия субъекта персональных данных, если иное не предусмотрено законодательством Российской Федерации, на основании заключаемого с этим лицом договора, условием которого является соблюдение конфиденциальности и неразглашения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персональных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данных. </w:t>
      </w:r>
    </w:p>
    <w:p w:rsidR="000B49A4" w:rsidRDefault="000B49A4" w:rsidP="002D054F">
      <w:pPr>
        <w:pStyle w:val="Default"/>
        <w:spacing w:after="1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="009337E6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Персональные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данные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не раскрываются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третьим лицам и не распространяются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иным образом без согласия субъекта персональных данных, если иное не предусмотрено законодательством Российской Федерации.</w:t>
      </w:r>
    </w:p>
    <w:p w:rsidR="000B49A4" w:rsidRDefault="000B49A4" w:rsidP="002D054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</w:t>
      </w:r>
      <w:r w:rsidR="009337E6">
        <w:rPr>
          <w:color w:val="auto"/>
          <w:sz w:val="23"/>
          <w:szCs w:val="23"/>
        </w:rPr>
        <w:t>6</w:t>
      </w:r>
      <w:r>
        <w:rPr>
          <w:color w:val="auto"/>
          <w:sz w:val="23"/>
          <w:szCs w:val="23"/>
        </w:rPr>
        <w:t>. Представители органов государственной власти (в том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числе</w:t>
      </w:r>
      <w:r w:rsidR="00A0636C">
        <w:rPr>
          <w:color w:val="auto"/>
          <w:sz w:val="23"/>
          <w:szCs w:val="23"/>
        </w:rPr>
        <w:t xml:space="preserve"> -</w:t>
      </w:r>
      <w:r>
        <w:rPr>
          <w:color w:val="auto"/>
          <w:sz w:val="23"/>
          <w:szCs w:val="23"/>
        </w:rPr>
        <w:t xml:space="preserve"> </w:t>
      </w:r>
      <w:r w:rsidR="002D054F">
        <w:rPr>
          <w:color w:val="auto"/>
          <w:sz w:val="23"/>
          <w:szCs w:val="23"/>
        </w:rPr>
        <w:t>к</w:t>
      </w:r>
      <w:r>
        <w:rPr>
          <w:color w:val="auto"/>
          <w:sz w:val="23"/>
          <w:szCs w:val="23"/>
        </w:rPr>
        <w:t>онтролирующих,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надзорных,  правоохранительных и иных органов), получают доступ к персональным данным, обрабатываемым в Банке, в объеме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порядке, 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установленном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законодательством Российской Федерации.</w:t>
      </w:r>
    </w:p>
    <w:p w:rsidR="000B49A4" w:rsidRDefault="000B49A4" w:rsidP="000B49A4">
      <w:pPr>
        <w:pStyle w:val="Default"/>
        <w:rPr>
          <w:color w:val="auto"/>
          <w:sz w:val="23"/>
          <w:szCs w:val="23"/>
        </w:rPr>
      </w:pPr>
    </w:p>
    <w:p w:rsidR="000B49A4" w:rsidRDefault="000B49A4" w:rsidP="002D054F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Права субъекта персональных данных</w:t>
      </w:r>
    </w:p>
    <w:p w:rsidR="002D054F" w:rsidRDefault="002D054F" w:rsidP="002D054F">
      <w:pPr>
        <w:pStyle w:val="Default"/>
        <w:ind w:left="720"/>
        <w:rPr>
          <w:color w:val="auto"/>
          <w:sz w:val="28"/>
          <w:szCs w:val="28"/>
        </w:rPr>
      </w:pPr>
    </w:p>
    <w:p w:rsidR="000B49A4" w:rsidRDefault="000B49A4" w:rsidP="002D054F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6.1. Субъект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>персональных данных, если иное не предусмотрено требованиями законодательства Российской Федерации, имеет право на получение,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>в том числе,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>следующей информации, касающейся обработки его персональных данных:</w:t>
      </w:r>
    </w:p>
    <w:p w:rsidR="000B49A4" w:rsidRDefault="002D054F" w:rsidP="002D054F">
      <w:pPr>
        <w:pStyle w:val="Default"/>
        <w:numPr>
          <w:ilvl w:val="0"/>
          <w:numId w:val="7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0B49A4">
        <w:rPr>
          <w:sz w:val="23"/>
          <w:szCs w:val="23"/>
        </w:rPr>
        <w:t>одтверждение</w:t>
      </w:r>
      <w:r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факта обработки</w:t>
      </w:r>
      <w:r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персональных</w:t>
      </w:r>
      <w:r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данных Банком;</w:t>
      </w:r>
    </w:p>
    <w:p w:rsidR="000B49A4" w:rsidRPr="00A0636C" w:rsidRDefault="000B49A4" w:rsidP="00A0636C">
      <w:pPr>
        <w:pStyle w:val="Default"/>
        <w:numPr>
          <w:ilvl w:val="0"/>
          <w:numId w:val="7"/>
        </w:numPr>
        <w:spacing w:after="167"/>
        <w:jc w:val="both"/>
        <w:rPr>
          <w:sz w:val="23"/>
          <w:szCs w:val="23"/>
        </w:rPr>
      </w:pPr>
      <w:r w:rsidRPr="00A0636C">
        <w:rPr>
          <w:sz w:val="23"/>
          <w:szCs w:val="23"/>
        </w:rPr>
        <w:t>какие персональные данные субъекта обрабатываются и источник их</w:t>
      </w:r>
      <w:r w:rsidR="002D054F" w:rsidRPr="00A0636C">
        <w:rPr>
          <w:sz w:val="23"/>
          <w:szCs w:val="23"/>
        </w:rPr>
        <w:t xml:space="preserve"> </w:t>
      </w:r>
      <w:r w:rsidRPr="00A0636C">
        <w:rPr>
          <w:sz w:val="23"/>
          <w:szCs w:val="23"/>
        </w:rPr>
        <w:t>получения</w:t>
      </w:r>
      <w:r w:rsidR="00E95A9F" w:rsidRPr="00A0636C">
        <w:rPr>
          <w:sz w:val="23"/>
          <w:szCs w:val="23"/>
        </w:rPr>
        <w:t xml:space="preserve"> </w:t>
      </w:r>
      <w:r w:rsidRPr="00A0636C">
        <w:rPr>
          <w:color w:val="auto"/>
          <w:sz w:val="23"/>
          <w:szCs w:val="23"/>
        </w:rPr>
        <w:t>Банком, если</w:t>
      </w:r>
      <w:r w:rsidR="002D054F" w:rsidRPr="00A0636C">
        <w:rPr>
          <w:color w:val="auto"/>
          <w:sz w:val="23"/>
          <w:szCs w:val="23"/>
        </w:rPr>
        <w:t xml:space="preserve"> </w:t>
      </w:r>
      <w:r w:rsidRPr="00A0636C">
        <w:rPr>
          <w:color w:val="auto"/>
          <w:sz w:val="23"/>
          <w:szCs w:val="23"/>
        </w:rPr>
        <w:t>иной</w:t>
      </w:r>
      <w:r w:rsidR="002D054F" w:rsidRPr="00A0636C">
        <w:rPr>
          <w:color w:val="auto"/>
          <w:sz w:val="23"/>
          <w:szCs w:val="23"/>
        </w:rPr>
        <w:t xml:space="preserve"> </w:t>
      </w:r>
      <w:r w:rsidRPr="00A0636C">
        <w:rPr>
          <w:color w:val="auto"/>
          <w:sz w:val="23"/>
          <w:szCs w:val="23"/>
        </w:rPr>
        <w:t>порядок представления персональных</w:t>
      </w:r>
      <w:r w:rsidR="002D054F" w:rsidRPr="00A0636C">
        <w:rPr>
          <w:color w:val="auto"/>
          <w:sz w:val="23"/>
          <w:szCs w:val="23"/>
        </w:rPr>
        <w:t xml:space="preserve"> </w:t>
      </w:r>
      <w:r w:rsidRPr="00A0636C">
        <w:rPr>
          <w:color w:val="auto"/>
          <w:sz w:val="23"/>
          <w:szCs w:val="23"/>
        </w:rPr>
        <w:t>данных не предусмотрен законодательством Российской Федерации;</w:t>
      </w:r>
    </w:p>
    <w:p w:rsidR="000B49A4" w:rsidRDefault="000B49A4" w:rsidP="002D054F">
      <w:pPr>
        <w:pStyle w:val="Default"/>
        <w:numPr>
          <w:ilvl w:val="0"/>
          <w:numId w:val="7"/>
        </w:numPr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правовые основания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</w:t>
      </w:r>
      <w:r w:rsidR="002D054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цели обработки персональных данных;</w:t>
      </w:r>
    </w:p>
    <w:p w:rsidR="000B49A4" w:rsidRDefault="000B49A4" w:rsidP="002D054F">
      <w:pPr>
        <w:pStyle w:val="Default"/>
        <w:numPr>
          <w:ilvl w:val="0"/>
          <w:numId w:val="7"/>
        </w:numPr>
        <w:spacing w:after="1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сроки обработки Банком персональных данных, в том числе</w:t>
      </w:r>
      <w:r w:rsidR="00A0636C">
        <w:rPr>
          <w:color w:val="auto"/>
          <w:sz w:val="23"/>
          <w:szCs w:val="23"/>
        </w:rPr>
        <w:t xml:space="preserve"> -</w:t>
      </w:r>
      <w:r>
        <w:rPr>
          <w:color w:val="auto"/>
          <w:sz w:val="23"/>
          <w:szCs w:val="23"/>
        </w:rPr>
        <w:t xml:space="preserve"> сроки их хранения;</w:t>
      </w:r>
    </w:p>
    <w:p w:rsidR="000B49A4" w:rsidRDefault="000B49A4" w:rsidP="002D054F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иной информации в соответствии с Федеральным законом </w:t>
      </w:r>
      <w:r w:rsidR="002D054F">
        <w:rPr>
          <w:color w:val="auto"/>
          <w:sz w:val="23"/>
          <w:szCs w:val="23"/>
        </w:rPr>
        <w:t>№ 152-ФЗ</w:t>
      </w:r>
      <w:r w:rsidR="007A461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«О персональных данных».</w:t>
      </w:r>
    </w:p>
    <w:p w:rsidR="000B49A4" w:rsidRDefault="000B49A4" w:rsidP="002D054F">
      <w:pPr>
        <w:pStyle w:val="Default"/>
        <w:numPr>
          <w:ilvl w:val="1"/>
          <w:numId w:val="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Субъект персональных данных имеет также иные права, установленные Федеральным законом </w:t>
      </w:r>
      <w:r w:rsidR="007A461B">
        <w:rPr>
          <w:color w:val="auto"/>
          <w:sz w:val="23"/>
          <w:szCs w:val="23"/>
        </w:rPr>
        <w:t xml:space="preserve">№ 152-ФЗ </w:t>
      </w:r>
      <w:r>
        <w:rPr>
          <w:color w:val="auto"/>
          <w:sz w:val="23"/>
          <w:szCs w:val="23"/>
        </w:rPr>
        <w:t>«О персональных данных».</w:t>
      </w:r>
    </w:p>
    <w:p w:rsidR="002D054F" w:rsidRDefault="002D054F" w:rsidP="002D054F">
      <w:pPr>
        <w:pStyle w:val="Default"/>
        <w:ind w:left="765"/>
        <w:jc w:val="both"/>
        <w:rPr>
          <w:color w:val="auto"/>
          <w:sz w:val="23"/>
          <w:szCs w:val="23"/>
        </w:rPr>
      </w:pPr>
    </w:p>
    <w:p w:rsidR="000B49A4" w:rsidRDefault="000B49A4" w:rsidP="002D054F">
      <w:pPr>
        <w:pStyle w:val="Default"/>
        <w:numPr>
          <w:ilvl w:val="0"/>
          <w:numId w:val="6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Обязанности Банка</w:t>
      </w:r>
    </w:p>
    <w:p w:rsidR="002D054F" w:rsidRDefault="002D054F" w:rsidP="002D054F">
      <w:pPr>
        <w:pStyle w:val="Default"/>
        <w:ind w:left="720"/>
        <w:rPr>
          <w:color w:val="auto"/>
          <w:sz w:val="28"/>
          <w:szCs w:val="28"/>
        </w:rPr>
      </w:pPr>
    </w:p>
    <w:p w:rsidR="000B49A4" w:rsidRDefault="000B49A4" w:rsidP="002D054F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7.1. Обработка персональных данных в Банке осуществляется с согласия субъекта персональных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>данных кроме случаев, установленных законодательством Российской Федерации.</w:t>
      </w:r>
    </w:p>
    <w:p w:rsidR="000B49A4" w:rsidRDefault="000B49A4" w:rsidP="002D054F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7.2. В случаях</w:t>
      </w:r>
      <w:r w:rsidR="002D054F">
        <w:rPr>
          <w:sz w:val="23"/>
          <w:szCs w:val="23"/>
        </w:rPr>
        <w:t xml:space="preserve">, </w:t>
      </w:r>
      <w:r>
        <w:rPr>
          <w:sz w:val="23"/>
          <w:szCs w:val="23"/>
        </w:rPr>
        <w:t>установленных законодательством Российской Федераци</w:t>
      </w:r>
      <w:r w:rsidR="002D054F">
        <w:rPr>
          <w:sz w:val="23"/>
          <w:szCs w:val="23"/>
        </w:rPr>
        <w:t xml:space="preserve">и в области персональных данных, </w:t>
      </w:r>
      <w:r>
        <w:rPr>
          <w:sz w:val="23"/>
          <w:szCs w:val="23"/>
        </w:rPr>
        <w:t>Банк обязан сообщить субъекту персональных данных либо его  представителю, полномочия которого будут надлежащим образом оформлены, информацию, касающуюся обработки персональных данных субъекта.</w:t>
      </w:r>
    </w:p>
    <w:p w:rsidR="000B49A4" w:rsidRDefault="000B49A4" w:rsidP="002D054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D054F">
        <w:rPr>
          <w:sz w:val="23"/>
          <w:szCs w:val="23"/>
        </w:rPr>
        <w:t xml:space="preserve">.3. Банк несет иные обязанности, </w:t>
      </w:r>
      <w:r>
        <w:rPr>
          <w:sz w:val="23"/>
          <w:szCs w:val="23"/>
        </w:rPr>
        <w:t xml:space="preserve"> 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установленные Федеральным законом </w:t>
      </w:r>
      <w:r w:rsidR="00A0636C">
        <w:rPr>
          <w:sz w:val="23"/>
          <w:szCs w:val="23"/>
        </w:rPr>
        <w:t xml:space="preserve">№152-ФЗ </w:t>
      </w:r>
      <w:r>
        <w:rPr>
          <w:sz w:val="23"/>
          <w:szCs w:val="23"/>
        </w:rPr>
        <w:t>«О персональных данных».</w:t>
      </w:r>
    </w:p>
    <w:p w:rsidR="002D054F" w:rsidRDefault="002D054F" w:rsidP="000B49A4">
      <w:pPr>
        <w:pStyle w:val="Default"/>
        <w:rPr>
          <w:sz w:val="23"/>
          <w:szCs w:val="23"/>
        </w:rPr>
      </w:pPr>
    </w:p>
    <w:p w:rsidR="000B49A4" w:rsidRDefault="000B49A4" w:rsidP="002D054F">
      <w:pPr>
        <w:pStyle w:val="Default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Меры</w:t>
      </w:r>
      <w:r w:rsidR="002D05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Банка, направленные на обеспечение выполнения обязанности по защите персональных данных</w:t>
      </w:r>
    </w:p>
    <w:p w:rsidR="002D054F" w:rsidRDefault="002D054F" w:rsidP="002D054F">
      <w:pPr>
        <w:pStyle w:val="Default"/>
        <w:ind w:left="720"/>
        <w:rPr>
          <w:sz w:val="28"/>
          <w:szCs w:val="28"/>
        </w:rPr>
      </w:pPr>
    </w:p>
    <w:p w:rsidR="000B49A4" w:rsidRDefault="000B49A4" w:rsidP="005006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8.1. В Банке принимаются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>следующие меры по защите персональных данных:</w:t>
      </w:r>
    </w:p>
    <w:p w:rsidR="000B49A4" w:rsidRDefault="0050063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н</w:t>
      </w:r>
      <w:r w:rsidR="000B49A4">
        <w:rPr>
          <w:sz w:val="23"/>
          <w:szCs w:val="23"/>
        </w:rPr>
        <w:t>азначается</w:t>
      </w:r>
      <w:r w:rsidR="002D054F"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Ответственный</w:t>
      </w:r>
      <w:r w:rsidR="002D05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сотрудник </w:t>
      </w:r>
      <w:r w:rsidR="000B49A4">
        <w:rPr>
          <w:sz w:val="23"/>
          <w:szCs w:val="23"/>
        </w:rPr>
        <w:t>за организацию обработки персональных данных;</w:t>
      </w:r>
    </w:p>
    <w:p w:rsidR="000B49A4" w:rsidRDefault="0050063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0B49A4">
        <w:rPr>
          <w:sz w:val="23"/>
          <w:szCs w:val="23"/>
        </w:rPr>
        <w:t>здаются</w:t>
      </w:r>
      <w:r w:rsidR="002D054F"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локальные акты по вопросам обработки персональных данных, а также локальные акты, устанавливающие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0B49A4" w:rsidRDefault="0050063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0B49A4">
        <w:rPr>
          <w:sz w:val="23"/>
          <w:szCs w:val="23"/>
        </w:rPr>
        <w:t>пределяются</w:t>
      </w:r>
      <w:r>
        <w:rPr>
          <w:sz w:val="23"/>
          <w:szCs w:val="23"/>
        </w:rPr>
        <w:t xml:space="preserve"> </w:t>
      </w:r>
      <w:r w:rsidR="000B49A4">
        <w:rPr>
          <w:sz w:val="23"/>
          <w:szCs w:val="23"/>
        </w:rPr>
        <w:t>угрозы безопасности персональных данных при их обработке в информационных системах персональных данных;</w:t>
      </w:r>
    </w:p>
    <w:p w:rsidR="000B49A4" w:rsidRDefault="000B49A4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применяются</w:t>
      </w:r>
      <w:r w:rsidR="00500632">
        <w:rPr>
          <w:sz w:val="23"/>
          <w:szCs w:val="23"/>
        </w:rPr>
        <w:t xml:space="preserve"> </w:t>
      </w:r>
      <w:r>
        <w:rPr>
          <w:sz w:val="23"/>
          <w:szCs w:val="23"/>
        </w:rPr>
        <w:t>организационные и технические меры по обеспечению безопасности персональных данных</w:t>
      </w:r>
      <w:r w:rsidR="00500632">
        <w:rPr>
          <w:sz w:val="23"/>
          <w:szCs w:val="23"/>
        </w:rPr>
        <w:t xml:space="preserve"> </w:t>
      </w:r>
      <w:r>
        <w:rPr>
          <w:sz w:val="23"/>
          <w:szCs w:val="23"/>
        </w:rPr>
        <w:t>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</w:t>
      </w:r>
      <w:r w:rsidR="00500632">
        <w:rPr>
          <w:sz w:val="23"/>
          <w:szCs w:val="23"/>
        </w:rPr>
        <w:t xml:space="preserve"> </w:t>
      </w:r>
      <w:r>
        <w:rPr>
          <w:sz w:val="23"/>
          <w:szCs w:val="23"/>
        </w:rPr>
        <w:t>уровни защищенности персональных данных;</w:t>
      </w:r>
    </w:p>
    <w:p w:rsidR="00252DB2" w:rsidRDefault="00252DB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проводится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252DB2" w:rsidRDefault="00252DB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осуществляется принятие мер в целях исключения фактов несанкционированного доступа к персональным данным;</w:t>
      </w:r>
    </w:p>
    <w:p w:rsidR="00252DB2" w:rsidRDefault="00252DB2" w:rsidP="00500632">
      <w:pPr>
        <w:pStyle w:val="Default"/>
        <w:numPr>
          <w:ilvl w:val="0"/>
          <w:numId w:val="8"/>
        </w:numPr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>проводится восстановление персональных данных, модифицированных или уничтоженных вследствие несанкционированного доступа к ним;</w:t>
      </w:r>
    </w:p>
    <w:p w:rsidR="00252DB2" w:rsidRDefault="00252DB2" w:rsidP="00252DB2">
      <w:pPr>
        <w:pStyle w:val="Default"/>
        <w:numPr>
          <w:ilvl w:val="0"/>
          <w:numId w:val="8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устанавливаются правила доступа к персональным данным, обрабатываемым в информационной системе, а также проводится регистрация и учет действий, совершаемых с персональными данными в информационной системе персональных данных;</w:t>
      </w:r>
    </w:p>
    <w:p w:rsidR="00252DB2" w:rsidRDefault="00252DB2" w:rsidP="00252DB2">
      <w:pPr>
        <w:pStyle w:val="Default"/>
        <w:numPr>
          <w:ilvl w:val="0"/>
          <w:numId w:val="8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внедряются и применяются средства минимизации полномочий доступа, средства разграничения доступа (идентификация и аутентификация субъектов доступа, ограничения количества неудачных попыток доступа) и другие меры защиты;</w:t>
      </w:r>
    </w:p>
    <w:p w:rsidR="00252DB2" w:rsidRDefault="00252DB2" w:rsidP="00252DB2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работники Банка, непосредственно осуществляющие обработку и организующие защиту персональных данных, должны быть ознакомлены с документами, определяющими политику Банка в отношении обработки персональных данных, локальными актами по вопросам обработки  уничтожения персональных данных.</w:t>
      </w:r>
    </w:p>
    <w:p w:rsidR="00252DB2" w:rsidRDefault="00252DB2" w:rsidP="00252DB2">
      <w:pPr>
        <w:pStyle w:val="Default"/>
        <w:jc w:val="both"/>
        <w:rPr>
          <w:b/>
          <w:bCs/>
          <w:sz w:val="28"/>
          <w:szCs w:val="28"/>
        </w:rPr>
      </w:pPr>
    </w:p>
    <w:p w:rsidR="00252DB2" w:rsidRDefault="00252DB2" w:rsidP="00252DB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Ответственность</w:t>
      </w:r>
    </w:p>
    <w:p w:rsidR="00252DB2" w:rsidRDefault="00252DB2" w:rsidP="00252DB2">
      <w:pPr>
        <w:pStyle w:val="Default"/>
        <w:spacing w:after="147"/>
        <w:jc w:val="both"/>
        <w:rPr>
          <w:sz w:val="23"/>
          <w:szCs w:val="23"/>
        </w:rPr>
      </w:pPr>
      <w:r>
        <w:rPr>
          <w:sz w:val="23"/>
          <w:szCs w:val="23"/>
        </w:rPr>
        <w:t>9.1. Контроль исполнения требований настоящей Политики осуществляется Ответственным сотрудником за организацию обработки персональных данных в Банке.</w:t>
      </w:r>
    </w:p>
    <w:p w:rsidR="00252DB2" w:rsidRDefault="00252DB2" w:rsidP="00252DB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9.2. Лица, виновные в нарушении норм, регулирующих получение, обработку, защиту и уничтожение  обрабатываемых в Банке персональных данных, несут предусмотренную законодательством Российской Федерации ответственность.</w:t>
      </w:r>
    </w:p>
    <w:p w:rsidR="00252DB2" w:rsidRDefault="00252DB2" w:rsidP="00252DB2">
      <w:pPr>
        <w:pStyle w:val="Default"/>
        <w:spacing w:after="167"/>
        <w:ind w:left="360"/>
        <w:jc w:val="both"/>
        <w:rPr>
          <w:sz w:val="23"/>
          <w:szCs w:val="23"/>
        </w:rPr>
      </w:pPr>
    </w:p>
    <w:p w:rsidR="000B49A4" w:rsidRDefault="000B49A4" w:rsidP="008D5A05">
      <w:pPr>
        <w:jc w:val="center"/>
      </w:pPr>
    </w:p>
    <w:sectPr w:rsidR="000B49A4" w:rsidSect="00252DB2">
      <w:footerReference w:type="default" r:id="rId9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3A" w:rsidRDefault="001C2C3A" w:rsidP="007A461B">
      <w:r>
        <w:separator/>
      </w:r>
    </w:p>
  </w:endnote>
  <w:endnote w:type="continuationSeparator" w:id="0">
    <w:p w:rsidR="001C2C3A" w:rsidRDefault="001C2C3A" w:rsidP="007A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1047"/>
      <w:docPartObj>
        <w:docPartGallery w:val="Page Numbers (Bottom of Page)"/>
        <w:docPartUnique/>
      </w:docPartObj>
    </w:sdtPr>
    <w:sdtContent>
      <w:p w:rsidR="00E95A9F" w:rsidRDefault="00E95A9F">
        <w:pPr>
          <w:pStyle w:val="a8"/>
          <w:jc w:val="center"/>
        </w:pPr>
      </w:p>
      <w:p w:rsidR="00E95A9F" w:rsidRDefault="007B22E1">
        <w:pPr>
          <w:pStyle w:val="a8"/>
          <w:jc w:val="center"/>
        </w:pPr>
        <w:fldSimple w:instr=" PAGE   \* MERGEFORMAT ">
          <w:r w:rsidR="00E523A8">
            <w:rPr>
              <w:noProof/>
            </w:rPr>
            <w:t>6</w:t>
          </w:r>
        </w:fldSimple>
      </w:p>
    </w:sdtContent>
  </w:sdt>
  <w:p w:rsidR="00E95A9F" w:rsidRDefault="00E95A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3A" w:rsidRDefault="001C2C3A" w:rsidP="007A461B">
      <w:r>
        <w:separator/>
      </w:r>
    </w:p>
  </w:footnote>
  <w:footnote w:type="continuationSeparator" w:id="0">
    <w:p w:rsidR="001C2C3A" w:rsidRDefault="001C2C3A" w:rsidP="007A4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269"/>
    <w:multiLevelType w:val="hybridMultilevel"/>
    <w:tmpl w:val="7B1EA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61385A"/>
    <w:multiLevelType w:val="hybridMultilevel"/>
    <w:tmpl w:val="23A48D32"/>
    <w:lvl w:ilvl="0" w:tplc="819CB64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3EF6"/>
    <w:multiLevelType w:val="hybridMultilevel"/>
    <w:tmpl w:val="69F0ADF8"/>
    <w:lvl w:ilvl="0" w:tplc="819CB64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53147"/>
    <w:multiLevelType w:val="hybridMultilevel"/>
    <w:tmpl w:val="3840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C87"/>
    <w:multiLevelType w:val="hybridMultilevel"/>
    <w:tmpl w:val="472A9986"/>
    <w:lvl w:ilvl="0" w:tplc="D07CB72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70559"/>
    <w:multiLevelType w:val="multilevel"/>
    <w:tmpl w:val="E64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2B77C0"/>
    <w:multiLevelType w:val="hybridMultilevel"/>
    <w:tmpl w:val="A1DA9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A05777"/>
    <w:multiLevelType w:val="multilevel"/>
    <w:tmpl w:val="8B34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1B5004A"/>
    <w:multiLevelType w:val="hybridMultilevel"/>
    <w:tmpl w:val="9BB4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A4F20"/>
    <w:multiLevelType w:val="hybridMultilevel"/>
    <w:tmpl w:val="83B07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942A4"/>
    <w:multiLevelType w:val="hybridMultilevel"/>
    <w:tmpl w:val="9102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87C1D"/>
    <w:multiLevelType w:val="hybridMultilevel"/>
    <w:tmpl w:val="7798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32F67"/>
    <w:multiLevelType w:val="multilevel"/>
    <w:tmpl w:val="2F24F6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05"/>
    <w:rsid w:val="00033423"/>
    <w:rsid w:val="000B49A4"/>
    <w:rsid w:val="001622E2"/>
    <w:rsid w:val="001C2C3A"/>
    <w:rsid w:val="00232BB1"/>
    <w:rsid w:val="00252DB2"/>
    <w:rsid w:val="002D054F"/>
    <w:rsid w:val="003575AF"/>
    <w:rsid w:val="00390E3C"/>
    <w:rsid w:val="004E3ACE"/>
    <w:rsid w:val="00500632"/>
    <w:rsid w:val="00557847"/>
    <w:rsid w:val="00603327"/>
    <w:rsid w:val="007A461B"/>
    <w:rsid w:val="007A53C8"/>
    <w:rsid w:val="007B22E1"/>
    <w:rsid w:val="008D5A05"/>
    <w:rsid w:val="009337E6"/>
    <w:rsid w:val="00A0636C"/>
    <w:rsid w:val="00CB7116"/>
    <w:rsid w:val="00CE0532"/>
    <w:rsid w:val="00E20566"/>
    <w:rsid w:val="00E345AD"/>
    <w:rsid w:val="00E523A8"/>
    <w:rsid w:val="00E64892"/>
    <w:rsid w:val="00E9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8D5A05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8D5A0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5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A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uiPriority w:val="99"/>
    <w:semiHidden/>
    <w:unhideWhenUsed/>
    <w:rsid w:val="007A461B"/>
  </w:style>
  <w:style w:type="paragraph" w:styleId="a6">
    <w:name w:val="header"/>
    <w:basedOn w:val="a"/>
    <w:link w:val="a7"/>
    <w:uiPriority w:val="99"/>
    <w:semiHidden/>
    <w:unhideWhenUsed/>
    <w:rsid w:val="007A46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4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18B9-9447-4D93-8B65-9AA20976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Недоадмин</dc:creator>
  <cp:keywords/>
  <dc:description/>
  <cp:lastModifiedBy>burova_me</cp:lastModifiedBy>
  <cp:revision>3</cp:revision>
  <cp:lastPrinted>2014-08-05T06:02:00Z</cp:lastPrinted>
  <dcterms:created xsi:type="dcterms:W3CDTF">2014-08-05T06:09:00Z</dcterms:created>
  <dcterms:modified xsi:type="dcterms:W3CDTF">2014-08-05T06:09:00Z</dcterms:modified>
</cp:coreProperties>
</file>