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AB" w:rsidRDefault="008B1AAB" w:rsidP="008B1AAB">
      <w:pPr>
        <w:pStyle w:val="1"/>
        <w:tabs>
          <w:tab w:val="left" w:pos="2694"/>
        </w:tabs>
        <w:ind w:right="140"/>
        <w:jc w:val="right"/>
        <w:rPr>
          <w:b w:val="0"/>
          <w:bCs/>
          <w:sz w:val="18"/>
        </w:rPr>
      </w:pPr>
      <w:r w:rsidRPr="00EF02B4">
        <w:rPr>
          <w:b w:val="0"/>
          <w:bCs/>
          <w:sz w:val="18"/>
        </w:rPr>
        <w:t xml:space="preserve">Приложение № </w:t>
      </w:r>
      <w:r w:rsidR="00B77A4E">
        <w:rPr>
          <w:b w:val="0"/>
          <w:bCs/>
          <w:sz w:val="18"/>
          <w:lang w:val="en-US"/>
        </w:rPr>
        <w:t>6</w:t>
      </w:r>
    </w:p>
    <w:p w:rsidR="008B1AAB" w:rsidRPr="00293FFC" w:rsidRDefault="008B1AAB" w:rsidP="004505B7">
      <w:pPr>
        <w:jc w:val="center"/>
        <w:rPr>
          <w:b/>
          <w:bCs/>
        </w:rPr>
      </w:pPr>
      <w:r w:rsidRPr="00D1360E">
        <w:rPr>
          <w:b/>
          <w:bCs/>
        </w:rPr>
        <w:t xml:space="preserve">ПРАВИЛА </w:t>
      </w:r>
      <w:r w:rsidRPr="00D1360E">
        <w:rPr>
          <w:b/>
          <w:bCs/>
        </w:rPr>
        <w:br/>
        <w:t>пользования услуго</w:t>
      </w:r>
      <w:r>
        <w:rPr>
          <w:b/>
          <w:bCs/>
        </w:rPr>
        <w:t>й «Информационный сервис» «</w:t>
      </w:r>
      <w:proofErr w:type="spellStart"/>
      <w:r w:rsidR="00AA1E53">
        <w:rPr>
          <w:b/>
          <w:bCs/>
        </w:rPr>
        <w:t>СОЦИУМ-БАНК</w:t>
      </w:r>
      <w:r w:rsidR="00AA441A">
        <w:rPr>
          <w:b/>
          <w:bCs/>
        </w:rPr>
        <w:t>а</w:t>
      </w:r>
      <w:proofErr w:type="spellEnd"/>
      <w:r>
        <w:rPr>
          <w:b/>
          <w:bCs/>
        </w:rPr>
        <w:t>»</w:t>
      </w:r>
      <w:r w:rsidR="00AA441A">
        <w:rPr>
          <w:b/>
          <w:bCs/>
        </w:rPr>
        <w:t xml:space="preserve"> (ООО)</w:t>
      </w:r>
    </w:p>
    <w:p w:rsidR="008B1AAB" w:rsidRDefault="008B1AAB" w:rsidP="001B2F4D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20"/>
        <w:ind w:left="425" w:right="28" w:firstLine="0"/>
        <w:jc w:val="both"/>
        <w:rPr>
          <w:sz w:val="20"/>
        </w:rPr>
      </w:pPr>
      <w:r w:rsidRPr="00D1360E">
        <w:rPr>
          <w:b/>
          <w:bCs/>
          <w:sz w:val="20"/>
        </w:rPr>
        <w:t>SMS</w:t>
      </w:r>
      <w:r w:rsidRPr="00D1360E">
        <w:rPr>
          <w:sz w:val="20"/>
        </w:rPr>
        <w:t xml:space="preserve"> (</w:t>
      </w:r>
      <w:proofErr w:type="spellStart"/>
      <w:r w:rsidRPr="00D1360E">
        <w:rPr>
          <w:sz w:val="20"/>
        </w:rPr>
        <w:t>Short</w:t>
      </w:r>
      <w:proofErr w:type="spellEnd"/>
      <w:r w:rsidRPr="00D1360E">
        <w:rPr>
          <w:sz w:val="20"/>
        </w:rPr>
        <w:t xml:space="preserve"> </w:t>
      </w:r>
      <w:proofErr w:type="spellStart"/>
      <w:r w:rsidRPr="00D1360E">
        <w:rPr>
          <w:sz w:val="20"/>
        </w:rPr>
        <w:t>Message</w:t>
      </w:r>
      <w:proofErr w:type="spellEnd"/>
      <w:r w:rsidRPr="00D1360E">
        <w:rPr>
          <w:sz w:val="20"/>
        </w:rPr>
        <w:t xml:space="preserve"> </w:t>
      </w:r>
      <w:proofErr w:type="spellStart"/>
      <w:r w:rsidRPr="00D1360E">
        <w:rPr>
          <w:sz w:val="20"/>
        </w:rPr>
        <w:t>Service</w:t>
      </w:r>
      <w:proofErr w:type="spellEnd"/>
      <w:r w:rsidRPr="00D1360E">
        <w:rPr>
          <w:sz w:val="20"/>
        </w:rPr>
        <w:t xml:space="preserve"> – служба коротких сообщений) – система, позволяющая посылать и принимать текстовые сообщения при помощи сотового телефона. </w:t>
      </w:r>
    </w:p>
    <w:p w:rsidR="00344647" w:rsidRPr="00D84A9D" w:rsidRDefault="00344647" w:rsidP="001B2F4D">
      <w:pPr>
        <w:spacing w:after="120"/>
        <w:ind w:left="357"/>
        <w:jc w:val="center"/>
        <w:rPr>
          <w:b/>
          <w:bCs/>
          <w:color w:val="000000"/>
          <w:szCs w:val="24"/>
        </w:rPr>
      </w:pPr>
      <w:r w:rsidRPr="00D84A9D">
        <w:rPr>
          <w:b/>
          <w:bCs/>
          <w:color w:val="000000"/>
          <w:szCs w:val="24"/>
        </w:rPr>
        <w:t xml:space="preserve">Порядок оказания </w:t>
      </w:r>
      <w:r w:rsidRPr="00D84A9D">
        <w:rPr>
          <w:b/>
          <w:bCs/>
          <w:color w:val="000000"/>
          <w:szCs w:val="24"/>
          <w:lang w:val="en-US"/>
        </w:rPr>
        <w:t>SMS</w:t>
      </w:r>
      <w:r w:rsidRPr="00D84A9D">
        <w:rPr>
          <w:b/>
          <w:bCs/>
          <w:color w:val="000000"/>
          <w:szCs w:val="24"/>
        </w:rPr>
        <w:t>-услуг.</w:t>
      </w:r>
    </w:p>
    <w:p w:rsidR="00344647" w:rsidRDefault="00D84A9D" w:rsidP="00C4048D">
      <w:pPr>
        <w:ind w:left="434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БАНК предоставляет </w:t>
      </w:r>
      <w:r w:rsidR="00D034E3">
        <w:rPr>
          <w:color w:val="000000"/>
          <w:sz w:val="22"/>
        </w:rPr>
        <w:t>Клиент</w:t>
      </w:r>
      <w:r w:rsidR="001B2F4D">
        <w:rPr>
          <w:color w:val="000000"/>
          <w:sz w:val="22"/>
        </w:rPr>
        <w:t>у</w:t>
      </w:r>
      <w:r w:rsidR="00D034E3">
        <w:rPr>
          <w:color w:val="000000"/>
          <w:sz w:val="22"/>
        </w:rPr>
        <w:t xml:space="preserve"> </w:t>
      </w:r>
      <w:r w:rsidR="001B2F4D">
        <w:rPr>
          <w:color w:val="000000"/>
          <w:sz w:val="22"/>
        </w:rPr>
        <w:t xml:space="preserve">«Информационный сервис», </w:t>
      </w:r>
      <w:r w:rsidR="00342EDF">
        <w:rPr>
          <w:color w:val="000000"/>
          <w:sz w:val="22"/>
        </w:rPr>
        <w:t>обеспечивающую</w:t>
      </w:r>
      <w:r w:rsidR="00344647">
        <w:rPr>
          <w:color w:val="000000"/>
          <w:sz w:val="22"/>
        </w:rPr>
        <w:t xml:space="preserve"> </w:t>
      </w:r>
      <w:r w:rsidR="00342EDF">
        <w:rPr>
          <w:color w:val="000000"/>
          <w:sz w:val="22"/>
        </w:rPr>
        <w:t xml:space="preserve">получение информации из </w:t>
      </w:r>
      <w:proofErr w:type="spellStart"/>
      <w:r w:rsidR="00342EDF">
        <w:rPr>
          <w:color w:val="000000"/>
          <w:sz w:val="22"/>
        </w:rPr>
        <w:t>Процессингового</w:t>
      </w:r>
      <w:proofErr w:type="spellEnd"/>
      <w:r w:rsidR="00342EDF">
        <w:rPr>
          <w:color w:val="000000"/>
          <w:sz w:val="22"/>
        </w:rPr>
        <w:t xml:space="preserve"> Центра (далее - ПЦ) в режиме реального времени и включающую</w:t>
      </w:r>
      <w:r w:rsidR="00D0640F" w:rsidRPr="00D0640F">
        <w:rPr>
          <w:color w:val="000000"/>
          <w:sz w:val="22"/>
        </w:rPr>
        <w:t xml:space="preserve"> </w:t>
      </w:r>
      <w:r w:rsidR="00D0640F">
        <w:rPr>
          <w:color w:val="000000"/>
          <w:sz w:val="22"/>
        </w:rPr>
        <w:t xml:space="preserve">формирование и отправку по соответствующим телефонным номерам </w:t>
      </w:r>
      <w:r w:rsidR="00D0640F">
        <w:rPr>
          <w:color w:val="000000"/>
          <w:sz w:val="22"/>
          <w:lang w:val="en-US"/>
        </w:rPr>
        <w:t>SMS</w:t>
      </w:r>
      <w:r w:rsidR="00D0640F">
        <w:rPr>
          <w:color w:val="000000"/>
          <w:sz w:val="22"/>
        </w:rPr>
        <w:t>-</w:t>
      </w:r>
      <w:r w:rsidR="00344647">
        <w:rPr>
          <w:color w:val="000000"/>
          <w:sz w:val="22"/>
        </w:rPr>
        <w:t>уведомлени</w:t>
      </w:r>
      <w:r w:rsidR="00D0640F">
        <w:rPr>
          <w:color w:val="000000"/>
          <w:sz w:val="22"/>
        </w:rPr>
        <w:t>й</w:t>
      </w:r>
      <w:r w:rsidR="00344647">
        <w:rPr>
          <w:color w:val="000000"/>
          <w:sz w:val="22"/>
        </w:rPr>
        <w:t xml:space="preserve"> по операциям с банковскими картами (зачислениям и списаниям)</w:t>
      </w:r>
      <w:r w:rsidR="00D0640F">
        <w:rPr>
          <w:color w:val="000000"/>
          <w:sz w:val="22"/>
        </w:rPr>
        <w:t>.</w:t>
      </w:r>
      <w:r w:rsidR="00344647">
        <w:rPr>
          <w:color w:val="000000"/>
          <w:sz w:val="22"/>
        </w:rPr>
        <w:t xml:space="preserve"> </w:t>
      </w:r>
    </w:p>
    <w:p w:rsidR="00D84A9D" w:rsidRDefault="00D84A9D" w:rsidP="00D0640F">
      <w:pPr>
        <w:ind w:left="437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D84A9D" w:rsidRPr="00927380" w:rsidRDefault="00D84A9D" w:rsidP="00320975">
      <w:pPr>
        <w:ind w:left="437"/>
        <w:jc w:val="both"/>
        <w:rPr>
          <w:b/>
          <w:color w:val="000000"/>
          <w:sz w:val="10"/>
          <w:szCs w:val="10"/>
        </w:rPr>
      </w:pPr>
      <w:r>
        <w:rPr>
          <w:color w:val="000000"/>
          <w:sz w:val="22"/>
        </w:rPr>
        <w:tab/>
      </w:r>
    </w:p>
    <w:p w:rsidR="00344647" w:rsidRPr="00D84A9D" w:rsidRDefault="00344647" w:rsidP="004505B7">
      <w:pPr>
        <w:spacing w:after="120"/>
        <w:ind w:left="397"/>
        <w:jc w:val="center"/>
        <w:rPr>
          <w:b/>
          <w:bCs/>
          <w:smallCaps/>
          <w:color w:val="000000"/>
          <w:szCs w:val="24"/>
        </w:rPr>
      </w:pPr>
      <w:r w:rsidRPr="00D84A9D">
        <w:rPr>
          <w:b/>
          <w:bCs/>
          <w:color w:val="000000"/>
          <w:szCs w:val="24"/>
        </w:rPr>
        <w:t xml:space="preserve">Порядок подключения  держателей к </w:t>
      </w:r>
      <w:r w:rsidR="009A4C34" w:rsidRPr="00D84A9D">
        <w:rPr>
          <w:b/>
          <w:bCs/>
          <w:color w:val="000000"/>
          <w:szCs w:val="24"/>
        </w:rPr>
        <w:t>услуге</w:t>
      </w:r>
      <w:r w:rsidRPr="00D84A9D">
        <w:rPr>
          <w:b/>
          <w:bCs/>
          <w:color w:val="000000"/>
          <w:szCs w:val="24"/>
        </w:rPr>
        <w:t xml:space="preserve"> «</w:t>
      </w:r>
      <w:r w:rsidR="009A4C34" w:rsidRPr="00D84A9D">
        <w:rPr>
          <w:b/>
          <w:bCs/>
          <w:color w:val="000000"/>
          <w:szCs w:val="24"/>
        </w:rPr>
        <w:t>Информационный сервис</w:t>
      </w:r>
      <w:r w:rsidRPr="00D84A9D">
        <w:rPr>
          <w:b/>
          <w:bCs/>
          <w:color w:val="000000"/>
          <w:szCs w:val="24"/>
        </w:rPr>
        <w:t>»</w:t>
      </w:r>
    </w:p>
    <w:p w:rsidR="00BD65A6" w:rsidRPr="00BD65A6" w:rsidRDefault="00344647" w:rsidP="009721A0">
      <w:pPr>
        <w:spacing w:after="120"/>
        <w:ind w:left="437"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 xml:space="preserve">Подключение </w:t>
      </w:r>
      <w:r w:rsidR="009A4C34">
        <w:rPr>
          <w:color w:val="000000"/>
          <w:sz w:val="22"/>
        </w:rPr>
        <w:t xml:space="preserve">Клиентов </w:t>
      </w:r>
      <w:r>
        <w:rPr>
          <w:color w:val="000000"/>
          <w:sz w:val="22"/>
        </w:rPr>
        <w:t>к услуге</w:t>
      </w:r>
      <w:r w:rsidR="009A4C34">
        <w:rPr>
          <w:color w:val="000000"/>
          <w:sz w:val="22"/>
        </w:rPr>
        <w:t xml:space="preserve"> «Информационный сервис» Банк</w:t>
      </w:r>
      <w:r>
        <w:rPr>
          <w:color w:val="000000"/>
          <w:sz w:val="22"/>
        </w:rPr>
        <w:t xml:space="preserve"> осуществляет</w:t>
      </w:r>
      <w:r w:rsidR="009A4C34">
        <w:rPr>
          <w:color w:val="000000"/>
          <w:sz w:val="22"/>
        </w:rPr>
        <w:t xml:space="preserve"> </w:t>
      </w:r>
      <w:r w:rsidR="00C4048D">
        <w:rPr>
          <w:color w:val="000000"/>
          <w:sz w:val="22"/>
        </w:rPr>
        <w:t xml:space="preserve">при выдаче Карты Клиенту на основании данных, указанных в Заявлении-Анкете Клиента </w:t>
      </w:r>
      <w:r w:rsidR="00BD65A6">
        <w:rPr>
          <w:color w:val="000000"/>
          <w:sz w:val="22"/>
        </w:rPr>
        <w:t>в течени</w:t>
      </w:r>
      <w:r w:rsidR="009721A0">
        <w:rPr>
          <w:color w:val="000000"/>
          <w:sz w:val="22"/>
        </w:rPr>
        <w:t>е</w:t>
      </w:r>
      <w:r w:rsidR="00BD65A6">
        <w:rPr>
          <w:color w:val="000000"/>
          <w:sz w:val="22"/>
        </w:rPr>
        <w:t xml:space="preserve"> </w:t>
      </w:r>
      <w:r w:rsidR="00C4048D">
        <w:rPr>
          <w:color w:val="000000"/>
          <w:sz w:val="22"/>
        </w:rPr>
        <w:t>1</w:t>
      </w:r>
      <w:r w:rsidR="00BD65A6">
        <w:rPr>
          <w:color w:val="000000"/>
          <w:sz w:val="22"/>
        </w:rPr>
        <w:t xml:space="preserve"> (</w:t>
      </w:r>
      <w:r w:rsidR="00C4048D">
        <w:rPr>
          <w:color w:val="000000"/>
          <w:sz w:val="22"/>
        </w:rPr>
        <w:t>одно</w:t>
      </w:r>
      <w:r w:rsidR="00320975">
        <w:rPr>
          <w:color w:val="000000"/>
          <w:sz w:val="22"/>
        </w:rPr>
        <w:t>го</w:t>
      </w:r>
      <w:r w:rsidR="00BD65A6">
        <w:rPr>
          <w:color w:val="000000"/>
          <w:sz w:val="22"/>
        </w:rPr>
        <w:t>) рабоч</w:t>
      </w:r>
      <w:r w:rsidR="00C4048D">
        <w:rPr>
          <w:color w:val="000000"/>
          <w:sz w:val="22"/>
        </w:rPr>
        <w:t>его</w:t>
      </w:r>
      <w:r w:rsidR="00BD65A6">
        <w:rPr>
          <w:color w:val="000000"/>
          <w:sz w:val="22"/>
        </w:rPr>
        <w:t xml:space="preserve"> дн</w:t>
      </w:r>
      <w:r w:rsidR="00C4048D">
        <w:rPr>
          <w:color w:val="000000"/>
          <w:sz w:val="22"/>
        </w:rPr>
        <w:t>я</w:t>
      </w:r>
      <w:r w:rsidR="009721A0">
        <w:rPr>
          <w:sz w:val="22"/>
          <w:szCs w:val="22"/>
        </w:rPr>
        <w:t>.</w:t>
      </w:r>
    </w:p>
    <w:p w:rsidR="00344647" w:rsidRDefault="00344647" w:rsidP="009721A0">
      <w:pPr>
        <w:spacing w:after="120"/>
        <w:ind w:left="437"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Подключение к </w:t>
      </w:r>
      <w:r w:rsidR="009A4C34">
        <w:rPr>
          <w:color w:val="000000"/>
          <w:sz w:val="22"/>
        </w:rPr>
        <w:t>у</w:t>
      </w:r>
      <w:r>
        <w:rPr>
          <w:color w:val="000000"/>
          <w:sz w:val="22"/>
        </w:rPr>
        <w:t>слуге</w:t>
      </w:r>
      <w:r w:rsidR="009A4C34">
        <w:rPr>
          <w:color w:val="000000"/>
          <w:sz w:val="22"/>
        </w:rPr>
        <w:t xml:space="preserve"> «Информационный сервис»</w:t>
      </w:r>
      <w:r>
        <w:rPr>
          <w:color w:val="000000"/>
          <w:sz w:val="22"/>
        </w:rPr>
        <w:t xml:space="preserve"> может осуществляться  как одновременно с </w:t>
      </w:r>
      <w:proofErr w:type="spellStart"/>
      <w:r>
        <w:rPr>
          <w:color w:val="000000"/>
          <w:sz w:val="22"/>
        </w:rPr>
        <w:t>персонализацией</w:t>
      </w:r>
      <w:proofErr w:type="spellEnd"/>
      <w:r w:rsidR="006A70A7">
        <w:rPr>
          <w:color w:val="000000"/>
          <w:sz w:val="22"/>
        </w:rPr>
        <w:t xml:space="preserve"> карт</w:t>
      </w:r>
      <w:r>
        <w:rPr>
          <w:color w:val="000000"/>
          <w:sz w:val="22"/>
        </w:rPr>
        <w:t>, так и в любое время в течение срока действия основных банковских карт.</w:t>
      </w:r>
    </w:p>
    <w:p w:rsidR="00D84A9D" w:rsidRDefault="00344647">
      <w:pPr>
        <w:ind w:left="434" w:firstLine="286"/>
        <w:jc w:val="both"/>
        <w:rPr>
          <w:color w:val="000000"/>
          <w:sz w:val="22"/>
        </w:rPr>
      </w:pPr>
      <w:r>
        <w:rPr>
          <w:color w:val="000000"/>
          <w:sz w:val="22"/>
        </w:rPr>
        <w:t>Предоставление услуги</w:t>
      </w:r>
      <w:r w:rsidR="009A4C34">
        <w:rPr>
          <w:color w:val="000000"/>
          <w:sz w:val="22"/>
        </w:rPr>
        <w:t xml:space="preserve"> «Информационный сервис»</w:t>
      </w:r>
      <w:r>
        <w:rPr>
          <w:color w:val="000000"/>
          <w:sz w:val="22"/>
        </w:rPr>
        <w:t xml:space="preserve"> осуществляется по номеру телефона, указанному в заяв</w:t>
      </w:r>
      <w:r w:rsidR="00BD65A6">
        <w:rPr>
          <w:color w:val="000000"/>
          <w:sz w:val="22"/>
        </w:rPr>
        <w:t xml:space="preserve">лении </w:t>
      </w:r>
      <w:r w:rsidR="006A70A7">
        <w:rPr>
          <w:color w:val="000000"/>
          <w:sz w:val="22"/>
        </w:rPr>
        <w:t>Клиента (Владельца картсчета</w:t>
      </w:r>
      <w:r w:rsidR="006A70A7" w:rsidRPr="006A70A7">
        <w:rPr>
          <w:color w:val="000000"/>
          <w:sz w:val="22"/>
        </w:rPr>
        <w:t>/</w:t>
      </w:r>
      <w:r w:rsidR="00BD65A6">
        <w:rPr>
          <w:color w:val="000000"/>
          <w:sz w:val="22"/>
        </w:rPr>
        <w:t>Держателя карты</w:t>
      </w:r>
      <w:r w:rsidR="006A70A7">
        <w:rPr>
          <w:color w:val="000000"/>
          <w:sz w:val="22"/>
        </w:rPr>
        <w:t>)</w:t>
      </w:r>
      <w:r>
        <w:rPr>
          <w:color w:val="000000"/>
          <w:sz w:val="22"/>
        </w:rPr>
        <w:t xml:space="preserve">. </w:t>
      </w:r>
    </w:p>
    <w:p w:rsidR="00BD65A6" w:rsidRDefault="00344647">
      <w:pPr>
        <w:ind w:left="434" w:firstLine="286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 </w:t>
      </w:r>
      <w:proofErr w:type="gramStart"/>
      <w:r>
        <w:rPr>
          <w:color w:val="000000"/>
          <w:sz w:val="22"/>
        </w:rPr>
        <w:t>случае</w:t>
      </w:r>
      <w:proofErr w:type="gramEnd"/>
      <w:r>
        <w:rPr>
          <w:color w:val="000000"/>
          <w:sz w:val="22"/>
        </w:rPr>
        <w:t xml:space="preserve"> необходимости предоставления услуги для разных карт по разным номерам телефонов, оформляется </w:t>
      </w:r>
      <w:r w:rsidR="00C4048D">
        <w:rPr>
          <w:color w:val="000000"/>
          <w:sz w:val="22"/>
        </w:rPr>
        <w:t>отдельные заявления</w:t>
      </w:r>
      <w:r>
        <w:rPr>
          <w:color w:val="000000"/>
          <w:sz w:val="22"/>
        </w:rPr>
        <w:t xml:space="preserve"> для каждого номера мобильного телефона. </w:t>
      </w:r>
    </w:p>
    <w:p w:rsidR="00D84A9D" w:rsidRDefault="00D84A9D">
      <w:pPr>
        <w:ind w:left="434" w:firstLine="286"/>
        <w:jc w:val="both"/>
        <w:rPr>
          <w:color w:val="000000"/>
          <w:sz w:val="22"/>
        </w:rPr>
      </w:pPr>
    </w:p>
    <w:p w:rsidR="006A70A7" w:rsidRDefault="00D84A9D">
      <w:pPr>
        <w:ind w:left="434" w:firstLine="286"/>
        <w:jc w:val="both"/>
        <w:rPr>
          <w:color w:val="000000"/>
          <w:sz w:val="22"/>
        </w:rPr>
      </w:pPr>
      <w:r w:rsidRPr="00D84A9D">
        <w:rPr>
          <w:color w:val="000000"/>
          <w:sz w:val="22"/>
        </w:rPr>
        <w:t xml:space="preserve">!!! </w:t>
      </w:r>
      <w:r w:rsidR="00344647">
        <w:rPr>
          <w:color w:val="000000"/>
          <w:sz w:val="22"/>
        </w:rPr>
        <w:t xml:space="preserve">Не допускается предоставление услуги для одной и той же карты по двум или более номерам телефонов, в этом случае услуга предоставляется по номеру телефона, указанному в </w:t>
      </w:r>
      <w:r w:rsidR="00BD65A6">
        <w:rPr>
          <w:color w:val="000000"/>
          <w:sz w:val="22"/>
        </w:rPr>
        <w:t>п</w:t>
      </w:r>
      <w:r w:rsidR="00344647">
        <w:rPr>
          <w:color w:val="000000"/>
          <w:sz w:val="22"/>
        </w:rPr>
        <w:t>ервой заявке</w:t>
      </w:r>
      <w:r w:rsidR="00BD65A6">
        <w:rPr>
          <w:color w:val="000000"/>
          <w:sz w:val="22"/>
        </w:rPr>
        <w:t xml:space="preserve">. </w:t>
      </w:r>
    </w:p>
    <w:p w:rsidR="00D84A9D" w:rsidRDefault="00D84A9D">
      <w:pPr>
        <w:ind w:left="434" w:firstLine="286"/>
        <w:jc w:val="both"/>
        <w:rPr>
          <w:color w:val="000000"/>
          <w:sz w:val="22"/>
        </w:rPr>
      </w:pPr>
    </w:p>
    <w:p w:rsidR="005D23A7" w:rsidRPr="00C4048D" w:rsidRDefault="00BD65A6">
      <w:pPr>
        <w:ind w:left="434" w:firstLine="286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 </w:t>
      </w:r>
      <w:proofErr w:type="gramStart"/>
      <w:r>
        <w:rPr>
          <w:color w:val="000000"/>
          <w:sz w:val="22"/>
        </w:rPr>
        <w:t>случае</w:t>
      </w:r>
      <w:proofErr w:type="gramEnd"/>
      <w:r w:rsidR="00C4048D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если заявки оформлены Владельцем картсчета и уполномоченным лицом - </w:t>
      </w:r>
      <w:r w:rsidR="006A70A7">
        <w:rPr>
          <w:color w:val="000000"/>
          <w:sz w:val="22"/>
        </w:rPr>
        <w:t>Д</w:t>
      </w:r>
      <w:r>
        <w:rPr>
          <w:color w:val="000000"/>
          <w:sz w:val="22"/>
        </w:rPr>
        <w:t>ержателем дополнительной карты, то услуга предо</w:t>
      </w:r>
      <w:r w:rsidR="00D034E3">
        <w:rPr>
          <w:color w:val="000000"/>
          <w:sz w:val="22"/>
        </w:rPr>
        <w:t>ставляется на основании заявления, поступившего в Банк последним</w:t>
      </w:r>
      <w:r w:rsidR="005D23A7">
        <w:rPr>
          <w:color w:val="000000"/>
          <w:sz w:val="22"/>
        </w:rPr>
        <w:t>.</w:t>
      </w:r>
      <w:r w:rsidR="00344647">
        <w:rPr>
          <w:color w:val="000000"/>
          <w:sz w:val="22"/>
        </w:rPr>
        <w:t xml:space="preserve"> </w:t>
      </w:r>
    </w:p>
    <w:p w:rsidR="00D84A9D" w:rsidRPr="00C4048D" w:rsidRDefault="00D84A9D">
      <w:pPr>
        <w:ind w:left="434" w:firstLine="286"/>
        <w:jc w:val="both"/>
        <w:rPr>
          <w:color w:val="000000"/>
          <w:sz w:val="22"/>
        </w:rPr>
      </w:pPr>
    </w:p>
    <w:p w:rsidR="00344647" w:rsidRPr="00320975" w:rsidRDefault="00344647">
      <w:pPr>
        <w:ind w:left="434" w:firstLine="286"/>
        <w:jc w:val="both"/>
        <w:rPr>
          <w:sz w:val="22"/>
        </w:rPr>
      </w:pPr>
      <w:r>
        <w:rPr>
          <w:color w:val="000000"/>
          <w:sz w:val="22"/>
        </w:rPr>
        <w:t>Для изменения номера телефона использ</w:t>
      </w:r>
      <w:r w:rsidR="005D23A7">
        <w:rPr>
          <w:color w:val="000000"/>
          <w:sz w:val="22"/>
        </w:rPr>
        <w:t xml:space="preserve">уется соответствующее заявление на </w:t>
      </w:r>
      <w:r>
        <w:rPr>
          <w:sz w:val="22"/>
        </w:rPr>
        <w:t>изменение</w:t>
      </w:r>
      <w:r w:rsidR="005D23A7">
        <w:rPr>
          <w:sz w:val="22"/>
        </w:rPr>
        <w:t>.</w:t>
      </w:r>
      <w:r>
        <w:rPr>
          <w:sz w:val="22"/>
        </w:rPr>
        <w:t xml:space="preserve"> </w:t>
      </w:r>
    </w:p>
    <w:p w:rsidR="00D84A9D" w:rsidRPr="00927380" w:rsidRDefault="00D84A9D">
      <w:pPr>
        <w:jc w:val="both"/>
        <w:rPr>
          <w:color w:val="000000"/>
          <w:sz w:val="10"/>
          <w:szCs w:val="10"/>
        </w:rPr>
      </w:pPr>
    </w:p>
    <w:p w:rsidR="00344647" w:rsidRPr="00D84A9D" w:rsidRDefault="00344647" w:rsidP="004505B7">
      <w:pPr>
        <w:ind w:left="397"/>
        <w:jc w:val="center"/>
        <w:rPr>
          <w:b/>
          <w:bCs/>
          <w:color w:val="000000"/>
          <w:szCs w:val="24"/>
        </w:rPr>
      </w:pPr>
      <w:r w:rsidRPr="00D84A9D">
        <w:rPr>
          <w:b/>
          <w:bCs/>
          <w:color w:val="000000"/>
          <w:szCs w:val="24"/>
        </w:rPr>
        <w:t>Порядок предоставления услуг по системе  «</w:t>
      </w:r>
      <w:r w:rsidRPr="00D84A9D">
        <w:rPr>
          <w:b/>
          <w:bCs/>
          <w:color w:val="000000"/>
          <w:szCs w:val="24"/>
          <w:lang w:val="en-US"/>
        </w:rPr>
        <w:t>SMS</w:t>
      </w:r>
      <w:r w:rsidRPr="00D84A9D">
        <w:rPr>
          <w:b/>
          <w:bCs/>
          <w:color w:val="000000"/>
          <w:szCs w:val="24"/>
        </w:rPr>
        <w:t>»</w:t>
      </w:r>
    </w:p>
    <w:p w:rsidR="00BE74F7" w:rsidRDefault="00BE74F7" w:rsidP="00BE74F7">
      <w:pPr>
        <w:spacing w:before="120"/>
        <w:ind w:left="426" w:firstLine="283"/>
        <w:jc w:val="both"/>
        <w:rPr>
          <w:sz w:val="22"/>
        </w:rPr>
      </w:pPr>
      <w:r>
        <w:rPr>
          <w:sz w:val="22"/>
        </w:rPr>
        <w:t xml:space="preserve">После подключения к услуге «Информационный сервис» ПЦ начинает информировать Держателя карты об изменении состояния счета банковской карты путем отправки </w:t>
      </w:r>
      <w:r>
        <w:rPr>
          <w:sz w:val="22"/>
          <w:lang w:val="en-US"/>
        </w:rPr>
        <w:t>SMS</w:t>
      </w:r>
      <w:r>
        <w:rPr>
          <w:sz w:val="22"/>
        </w:rPr>
        <w:t xml:space="preserve">-сообщений (со специального номера) на мобильный телефон Клиента, указанный им при подключении к услуге. </w:t>
      </w:r>
    </w:p>
    <w:p w:rsidR="00BE74F7" w:rsidRDefault="00BE74F7" w:rsidP="00BE74F7">
      <w:pPr>
        <w:pStyle w:val="20"/>
        <w:spacing w:before="120"/>
        <w:ind w:left="426" w:firstLine="283"/>
        <w:rPr>
          <w:sz w:val="22"/>
        </w:rPr>
      </w:pPr>
      <w:r>
        <w:rPr>
          <w:sz w:val="22"/>
        </w:rPr>
        <w:t xml:space="preserve">Уведомления, поступающие на мобильный телефон, </w:t>
      </w:r>
      <w:r w:rsidR="00C4048D">
        <w:rPr>
          <w:sz w:val="22"/>
        </w:rPr>
        <w:t xml:space="preserve">могут </w:t>
      </w:r>
      <w:proofErr w:type="spellStart"/>
      <w:r w:rsidR="00C4048D">
        <w:rPr>
          <w:sz w:val="22"/>
        </w:rPr>
        <w:t>передоваться</w:t>
      </w:r>
      <w:proofErr w:type="spellEnd"/>
      <w:r w:rsidR="00C4048D">
        <w:rPr>
          <w:sz w:val="22"/>
        </w:rPr>
        <w:t xml:space="preserve"> как на </w:t>
      </w:r>
      <w:proofErr w:type="gramStart"/>
      <w:r w:rsidR="00C4048D">
        <w:rPr>
          <w:sz w:val="22"/>
        </w:rPr>
        <w:t>русском</w:t>
      </w:r>
      <w:proofErr w:type="gramEnd"/>
      <w:r w:rsidR="00C4048D">
        <w:rPr>
          <w:sz w:val="22"/>
        </w:rPr>
        <w:t xml:space="preserve"> языке, так и в виде русских </w:t>
      </w:r>
      <w:r>
        <w:rPr>
          <w:sz w:val="22"/>
        </w:rPr>
        <w:t xml:space="preserve">слов, написанных латинскими буквами. </w:t>
      </w:r>
    </w:p>
    <w:p w:rsidR="00D84A9D" w:rsidRDefault="00D84A9D" w:rsidP="00BE74F7">
      <w:pPr>
        <w:pStyle w:val="20"/>
        <w:spacing w:before="120"/>
        <w:ind w:left="426" w:firstLine="283"/>
        <w:rPr>
          <w:sz w:val="22"/>
        </w:rPr>
      </w:pPr>
    </w:p>
    <w:p w:rsidR="00C4048D" w:rsidRDefault="00C4048D" w:rsidP="00BE74F7">
      <w:pPr>
        <w:pStyle w:val="20"/>
        <w:spacing w:before="120"/>
        <w:ind w:left="426" w:firstLine="283"/>
        <w:rPr>
          <w:sz w:val="22"/>
        </w:rPr>
      </w:pPr>
    </w:p>
    <w:p w:rsidR="00D84A9D" w:rsidRDefault="006A70A7" w:rsidP="004B0AE1">
      <w:pPr>
        <w:ind w:left="426"/>
        <w:jc w:val="center"/>
        <w:rPr>
          <w:b/>
          <w:color w:val="000000"/>
          <w:sz w:val="22"/>
          <w:szCs w:val="22"/>
        </w:rPr>
      </w:pPr>
      <w:r w:rsidRPr="00D84A9D">
        <w:rPr>
          <w:b/>
          <w:color w:val="000000"/>
          <w:sz w:val="22"/>
          <w:szCs w:val="22"/>
        </w:rPr>
        <w:t>На мобильный телефон Клиента</w:t>
      </w:r>
      <w:r w:rsidR="00344647" w:rsidRPr="00D84A9D">
        <w:rPr>
          <w:b/>
          <w:color w:val="000000"/>
          <w:sz w:val="22"/>
          <w:szCs w:val="22"/>
        </w:rPr>
        <w:t>, указанный в заяв</w:t>
      </w:r>
      <w:r w:rsidR="005D23A7" w:rsidRPr="00D84A9D">
        <w:rPr>
          <w:b/>
          <w:color w:val="000000"/>
          <w:sz w:val="22"/>
          <w:szCs w:val="22"/>
        </w:rPr>
        <w:t>лении</w:t>
      </w:r>
      <w:r w:rsidR="00344647" w:rsidRPr="00D84A9D">
        <w:rPr>
          <w:b/>
          <w:color w:val="000000"/>
          <w:sz w:val="22"/>
          <w:szCs w:val="22"/>
        </w:rPr>
        <w:t xml:space="preserve"> на предоставление </w:t>
      </w:r>
    </w:p>
    <w:p w:rsidR="00D84A9D" w:rsidRDefault="00344647" w:rsidP="004B0AE1">
      <w:pPr>
        <w:ind w:left="426"/>
        <w:jc w:val="center"/>
        <w:rPr>
          <w:b/>
          <w:color w:val="000000"/>
          <w:sz w:val="22"/>
          <w:szCs w:val="22"/>
        </w:rPr>
      </w:pPr>
      <w:r w:rsidRPr="00D84A9D">
        <w:rPr>
          <w:b/>
          <w:color w:val="000000"/>
          <w:sz w:val="22"/>
          <w:szCs w:val="22"/>
        </w:rPr>
        <w:t>услуг</w:t>
      </w:r>
      <w:r w:rsidR="002A3B8D" w:rsidRPr="00D84A9D">
        <w:rPr>
          <w:b/>
          <w:color w:val="000000"/>
          <w:sz w:val="22"/>
          <w:szCs w:val="22"/>
        </w:rPr>
        <w:t>и «Информационный сервис»</w:t>
      </w:r>
      <w:r w:rsidRPr="00D84A9D">
        <w:rPr>
          <w:b/>
          <w:color w:val="000000"/>
          <w:sz w:val="22"/>
          <w:szCs w:val="22"/>
        </w:rPr>
        <w:t>,</w:t>
      </w:r>
      <w:r w:rsidR="002A3B8D" w:rsidRPr="00D84A9D">
        <w:rPr>
          <w:b/>
          <w:color w:val="000000"/>
          <w:sz w:val="22"/>
          <w:szCs w:val="22"/>
        </w:rPr>
        <w:t xml:space="preserve"> </w:t>
      </w:r>
    </w:p>
    <w:p w:rsidR="00344647" w:rsidRPr="00D84A9D" w:rsidRDefault="006A70A7" w:rsidP="004B0AE1">
      <w:pPr>
        <w:ind w:left="426"/>
        <w:jc w:val="center"/>
        <w:rPr>
          <w:b/>
          <w:color w:val="000000"/>
          <w:sz w:val="22"/>
          <w:szCs w:val="22"/>
        </w:rPr>
      </w:pPr>
      <w:r w:rsidRPr="00D84A9D">
        <w:rPr>
          <w:b/>
          <w:color w:val="000000"/>
          <w:sz w:val="22"/>
          <w:szCs w:val="22"/>
        </w:rPr>
        <w:t>ПЦ</w:t>
      </w:r>
      <w:r w:rsidR="00344647" w:rsidRPr="00D84A9D">
        <w:rPr>
          <w:b/>
          <w:color w:val="000000"/>
          <w:sz w:val="22"/>
          <w:szCs w:val="22"/>
        </w:rPr>
        <w:t xml:space="preserve"> </w:t>
      </w:r>
      <w:r w:rsidRPr="00D84A9D">
        <w:rPr>
          <w:b/>
          <w:color w:val="000000"/>
          <w:sz w:val="22"/>
          <w:szCs w:val="22"/>
        </w:rPr>
        <w:t>в режиме реального времени</w:t>
      </w:r>
      <w:r w:rsidR="00344647" w:rsidRPr="00D84A9D">
        <w:rPr>
          <w:b/>
          <w:color w:val="000000"/>
          <w:sz w:val="22"/>
          <w:szCs w:val="22"/>
        </w:rPr>
        <w:t xml:space="preserve"> направляет следующую оперативную информацию:</w:t>
      </w:r>
    </w:p>
    <w:p w:rsidR="00344647" w:rsidRDefault="00344647" w:rsidP="009E34FE">
      <w:pPr>
        <w:numPr>
          <w:ilvl w:val="1"/>
          <w:numId w:val="14"/>
        </w:numPr>
        <w:tabs>
          <w:tab w:val="num" w:pos="1080"/>
        </w:tabs>
        <w:spacing w:before="12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о совершенных операциях по банковской карте</w:t>
      </w:r>
      <w:r w:rsidR="00BE74F7">
        <w:rPr>
          <w:color w:val="000000"/>
          <w:sz w:val="22"/>
        </w:rPr>
        <w:t>, а именно</w:t>
      </w:r>
      <w:r w:rsidR="00BE74F7" w:rsidRPr="00BE74F7">
        <w:rPr>
          <w:color w:val="000000"/>
          <w:sz w:val="22"/>
        </w:rPr>
        <w:t>:</w:t>
      </w:r>
    </w:p>
    <w:p w:rsidR="00344647" w:rsidRPr="00F73056" w:rsidRDefault="00344647" w:rsidP="00F73056">
      <w:pPr>
        <w:pStyle w:val="12"/>
        <w:numPr>
          <w:ilvl w:val="0"/>
          <w:numId w:val="6"/>
        </w:numPr>
        <w:tabs>
          <w:tab w:val="num" w:pos="1560"/>
        </w:tabs>
        <w:spacing w:before="120"/>
        <w:ind w:left="1560" w:right="0" w:firstLine="0"/>
        <w:rPr>
          <w:color w:val="000000"/>
          <w:szCs w:val="20"/>
        </w:rPr>
      </w:pPr>
      <w:r w:rsidRPr="00F73056">
        <w:rPr>
          <w:color w:val="000000"/>
          <w:szCs w:val="20"/>
        </w:rPr>
        <w:t>об операциях оплаты товаров/услуг и операциях выдачи наличных денежных средств по факту совершения авторизации  (разрешения/отказа на проведение операции по банковской карте);</w:t>
      </w:r>
    </w:p>
    <w:p w:rsidR="00344647" w:rsidRPr="00F73056" w:rsidRDefault="00344647" w:rsidP="00F73056">
      <w:pPr>
        <w:pStyle w:val="12"/>
        <w:numPr>
          <w:ilvl w:val="0"/>
          <w:numId w:val="6"/>
        </w:numPr>
        <w:tabs>
          <w:tab w:val="num" w:pos="1560"/>
        </w:tabs>
        <w:spacing w:before="120"/>
        <w:ind w:left="1560" w:right="0" w:firstLine="0"/>
        <w:rPr>
          <w:color w:val="000000"/>
          <w:szCs w:val="20"/>
        </w:rPr>
      </w:pPr>
      <w:r w:rsidRPr="00F73056">
        <w:rPr>
          <w:color w:val="000000"/>
          <w:szCs w:val="20"/>
        </w:rPr>
        <w:t>об операциях внесения средств на счет банковской карты (направляется по факту увеличения лимита по основной банковской карте Держателя);</w:t>
      </w:r>
    </w:p>
    <w:p w:rsidR="00344647" w:rsidRPr="00F73056" w:rsidRDefault="00344647" w:rsidP="00F73056">
      <w:pPr>
        <w:pStyle w:val="12"/>
        <w:numPr>
          <w:ilvl w:val="0"/>
          <w:numId w:val="6"/>
        </w:numPr>
        <w:tabs>
          <w:tab w:val="num" w:pos="1560"/>
        </w:tabs>
        <w:spacing w:before="120"/>
        <w:ind w:left="1560" w:right="0" w:firstLine="0"/>
        <w:rPr>
          <w:color w:val="000000"/>
          <w:szCs w:val="20"/>
        </w:rPr>
      </w:pPr>
      <w:r w:rsidRPr="00F73056">
        <w:rPr>
          <w:color w:val="000000"/>
          <w:szCs w:val="20"/>
        </w:rPr>
        <w:t>о безналичных списаниях (периодическое/разовое перечисление денежных сре</w:t>
      </w:r>
      <w:proofErr w:type="gramStart"/>
      <w:r w:rsidRPr="00F73056">
        <w:rPr>
          <w:color w:val="000000"/>
          <w:szCs w:val="20"/>
        </w:rPr>
        <w:t>дств с к</w:t>
      </w:r>
      <w:proofErr w:type="gramEnd"/>
      <w:r w:rsidRPr="00F73056">
        <w:rPr>
          <w:color w:val="000000"/>
          <w:szCs w:val="20"/>
        </w:rPr>
        <w:t xml:space="preserve">арты, за исключением удержания комиссий) и зачислениях по карте (сообщения направляются для основных карт Держателя по факту изменения лимита). </w:t>
      </w:r>
    </w:p>
    <w:p w:rsidR="00BE74F7" w:rsidRPr="00D84A9D" w:rsidRDefault="00BE74F7" w:rsidP="009E34FE">
      <w:pPr>
        <w:spacing w:before="120"/>
        <w:ind w:left="426" w:firstLine="283"/>
        <w:jc w:val="both"/>
        <w:rPr>
          <w:b/>
          <w:i/>
          <w:sz w:val="22"/>
        </w:rPr>
      </w:pPr>
      <w:r w:rsidRPr="00D84A9D">
        <w:rPr>
          <w:b/>
          <w:i/>
          <w:sz w:val="22"/>
          <w:lang w:val="en-US"/>
        </w:rPr>
        <w:t>SMS</w:t>
      </w:r>
      <w:r w:rsidRPr="00D84A9D">
        <w:rPr>
          <w:b/>
          <w:i/>
          <w:sz w:val="22"/>
        </w:rPr>
        <w:t>-уведомления об операциях по счету банковской карты имеют вид:</w:t>
      </w:r>
    </w:p>
    <w:p w:rsidR="00BE74F7" w:rsidRPr="00296CA5" w:rsidRDefault="00BE74F7" w:rsidP="00296CA5">
      <w:pPr>
        <w:ind w:left="851" w:firstLine="709"/>
        <w:jc w:val="both"/>
        <w:rPr>
          <w:sz w:val="22"/>
        </w:rPr>
      </w:pPr>
      <w:r>
        <w:rPr>
          <w:sz w:val="22"/>
        </w:rPr>
        <w:t>- наименование совершенной операции</w:t>
      </w:r>
      <w:r w:rsidR="00296CA5" w:rsidRPr="00296CA5">
        <w:rPr>
          <w:sz w:val="22"/>
        </w:rPr>
        <w:t>;</w:t>
      </w:r>
    </w:p>
    <w:p w:rsidR="00BE74F7" w:rsidRPr="00296CA5" w:rsidRDefault="00BE74F7" w:rsidP="00296CA5">
      <w:pPr>
        <w:pStyle w:val="20"/>
        <w:ind w:left="851" w:firstLine="709"/>
        <w:rPr>
          <w:sz w:val="22"/>
        </w:rPr>
      </w:pPr>
      <w:r>
        <w:rPr>
          <w:sz w:val="22"/>
        </w:rPr>
        <w:t>- сокращенный номер карты (указываются последние четыре цифры)</w:t>
      </w:r>
      <w:r w:rsidR="00296CA5" w:rsidRPr="00296CA5">
        <w:rPr>
          <w:sz w:val="22"/>
        </w:rPr>
        <w:t>;</w:t>
      </w:r>
    </w:p>
    <w:p w:rsidR="00BE74F7" w:rsidRPr="00296CA5" w:rsidRDefault="00BE74F7" w:rsidP="00296CA5">
      <w:pPr>
        <w:ind w:left="851" w:firstLine="709"/>
        <w:jc w:val="both"/>
        <w:rPr>
          <w:sz w:val="22"/>
        </w:rPr>
      </w:pPr>
      <w:r>
        <w:rPr>
          <w:sz w:val="22"/>
        </w:rPr>
        <w:t>- сумма совершенной операции с указанием кода валюты</w:t>
      </w:r>
      <w:r w:rsidR="00296CA5" w:rsidRPr="00296CA5">
        <w:rPr>
          <w:sz w:val="22"/>
        </w:rPr>
        <w:t>;</w:t>
      </w:r>
    </w:p>
    <w:p w:rsidR="00BE74F7" w:rsidRPr="00296CA5" w:rsidRDefault="00BE74F7" w:rsidP="00296CA5">
      <w:pPr>
        <w:ind w:left="851" w:firstLine="709"/>
        <w:jc w:val="both"/>
        <w:rPr>
          <w:sz w:val="22"/>
        </w:rPr>
      </w:pPr>
      <w:r>
        <w:rPr>
          <w:sz w:val="22"/>
        </w:rPr>
        <w:t>- доступный баланс с указанием кода валюты</w:t>
      </w:r>
      <w:r w:rsidR="00296CA5" w:rsidRPr="00296CA5">
        <w:rPr>
          <w:sz w:val="22"/>
        </w:rPr>
        <w:t>;</w:t>
      </w:r>
    </w:p>
    <w:p w:rsidR="00BE74F7" w:rsidRPr="00296CA5" w:rsidRDefault="00BE74F7" w:rsidP="00296CA5">
      <w:pPr>
        <w:pStyle w:val="a3"/>
        <w:ind w:left="851" w:firstLine="709"/>
        <w:rPr>
          <w:sz w:val="22"/>
        </w:rPr>
      </w:pPr>
      <w:r>
        <w:rPr>
          <w:sz w:val="22"/>
        </w:rPr>
        <w:t>- место совершения операции (адрес, наименование магазина, номер банкомата и т.п.)</w:t>
      </w:r>
      <w:r w:rsidR="00296CA5">
        <w:rPr>
          <w:sz w:val="22"/>
        </w:rPr>
        <w:t>.</w:t>
      </w:r>
    </w:p>
    <w:p w:rsidR="00C4048D" w:rsidRPr="00320975" w:rsidRDefault="00BE74F7" w:rsidP="00927380">
      <w:pPr>
        <w:pStyle w:val="21"/>
        <w:spacing w:before="120"/>
        <w:ind w:left="426" w:firstLine="283"/>
      </w:pPr>
      <w:r w:rsidRPr="00320975">
        <w:rPr>
          <w:b/>
          <w:i/>
        </w:rPr>
        <w:lastRenderedPageBreak/>
        <w:t>Пример уведомления</w:t>
      </w:r>
      <w:r w:rsidRPr="00320975">
        <w:t>, приходящего после покупки по карте:</w:t>
      </w:r>
    </w:p>
    <w:p w:rsidR="00BE74F7" w:rsidRPr="00320975" w:rsidRDefault="00927380" w:rsidP="00C4048D">
      <w:pPr>
        <w:pStyle w:val="21"/>
        <w:spacing w:before="120"/>
        <w:ind w:left="3119" w:right="3826"/>
        <w:rPr>
          <w:lang w:val="en-US"/>
        </w:rPr>
      </w:pPr>
      <w:r w:rsidRPr="00320975">
        <w:tab/>
      </w:r>
      <w:r w:rsidR="00C4048D" w:rsidRPr="00EE15EF">
        <w:t>Оплата</w:t>
      </w:r>
      <w:r w:rsidR="00C4048D" w:rsidRPr="00EE15EF">
        <w:rPr>
          <w:lang w:val="en-US"/>
        </w:rPr>
        <w:t xml:space="preserve"> 250 RUR</w:t>
      </w:r>
      <w:r w:rsidR="00320975" w:rsidRPr="00EE15EF">
        <w:rPr>
          <w:lang w:val="en-US"/>
        </w:rPr>
        <w:t xml:space="preserve"> Moscow, EXPERIMENTARIUM </w:t>
      </w:r>
      <w:proofErr w:type="spellStart"/>
      <w:r w:rsidR="00320975" w:rsidRPr="00EE15EF">
        <w:rPr>
          <w:lang w:val="en-US"/>
        </w:rPr>
        <w:t>karta</w:t>
      </w:r>
      <w:proofErr w:type="spellEnd"/>
      <w:r w:rsidR="00320975" w:rsidRPr="00EE15EF">
        <w:rPr>
          <w:lang w:val="en-US"/>
        </w:rPr>
        <w:t xml:space="preserve"> 8616 </w:t>
      </w:r>
      <w:proofErr w:type="spellStart"/>
      <w:r w:rsidR="00320975" w:rsidRPr="00EE15EF">
        <w:rPr>
          <w:lang w:val="en-US"/>
        </w:rPr>
        <w:t>Dostupno</w:t>
      </w:r>
      <w:proofErr w:type="spellEnd"/>
      <w:r w:rsidR="00320975" w:rsidRPr="00EE15EF">
        <w:rPr>
          <w:lang w:val="en-US"/>
        </w:rPr>
        <w:t xml:space="preserve"> </w:t>
      </w:r>
      <w:r w:rsidR="00C4048D" w:rsidRPr="00EE15EF">
        <w:rPr>
          <w:lang w:val="en-US"/>
        </w:rPr>
        <w:t>1340 RUR.</w:t>
      </w:r>
    </w:p>
    <w:p w:rsidR="00C4048D" w:rsidRPr="00320975" w:rsidRDefault="00C4048D" w:rsidP="00927380">
      <w:pPr>
        <w:pStyle w:val="21"/>
        <w:spacing w:before="120"/>
        <w:ind w:left="426" w:firstLine="283"/>
        <w:rPr>
          <w:lang w:val="en-US"/>
        </w:rPr>
      </w:pPr>
    </w:p>
    <w:p w:rsidR="009E34FE" w:rsidRDefault="00C4048D" w:rsidP="00C4048D">
      <w:pPr>
        <w:ind w:left="851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В </w:t>
      </w:r>
      <w:r w:rsidR="00344647">
        <w:rPr>
          <w:color w:val="000000"/>
          <w:sz w:val="22"/>
        </w:rPr>
        <w:t xml:space="preserve"> </w:t>
      </w:r>
      <w:proofErr w:type="gramStart"/>
      <w:r w:rsidR="00344647">
        <w:rPr>
          <w:color w:val="000000"/>
          <w:sz w:val="22"/>
        </w:rPr>
        <w:t>случае</w:t>
      </w:r>
      <w:proofErr w:type="gramEnd"/>
      <w:r w:rsidR="00344647">
        <w:rPr>
          <w:color w:val="000000"/>
          <w:sz w:val="22"/>
        </w:rPr>
        <w:t xml:space="preserve"> необходимости </w:t>
      </w:r>
      <w:r>
        <w:rPr>
          <w:color w:val="000000"/>
          <w:sz w:val="22"/>
        </w:rPr>
        <w:t>Банк может инициировать массовую рассылку для держателей Карт</w:t>
      </w:r>
      <w:r w:rsidR="00344647">
        <w:rPr>
          <w:color w:val="000000"/>
          <w:sz w:val="22"/>
        </w:rPr>
        <w:t>,</w:t>
      </w:r>
      <w:r w:rsidR="006A70A7">
        <w:rPr>
          <w:color w:val="000000"/>
          <w:sz w:val="22"/>
        </w:rPr>
        <w:t xml:space="preserve"> </w:t>
      </w:r>
      <w:r w:rsidR="00344647">
        <w:rPr>
          <w:color w:val="000000"/>
          <w:sz w:val="22"/>
        </w:rPr>
        <w:t>которая формируется ПЦ и рассылается автоматически;</w:t>
      </w:r>
    </w:p>
    <w:p w:rsidR="00C4048D" w:rsidRDefault="00C4048D" w:rsidP="00F73056">
      <w:pPr>
        <w:ind w:left="794" w:firstLine="274"/>
        <w:jc w:val="center"/>
        <w:rPr>
          <w:b/>
          <w:szCs w:val="24"/>
        </w:rPr>
      </w:pPr>
    </w:p>
    <w:p w:rsidR="00344647" w:rsidRPr="009D0FDE" w:rsidRDefault="00344647" w:rsidP="009D0FDE">
      <w:pPr>
        <w:spacing w:after="120"/>
        <w:ind w:left="397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Порядок отключения </w:t>
      </w:r>
      <w:r>
        <w:rPr>
          <w:b/>
          <w:bCs/>
          <w:color w:val="000000"/>
          <w:sz w:val="22"/>
          <w:lang w:val="en-US"/>
        </w:rPr>
        <w:t>SMS</w:t>
      </w:r>
      <w:r>
        <w:rPr>
          <w:b/>
          <w:bCs/>
          <w:color w:val="000000"/>
          <w:sz w:val="22"/>
        </w:rPr>
        <w:t>-УСЛУГ</w:t>
      </w:r>
    </w:p>
    <w:p w:rsidR="00341637" w:rsidRPr="00320975" w:rsidRDefault="00344647" w:rsidP="00341637">
      <w:pPr>
        <w:pStyle w:val="30"/>
        <w:tabs>
          <w:tab w:val="num" w:pos="426"/>
        </w:tabs>
        <w:ind w:left="426" w:firstLine="283"/>
        <w:rPr>
          <w:color w:val="000000"/>
        </w:rPr>
      </w:pPr>
      <w:r>
        <w:rPr>
          <w:color w:val="000000"/>
        </w:rPr>
        <w:tab/>
      </w:r>
      <w:r w:rsidRPr="00320975">
        <w:rPr>
          <w:color w:val="000000"/>
        </w:rPr>
        <w:t>Отключение банковских карт от услуг</w:t>
      </w:r>
      <w:r w:rsidR="00341637" w:rsidRPr="00320975">
        <w:rPr>
          <w:color w:val="000000"/>
        </w:rPr>
        <w:t>и «Информационный сервис»</w:t>
      </w:r>
      <w:r w:rsidRPr="00320975">
        <w:rPr>
          <w:color w:val="000000"/>
        </w:rPr>
        <w:t xml:space="preserve"> </w:t>
      </w:r>
      <w:r w:rsidR="002E1DA2" w:rsidRPr="00320975">
        <w:rPr>
          <w:color w:val="000000"/>
        </w:rPr>
        <w:t xml:space="preserve">может быть </w:t>
      </w:r>
      <w:r w:rsidRPr="00320975">
        <w:rPr>
          <w:color w:val="000000"/>
        </w:rPr>
        <w:t>осуществл</w:t>
      </w:r>
      <w:r w:rsidR="002E1DA2" w:rsidRPr="00320975">
        <w:rPr>
          <w:color w:val="000000"/>
        </w:rPr>
        <w:t>ено</w:t>
      </w:r>
      <w:r w:rsidR="00341637" w:rsidRPr="00320975">
        <w:rPr>
          <w:color w:val="000000"/>
        </w:rPr>
        <w:t>:</w:t>
      </w:r>
    </w:p>
    <w:p w:rsidR="00687DA2" w:rsidRPr="00320975" w:rsidRDefault="00341637" w:rsidP="00341637">
      <w:pPr>
        <w:pStyle w:val="30"/>
        <w:tabs>
          <w:tab w:val="num" w:pos="426"/>
        </w:tabs>
        <w:ind w:left="426" w:firstLine="283"/>
        <w:rPr>
          <w:color w:val="000000"/>
        </w:rPr>
      </w:pPr>
      <w:r w:rsidRPr="00320975">
        <w:rPr>
          <w:color w:val="000000"/>
        </w:rPr>
        <w:t>-</w:t>
      </w:r>
      <w:r w:rsidR="00344647" w:rsidRPr="00320975">
        <w:rPr>
          <w:color w:val="000000"/>
        </w:rPr>
        <w:t xml:space="preserve"> по инициативе</w:t>
      </w:r>
      <w:r w:rsidR="002E1DA2" w:rsidRPr="00320975">
        <w:rPr>
          <w:color w:val="000000"/>
        </w:rPr>
        <w:t xml:space="preserve"> Банка</w:t>
      </w:r>
      <w:r w:rsidR="00344647" w:rsidRPr="00320975">
        <w:rPr>
          <w:color w:val="000000"/>
        </w:rPr>
        <w:t xml:space="preserve">  </w:t>
      </w:r>
      <w:r w:rsidR="002E1DA2" w:rsidRPr="00320975">
        <w:rPr>
          <w:color w:val="000000"/>
        </w:rPr>
        <w:t>в случаях,</w:t>
      </w:r>
      <w:r w:rsidR="006747A1" w:rsidRPr="00320975">
        <w:rPr>
          <w:color w:val="000000"/>
        </w:rPr>
        <w:t xml:space="preserve"> если </w:t>
      </w:r>
    </w:p>
    <w:p w:rsidR="00687DA2" w:rsidRPr="00320975" w:rsidRDefault="00687DA2" w:rsidP="00341637">
      <w:pPr>
        <w:pStyle w:val="30"/>
        <w:tabs>
          <w:tab w:val="num" w:pos="426"/>
        </w:tabs>
        <w:ind w:left="426" w:firstLine="283"/>
        <w:rPr>
          <w:color w:val="000000"/>
        </w:rPr>
      </w:pPr>
      <w:r w:rsidRPr="00320975">
        <w:rPr>
          <w:color w:val="000000"/>
        </w:rPr>
        <w:t xml:space="preserve">1) </w:t>
      </w:r>
      <w:r w:rsidR="006747A1" w:rsidRPr="00320975">
        <w:rPr>
          <w:color w:val="000000"/>
        </w:rPr>
        <w:t>срок действия карты истек</w:t>
      </w:r>
      <w:r w:rsidRPr="00320975">
        <w:rPr>
          <w:color w:val="000000"/>
        </w:rPr>
        <w:t xml:space="preserve">, </w:t>
      </w:r>
    </w:p>
    <w:p w:rsidR="00687DA2" w:rsidRPr="00320975" w:rsidRDefault="00687DA2" w:rsidP="00341637">
      <w:pPr>
        <w:pStyle w:val="30"/>
        <w:tabs>
          <w:tab w:val="num" w:pos="426"/>
        </w:tabs>
        <w:ind w:left="426" w:firstLine="283"/>
        <w:rPr>
          <w:color w:val="000000"/>
        </w:rPr>
      </w:pPr>
      <w:r w:rsidRPr="00320975">
        <w:rPr>
          <w:color w:val="000000"/>
        </w:rPr>
        <w:t xml:space="preserve">2) карта </w:t>
      </w:r>
      <w:proofErr w:type="spellStart"/>
      <w:r w:rsidRPr="00320975">
        <w:rPr>
          <w:color w:val="000000"/>
        </w:rPr>
        <w:t>перевыпущена</w:t>
      </w:r>
      <w:proofErr w:type="spellEnd"/>
      <w:r w:rsidRPr="00320975">
        <w:rPr>
          <w:color w:val="000000"/>
        </w:rPr>
        <w:t xml:space="preserve"> с новым номером,</w:t>
      </w:r>
    </w:p>
    <w:p w:rsidR="00687DA2" w:rsidRPr="00320975" w:rsidRDefault="00687DA2" w:rsidP="00341637">
      <w:pPr>
        <w:pStyle w:val="30"/>
        <w:tabs>
          <w:tab w:val="num" w:pos="426"/>
        </w:tabs>
        <w:ind w:left="426" w:firstLine="283"/>
        <w:rPr>
          <w:color w:val="000000"/>
        </w:rPr>
      </w:pPr>
      <w:r w:rsidRPr="00320975">
        <w:rPr>
          <w:color w:val="000000"/>
        </w:rPr>
        <w:t>3) карта утеряна/украдена,</w:t>
      </w:r>
    </w:p>
    <w:p w:rsidR="00687DA2" w:rsidRPr="00320975" w:rsidRDefault="00687DA2" w:rsidP="00341637">
      <w:pPr>
        <w:pStyle w:val="30"/>
        <w:tabs>
          <w:tab w:val="num" w:pos="426"/>
        </w:tabs>
        <w:ind w:left="426" w:firstLine="283"/>
        <w:rPr>
          <w:color w:val="000000"/>
        </w:rPr>
      </w:pPr>
      <w:r w:rsidRPr="00320975">
        <w:rPr>
          <w:color w:val="000000"/>
        </w:rPr>
        <w:t>4) Банк выявил ошибку в данных мобильного телефона, указанного Клиентом.</w:t>
      </w:r>
    </w:p>
    <w:p w:rsidR="00344647" w:rsidRDefault="00341637" w:rsidP="00341637">
      <w:pPr>
        <w:tabs>
          <w:tab w:val="num" w:pos="426"/>
        </w:tabs>
        <w:ind w:left="426" w:firstLine="283"/>
        <w:jc w:val="both"/>
        <w:rPr>
          <w:color w:val="000000"/>
          <w:sz w:val="22"/>
        </w:rPr>
      </w:pPr>
      <w:r w:rsidRPr="00320975">
        <w:rPr>
          <w:color w:val="000000"/>
          <w:sz w:val="22"/>
        </w:rPr>
        <w:t xml:space="preserve">- </w:t>
      </w:r>
      <w:r w:rsidR="00344647" w:rsidRPr="00320975">
        <w:rPr>
          <w:color w:val="000000"/>
          <w:sz w:val="22"/>
        </w:rPr>
        <w:t xml:space="preserve">по инициативе </w:t>
      </w:r>
      <w:r w:rsidRPr="00320975">
        <w:rPr>
          <w:color w:val="000000"/>
          <w:sz w:val="22"/>
        </w:rPr>
        <w:t>Клиента (</w:t>
      </w:r>
      <w:r w:rsidR="002E1DA2" w:rsidRPr="00320975">
        <w:rPr>
          <w:color w:val="000000"/>
          <w:sz w:val="22"/>
        </w:rPr>
        <w:t>Держателя карты/Владельца картсчета</w:t>
      </w:r>
      <w:r w:rsidRPr="00320975">
        <w:rPr>
          <w:color w:val="000000"/>
          <w:sz w:val="22"/>
        </w:rPr>
        <w:t>)</w:t>
      </w:r>
      <w:r w:rsidR="00687DA2" w:rsidRPr="00320975">
        <w:rPr>
          <w:color w:val="000000"/>
          <w:sz w:val="22"/>
        </w:rPr>
        <w:t xml:space="preserve"> при расторжении Договора</w:t>
      </w:r>
      <w:r w:rsidR="00344647" w:rsidRPr="00320975">
        <w:rPr>
          <w:color w:val="000000"/>
          <w:sz w:val="22"/>
        </w:rPr>
        <w:t>.</w:t>
      </w:r>
    </w:p>
    <w:p w:rsidR="00EC62A4" w:rsidRDefault="00EC62A4" w:rsidP="00341637">
      <w:pPr>
        <w:ind w:left="426" w:firstLine="283"/>
        <w:jc w:val="both"/>
        <w:rPr>
          <w:color w:val="000000"/>
          <w:sz w:val="22"/>
        </w:rPr>
      </w:pPr>
    </w:p>
    <w:p w:rsidR="00344647" w:rsidRPr="00927380" w:rsidRDefault="00344647">
      <w:pPr>
        <w:pStyle w:val="30"/>
        <w:ind w:left="434"/>
        <w:rPr>
          <w:color w:val="000000"/>
          <w:sz w:val="10"/>
          <w:szCs w:val="10"/>
        </w:rPr>
      </w:pPr>
    </w:p>
    <w:p w:rsidR="00344647" w:rsidRPr="00EC62A4" w:rsidRDefault="00344647" w:rsidP="00EA1DB5">
      <w:pPr>
        <w:ind w:left="397"/>
        <w:jc w:val="center"/>
        <w:rPr>
          <w:b/>
          <w:bCs/>
          <w:color w:val="000000"/>
          <w:szCs w:val="24"/>
        </w:rPr>
      </w:pPr>
      <w:r w:rsidRPr="00EC62A4">
        <w:rPr>
          <w:b/>
          <w:bCs/>
          <w:color w:val="000000"/>
          <w:szCs w:val="24"/>
        </w:rPr>
        <w:t xml:space="preserve">Порядок изменения информации в процессе предоставления </w:t>
      </w:r>
      <w:r w:rsidR="009D0FDE" w:rsidRPr="00EC62A4">
        <w:rPr>
          <w:b/>
          <w:bCs/>
          <w:color w:val="000000"/>
          <w:szCs w:val="24"/>
        </w:rPr>
        <w:t>услуги «Информационный сервис».</w:t>
      </w:r>
    </w:p>
    <w:p w:rsidR="00344647" w:rsidRPr="00927380" w:rsidRDefault="00344647">
      <w:pPr>
        <w:ind w:left="397"/>
        <w:jc w:val="both"/>
        <w:rPr>
          <w:b/>
          <w:bCs/>
          <w:color w:val="000000"/>
          <w:sz w:val="10"/>
          <w:szCs w:val="10"/>
        </w:rPr>
      </w:pPr>
    </w:p>
    <w:p w:rsidR="00344647" w:rsidRPr="00B179FD" w:rsidRDefault="00344647" w:rsidP="00EA1DB5">
      <w:pPr>
        <w:ind w:left="794"/>
        <w:jc w:val="center"/>
        <w:rPr>
          <w:b/>
          <w:color w:val="000000"/>
          <w:sz w:val="22"/>
          <w:u w:val="single"/>
        </w:rPr>
      </w:pPr>
      <w:r w:rsidRPr="00B179FD">
        <w:rPr>
          <w:b/>
          <w:color w:val="000000"/>
          <w:sz w:val="22"/>
          <w:u w:val="single"/>
        </w:rPr>
        <w:t xml:space="preserve">Изменение номера банковской карты в процессе предоставления </w:t>
      </w:r>
      <w:r w:rsidRPr="00B179FD">
        <w:rPr>
          <w:b/>
          <w:color w:val="000000"/>
          <w:sz w:val="22"/>
          <w:u w:val="single"/>
          <w:lang w:val="en-US"/>
        </w:rPr>
        <w:t>SMS</w:t>
      </w:r>
      <w:r w:rsidRPr="00B179FD">
        <w:rPr>
          <w:b/>
          <w:color w:val="000000"/>
          <w:sz w:val="22"/>
          <w:u w:val="single"/>
        </w:rPr>
        <w:t>-услуг.</w:t>
      </w:r>
    </w:p>
    <w:p w:rsidR="00344647" w:rsidRPr="00927380" w:rsidRDefault="00344647">
      <w:pPr>
        <w:ind w:left="1191"/>
        <w:jc w:val="both"/>
        <w:rPr>
          <w:color w:val="000000"/>
          <w:sz w:val="10"/>
          <w:szCs w:val="10"/>
        </w:rPr>
      </w:pPr>
    </w:p>
    <w:p w:rsidR="00344647" w:rsidRPr="003D5D7E" w:rsidRDefault="00344647" w:rsidP="009D0FDE">
      <w:pPr>
        <w:ind w:left="426" w:firstLine="283"/>
        <w:jc w:val="both"/>
        <w:rPr>
          <w:sz w:val="22"/>
        </w:rPr>
      </w:pPr>
      <w:r w:rsidRPr="003D5D7E">
        <w:rPr>
          <w:sz w:val="22"/>
        </w:rPr>
        <w:t xml:space="preserve">В </w:t>
      </w:r>
      <w:proofErr w:type="gramStart"/>
      <w:r w:rsidRPr="003D5D7E">
        <w:rPr>
          <w:sz w:val="22"/>
        </w:rPr>
        <w:t>случае</w:t>
      </w:r>
      <w:proofErr w:type="gramEnd"/>
      <w:r w:rsidRPr="003D5D7E">
        <w:rPr>
          <w:sz w:val="22"/>
        </w:rPr>
        <w:t xml:space="preserve"> </w:t>
      </w:r>
      <w:proofErr w:type="spellStart"/>
      <w:r w:rsidRPr="003D5D7E">
        <w:rPr>
          <w:sz w:val="22"/>
        </w:rPr>
        <w:t>перевыпуска</w:t>
      </w:r>
      <w:proofErr w:type="spellEnd"/>
      <w:r w:rsidRPr="003D5D7E">
        <w:rPr>
          <w:sz w:val="22"/>
        </w:rPr>
        <w:t xml:space="preserve"> карты с изменением ее номера (в случае  утери/кражи) </w:t>
      </w:r>
      <w:r w:rsidR="00687DA2">
        <w:rPr>
          <w:sz w:val="22"/>
        </w:rPr>
        <w:t>Банк на основании заявления Клиента</w:t>
      </w:r>
      <w:r w:rsidR="009D0FDE">
        <w:rPr>
          <w:sz w:val="22"/>
        </w:rPr>
        <w:t xml:space="preserve"> (</w:t>
      </w:r>
      <w:r w:rsidR="00B179FD" w:rsidRPr="003D5D7E">
        <w:rPr>
          <w:sz w:val="22"/>
        </w:rPr>
        <w:t>Держатель карты/Владелец картсчета</w:t>
      </w:r>
      <w:r w:rsidR="009D0FDE">
        <w:rPr>
          <w:sz w:val="22"/>
        </w:rPr>
        <w:t>)</w:t>
      </w:r>
      <w:r w:rsidRPr="003D5D7E">
        <w:rPr>
          <w:sz w:val="22"/>
        </w:rPr>
        <w:t>:</w:t>
      </w:r>
    </w:p>
    <w:p w:rsidR="00344647" w:rsidRPr="003D5D7E" w:rsidRDefault="00344647">
      <w:pPr>
        <w:pStyle w:val="30"/>
        <w:numPr>
          <w:ilvl w:val="0"/>
          <w:numId w:val="8"/>
        </w:numPr>
        <w:tabs>
          <w:tab w:val="clear" w:pos="360"/>
          <w:tab w:val="num" w:pos="717"/>
        </w:tabs>
        <w:spacing w:before="120"/>
        <w:ind w:left="1437"/>
      </w:pPr>
      <w:r w:rsidRPr="003D5D7E">
        <w:t>отключ</w:t>
      </w:r>
      <w:r w:rsidR="00687DA2">
        <w:t>ает</w:t>
      </w:r>
      <w:r w:rsidRPr="003D5D7E">
        <w:t xml:space="preserve"> </w:t>
      </w:r>
      <w:r w:rsidR="003D5D7E">
        <w:t>услугу «Информационный сервис»</w:t>
      </w:r>
      <w:r w:rsidRPr="003D5D7E">
        <w:t xml:space="preserve"> по заблокированной карте;</w:t>
      </w:r>
    </w:p>
    <w:p w:rsidR="00344647" w:rsidRPr="003D5D7E" w:rsidRDefault="00344647">
      <w:pPr>
        <w:pStyle w:val="30"/>
        <w:numPr>
          <w:ilvl w:val="0"/>
          <w:numId w:val="8"/>
        </w:numPr>
        <w:tabs>
          <w:tab w:val="clear" w:pos="360"/>
          <w:tab w:val="num" w:pos="717"/>
        </w:tabs>
        <w:ind w:left="1434" w:hanging="357"/>
      </w:pPr>
      <w:r w:rsidRPr="003D5D7E">
        <w:t>подключ</w:t>
      </w:r>
      <w:r w:rsidR="00687DA2">
        <w:t>ает</w:t>
      </w:r>
      <w:r w:rsidRPr="003D5D7E">
        <w:t xml:space="preserve"> </w:t>
      </w:r>
      <w:r w:rsidR="003D5D7E">
        <w:t>услугу «Информационный сервис»</w:t>
      </w:r>
      <w:r w:rsidRPr="003D5D7E">
        <w:t>, по  новой карте, предоставленной взамен заблокированной.</w:t>
      </w:r>
    </w:p>
    <w:p w:rsidR="00344647" w:rsidRPr="00927380" w:rsidRDefault="00344647">
      <w:pPr>
        <w:ind w:left="434"/>
        <w:jc w:val="both"/>
        <w:rPr>
          <w:color w:val="000000"/>
          <w:sz w:val="10"/>
          <w:szCs w:val="10"/>
        </w:rPr>
      </w:pPr>
    </w:p>
    <w:p w:rsidR="00344647" w:rsidRPr="00B179FD" w:rsidRDefault="00344647" w:rsidP="00EA1DB5">
      <w:pPr>
        <w:ind w:left="794"/>
        <w:jc w:val="center"/>
        <w:rPr>
          <w:b/>
          <w:color w:val="000000"/>
          <w:sz w:val="22"/>
          <w:u w:val="single"/>
        </w:rPr>
      </w:pPr>
      <w:r w:rsidRPr="00B179FD">
        <w:rPr>
          <w:b/>
          <w:color w:val="000000"/>
          <w:sz w:val="22"/>
          <w:u w:val="single"/>
        </w:rPr>
        <w:t>Изменение номера мобильного телефона.</w:t>
      </w:r>
    </w:p>
    <w:p w:rsidR="00344647" w:rsidRDefault="00344647">
      <w:pPr>
        <w:ind w:left="1191" w:firstLine="249"/>
        <w:jc w:val="both"/>
        <w:rPr>
          <w:color w:val="000000"/>
          <w:sz w:val="22"/>
        </w:rPr>
      </w:pPr>
    </w:p>
    <w:p w:rsidR="00344647" w:rsidRDefault="00344647" w:rsidP="009D0FDE">
      <w:pPr>
        <w:ind w:left="426" w:firstLine="283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Изменение номера мобильного телефона </w:t>
      </w:r>
      <w:r w:rsidR="00644720">
        <w:rPr>
          <w:color w:val="000000"/>
          <w:sz w:val="22"/>
        </w:rPr>
        <w:t xml:space="preserve">Банк </w:t>
      </w:r>
      <w:r>
        <w:rPr>
          <w:color w:val="000000"/>
          <w:sz w:val="22"/>
        </w:rPr>
        <w:t xml:space="preserve">осуществляет при получении </w:t>
      </w:r>
      <w:r w:rsidR="000D2A24">
        <w:rPr>
          <w:color w:val="000000"/>
          <w:sz w:val="22"/>
        </w:rPr>
        <w:t xml:space="preserve">соответствующего Заявления </w:t>
      </w:r>
      <w:r w:rsidR="00EA1DB5">
        <w:rPr>
          <w:color w:val="000000"/>
          <w:sz w:val="22"/>
        </w:rPr>
        <w:t>Клиента (</w:t>
      </w:r>
      <w:r w:rsidR="000D2A24">
        <w:rPr>
          <w:color w:val="000000"/>
          <w:sz w:val="22"/>
        </w:rPr>
        <w:t>Владельца картсчета</w:t>
      </w:r>
      <w:r w:rsidR="000D2A24" w:rsidRPr="000D2A24">
        <w:rPr>
          <w:color w:val="000000"/>
          <w:sz w:val="22"/>
        </w:rPr>
        <w:t>/</w:t>
      </w:r>
      <w:r w:rsidR="000D2A24">
        <w:rPr>
          <w:color w:val="000000"/>
          <w:sz w:val="22"/>
        </w:rPr>
        <w:t>Держателя карты</w:t>
      </w:r>
      <w:r w:rsidR="00EA1DB5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на изменение номера мобильного телефона. </w:t>
      </w:r>
    </w:p>
    <w:p w:rsidR="000D2A24" w:rsidRPr="00EA1DB5" w:rsidRDefault="000D2A24" w:rsidP="009D0FDE">
      <w:pPr>
        <w:ind w:left="426" w:firstLine="283"/>
        <w:jc w:val="both"/>
        <w:rPr>
          <w:color w:val="000000"/>
          <w:sz w:val="16"/>
          <w:szCs w:val="16"/>
        </w:rPr>
      </w:pPr>
    </w:p>
    <w:p w:rsidR="000D2A24" w:rsidRDefault="000D2A24" w:rsidP="009D0FDE">
      <w:pPr>
        <w:ind w:left="426" w:firstLine="283"/>
        <w:jc w:val="both"/>
        <w:rPr>
          <w:strike/>
          <w:color w:val="000000"/>
          <w:sz w:val="22"/>
        </w:rPr>
      </w:pPr>
      <w:r>
        <w:rPr>
          <w:color w:val="000000"/>
          <w:sz w:val="22"/>
        </w:rPr>
        <w:t>Изменение номера Банк осуществляет не позднее следующего рабочего дня после получения заявления Клиента.</w:t>
      </w:r>
    </w:p>
    <w:p w:rsidR="00344647" w:rsidRPr="00927380" w:rsidRDefault="00344647">
      <w:pPr>
        <w:jc w:val="both"/>
        <w:rPr>
          <w:b/>
          <w:color w:val="000000"/>
          <w:sz w:val="10"/>
          <w:szCs w:val="10"/>
        </w:rPr>
      </w:pPr>
    </w:p>
    <w:p w:rsidR="00344647" w:rsidRPr="000D2A24" w:rsidRDefault="00344647" w:rsidP="00EA1DB5">
      <w:pPr>
        <w:ind w:left="397"/>
        <w:jc w:val="center"/>
        <w:rPr>
          <w:b/>
          <w:bCs/>
          <w:color w:val="000000"/>
          <w:sz w:val="22"/>
          <w:u w:val="single"/>
        </w:rPr>
      </w:pPr>
      <w:r w:rsidRPr="000D2A24">
        <w:rPr>
          <w:b/>
          <w:bCs/>
          <w:color w:val="000000"/>
          <w:sz w:val="22"/>
          <w:u w:val="single"/>
        </w:rPr>
        <w:t>Расчеты за услуги</w:t>
      </w:r>
      <w:r w:rsidR="00E9574E">
        <w:rPr>
          <w:b/>
          <w:bCs/>
          <w:color w:val="000000"/>
          <w:sz w:val="22"/>
          <w:u w:val="single"/>
        </w:rPr>
        <w:t xml:space="preserve"> «Информационный сервис»</w:t>
      </w:r>
    </w:p>
    <w:p w:rsidR="00344647" w:rsidRDefault="00344647">
      <w:pPr>
        <w:ind w:left="794" w:firstLine="107"/>
        <w:jc w:val="both"/>
        <w:rPr>
          <w:color w:val="000000"/>
          <w:sz w:val="22"/>
        </w:rPr>
      </w:pPr>
    </w:p>
    <w:p w:rsidR="00344647" w:rsidRDefault="00344647" w:rsidP="009D0FDE">
      <w:pPr>
        <w:ind w:left="426" w:firstLine="283"/>
        <w:jc w:val="both"/>
        <w:rPr>
          <w:color w:val="000000"/>
          <w:sz w:val="22"/>
        </w:rPr>
      </w:pPr>
      <w:r>
        <w:rPr>
          <w:color w:val="000000"/>
          <w:sz w:val="22"/>
        </w:rPr>
        <w:t>Оплата услуг</w:t>
      </w:r>
      <w:r w:rsidR="00E9574E">
        <w:rPr>
          <w:color w:val="000000"/>
          <w:sz w:val="22"/>
        </w:rPr>
        <w:t>и «Информационный сервис»</w:t>
      </w:r>
      <w:r>
        <w:rPr>
          <w:color w:val="000000"/>
          <w:sz w:val="22"/>
        </w:rPr>
        <w:t xml:space="preserve"> </w:t>
      </w:r>
      <w:r w:rsidR="00E9574E">
        <w:rPr>
          <w:color w:val="000000"/>
          <w:sz w:val="22"/>
        </w:rPr>
        <w:t>производится в соответствии с Тарифами Банка</w:t>
      </w:r>
      <w:r w:rsidR="009D0FDE">
        <w:rPr>
          <w:color w:val="000000"/>
          <w:sz w:val="22"/>
        </w:rPr>
        <w:t xml:space="preserve"> и в порядке, предусмотренном </w:t>
      </w:r>
      <w:r w:rsidR="009D0FDE" w:rsidRPr="00EE15EF">
        <w:rPr>
          <w:sz w:val="22"/>
          <w:szCs w:val="22"/>
        </w:rPr>
        <w:t>Правила</w:t>
      </w:r>
      <w:r w:rsidR="008A6029" w:rsidRPr="00EE15EF">
        <w:rPr>
          <w:sz w:val="22"/>
          <w:szCs w:val="22"/>
        </w:rPr>
        <w:t>ми</w:t>
      </w:r>
      <w:r w:rsidR="009D0FDE" w:rsidRPr="00EE15EF">
        <w:rPr>
          <w:sz w:val="22"/>
          <w:szCs w:val="22"/>
        </w:rPr>
        <w:t xml:space="preserve"> и условия</w:t>
      </w:r>
      <w:r w:rsidR="008A6029" w:rsidRPr="00EE15EF">
        <w:rPr>
          <w:sz w:val="22"/>
          <w:szCs w:val="22"/>
        </w:rPr>
        <w:t>ми</w:t>
      </w:r>
      <w:r w:rsidR="009D0FDE" w:rsidRPr="00EE15EF">
        <w:rPr>
          <w:sz w:val="22"/>
          <w:szCs w:val="22"/>
        </w:rPr>
        <w:t xml:space="preserve"> получения и обслуживания расчетных карт </w:t>
      </w:r>
      <w:r w:rsidR="00AA441A" w:rsidRPr="00EE15EF">
        <w:rPr>
          <w:sz w:val="22"/>
          <w:szCs w:val="22"/>
        </w:rPr>
        <w:t>«</w:t>
      </w:r>
      <w:proofErr w:type="spellStart"/>
      <w:r w:rsidR="00AA1E53" w:rsidRPr="00EE15EF">
        <w:rPr>
          <w:sz w:val="22"/>
          <w:szCs w:val="22"/>
        </w:rPr>
        <w:t>СОЦИУМ-БАНК</w:t>
      </w:r>
      <w:r w:rsidR="00AA441A" w:rsidRPr="00EE15EF">
        <w:rPr>
          <w:sz w:val="22"/>
          <w:szCs w:val="22"/>
        </w:rPr>
        <w:t>а</w:t>
      </w:r>
      <w:proofErr w:type="spellEnd"/>
      <w:r w:rsidR="00AA441A" w:rsidRPr="00EE15EF">
        <w:rPr>
          <w:sz w:val="22"/>
          <w:szCs w:val="22"/>
        </w:rPr>
        <w:t>»</w:t>
      </w:r>
      <w:r w:rsidR="00AA441A">
        <w:rPr>
          <w:sz w:val="22"/>
          <w:szCs w:val="22"/>
        </w:rPr>
        <w:t xml:space="preserve"> (ООО)</w:t>
      </w:r>
      <w:r w:rsidR="00E9574E">
        <w:rPr>
          <w:color w:val="000000"/>
          <w:sz w:val="22"/>
        </w:rPr>
        <w:t>, действующими на дату списания</w:t>
      </w:r>
      <w:r w:rsidR="008A6029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13CFD" w:rsidRDefault="00D13CFD" w:rsidP="009D0FDE">
      <w:pPr>
        <w:ind w:left="426" w:firstLine="283"/>
        <w:jc w:val="both"/>
        <w:rPr>
          <w:color w:val="000000"/>
          <w:sz w:val="22"/>
        </w:rPr>
      </w:pPr>
    </w:p>
    <w:p w:rsidR="00344647" w:rsidRDefault="00344647" w:rsidP="009D0FDE">
      <w:pPr>
        <w:ind w:left="426" w:firstLine="283"/>
        <w:jc w:val="both"/>
        <w:rPr>
          <w:b/>
          <w:color w:val="000000"/>
          <w:sz w:val="22"/>
        </w:rPr>
      </w:pPr>
      <w:r>
        <w:rPr>
          <w:color w:val="000000"/>
          <w:sz w:val="22"/>
          <w:szCs w:val="22"/>
        </w:rPr>
        <w:t xml:space="preserve">В </w:t>
      </w:r>
      <w:proofErr w:type="gramStart"/>
      <w:r>
        <w:rPr>
          <w:color w:val="000000"/>
          <w:sz w:val="22"/>
          <w:szCs w:val="22"/>
        </w:rPr>
        <w:t>случае</w:t>
      </w:r>
      <w:proofErr w:type="gramEnd"/>
      <w:r>
        <w:rPr>
          <w:color w:val="000000"/>
          <w:sz w:val="22"/>
          <w:szCs w:val="22"/>
        </w:rPr>
        <w:t xml:space="preserve"> </w:t>
      </w:r>
      <w:r w:rsidR="00D13CFD">
        <w:rPr>
          <w:color w:val="000000"/>
          <w:sz w:val="22"/>
          <w:szCs w:val="22"/>
        </w:rPr>
        <w:t>подключения</w:t>
      </w:r>
      <w:r w:rsidR="00D13CFD" w:rsidRPr="00D13CFD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отключения услуги </w:t>
      </w:r>
      <w:r w:rsidR="00D13CFD">
        <w:rPr>
          <w:color w:val="000000"/>
          <w:sz w:val="22"/>
          <w:szCs w:val="22"/>
        </w:rPr>
        <w:t xml:space="preserve">«Информационный сервис» </w:t>
      </w:r>
      <w:r>
        <w:rPr>
          <w:color w:val="000000"/>
          <w:sz w:val="22"/>
          <w:szCs w:val="22"/>
        </w:rPr>
        <w:t xml:space="preserve">для карты </w:t>
      </w:r>
      <w:r>
        <w:rPr>
          <w:color w:val="000000"/>
          <w:sz w:val="22"/>
        </w:rPr>
        <w:t>в течение отчетного месяца комиссия не пересчитывается и взимается за полный месяц (</w:t>
      </w:r>
      <w:r>
        <w:rPr>
          <w:color w:val="000000"/>
          <w:sz w:val="22"/>
          <w:szCs w:val="22"/>
        </w:rPr>
        <w:t xml:space="preserve">независимо от даты ее </w:t>
      </w:r>
      <w:r w:rsidR="00D13CFD">
        <w:rPr>
          <w:color w:val="000000"/>
          <w:sz w:val="22"/>
          <w:szCs w:val="22"/>
        </w:rPr>
        <w:t>подключения</w:t>
      </w:r>
      <w:r w:rsidR="00D13CFD" w:rsidRPr="00D13CFD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отключения</w:t>
      </w:r>
      <w:r>
        <w:rPr>
          <w:color w:val="000000"/>
          <w:sz w:val="22"/>
        </w:rPr>
        <w:t>).</w:t>
      </w:r>
    </w:p>
    <w:p w:rsidR="00344647" w:rsidRDefault="00344647" w:rsidP="009D0FDE">
      <w:pPr>
        <w:ind w:left="426" w:firstLine="283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Списание сумм комиссий с</w:t>
      </w:r>
      <w:r w:rsidR="00324B66">
        <w:rPr>
          <w:color w:val="000000"/>
          <w:sz w:val="22"/>
        </w:rPr>
        <w:t xml:space="preserve"> картсчета</w:t>
      </w:r>
      <w:r>
        <w:rPr>
          <w:color w:val="000000"/>
          <w:sz w:val="22"/>
        </w:rPr>
        <w:t xml:space="preserve"> производится ежемесячно, не по</w:t>
      </w:r>
      <w:r w:rsidR="00687DA2">
        <w:rPr>
          <w:color w:val="000000"/>
          <w:sz w:val="22"/>
        </w:rPr>
        <w:t>следнего рабочего дня месяца</w:t>
      </w:r>
      <w:r>
        <w:rPr>
          <w:color w:val="000000"/>
          <w:sz w:val="22"/>
        </w:rPr>
        <w:t xml:space="preserve">, следующего за </w:t>
      </w:r>
      <w:proofErr w:type="gramStart"/>
      <w:r>
        <w:rPr>
          <w:color w:val="000000"/>
          <w:sz w:val="22"/>
        </w:rPr>
        <w:t>отчетным</w:t>
      </w:r>
      <w:proofErr w:type="gramEnd"/>
      <w:r>
        <w:rPr>
          <w:color w:val="000000"/>
          <w:sz w:val="22"/>
        </w:rPr>
        <w:t xml:space="preserve">. </w:t>
      </w:r>
    </w:p>
    <w:sectPr w:rsidR="00344647" w:rsidSect="002F699E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567" w:right="567" w:bottom="567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D7" w:rsidRDefault="008D6AD7">
      <w:r>
        <w:separator/>
      </w:r>
    </w:p>
  </w:endnote>
  <w:endnote w:type="continuationSeparator" w:id="0">
    <w:p w:rsidR="008D6AD7" w:rsidRDefault="008D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37" w:rsidRDefault="005550E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16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637" w:rsidRDefault="00341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D7" w:rsidRDefault="008D6AD7">
      <w:r>
        <w:separator/>
      </w:r>
    </w:p>
  </w:footnote>
  <w:footnote w:type="continuationSeparator" w:id="0">
    <w:p w:rsidR="008D6AD7" w:rsidRDefault="008D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37" w:rsidRDefault="005550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6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637" w:rsidRDefault="003416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37" w:rsidRDefault="005550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6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A4E">
      <w:rPr>
        <w:rStyle w:val="a6"/>
        <w:noProof/>
      </w:rPr>
      <w:t>2</w:t>
    </w:r>
    <w:r>
      <w:rPr>
        <w:rStyle w:val="a6"/>
      </w:rPr>
      <w:fldChar w:fldCharType="end"/>
    </w:r>
  </w:p>
  <w:p w:rsidR="00341637" w:rsidRDefault="00341637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37" w:rsidRDefault="0034163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5DC"/>
    <w:multiLevelType w:val="singleLevel"/>
    <w:tmpl w:val="2D687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">
    <w:nsid w:val="07E3341D"/>
    <w:multiLevelType w:val="multilevel"/>
    <w:tmpl w:val="36FE1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1"/>
        </w:tabs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8"/>
        </w:tabs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5"/>
        </w:tabs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2"/>
        </w:tabs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9"/>
        </w:tabs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6"/>
        </w:tabs>
        <w:ind w:left="2456" w:hanging="1800"/>
      </w:pPr>
      <w:rPr>
        <w:rFonts w:hint="default"/>
      </w:rPr>
    </w:lvl>
  </w:abstractNum>
  <w:abstractNum w:abstractNumId="2">
    <w:nsid w:val="15E706DE"/>
    <w:multiLevelType w:val="singleLevel"/>
    <w:tmpl w:val="2D687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2C130504"/>
    <w:multiLevelType w:val="singleLevel"/>
    <w:tmpl w:val="2D687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>
    <w:nsid w:val="3996791F"/>
    <w:multiLevelType w:val="multilevel"/>
    <w:tmpl w:val="3712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91F5D"/>
    <w:multiLevelType w:val="multilevel"/>
    <w:tmpl w:val="D1A2D3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6">
    <w:nsid w:val="4BF12663"/>
    <w:multiLevelType w:val="singleLevel"/>
    <w:tmpl w:val="2D687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4DE76F0F"/>
    <w:multiLevelType w:val="multilevel"/>
    <w:tmpl w:val="91C006D6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1"/>
        </w:tabs>
        <w:ind w:left="901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8">
    <w:nsid w:val="54B61D01"/>
    <w:multiLevelType w:val="singleLevel"/>
    <w:tmpl w:val="F26E1FA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59683AF3"/>
    <w:multiLevelType w:val="multilevel"/>
    <w:tmpl w:val="7000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04"/>
        </w:tabs>
        <w:ind w:left="1104" w:hanging="39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  <w:b w:val="0"/>
      </w:rPr>
    </w:lvl>
  </w:abstractNum>
  <w:abstractNum w:abstractNumId="10">
    <w:nsid w:val="64902EE0"/>
    <w:multiLevelType w:val="singleLevel"/>
    <w:tmpl w:val="2D687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>
    <w:nsid w:val="69983A66"/>
    <w:multiLevelType w:val="singleLevel"/>
    <w:tmpl w:val="2D687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6B0D1C2E"/>
    <w:multiLevelType w:val="multilevel"/>
    <w:tmpl w:val="B1E4F7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E24739A"/>
    <w:multiLevelType w:val="multilevel"/>
    <w:tmpl w:val="A87E59E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FF000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EC"/>
    <w:rsid w:val="00003981"/>
    <w:rsid w:val="000D2A24"/>
    <w:rsid w:val="00147268"/>
    <w:rsid w:val="001B2F4D"/>
    <w:rsid w:val="00223266"/>
    <w:rsid w:val="00296CA5"/>
    <w:rsid w:val="002A3B8D"/>
    <w:rsid w:val="002B1CE3"/>
    <w:rsid w:val="002E1DA2"/>
    <w:rsid w:val="002F699E"/>
    <w:rsid w:val="00320975"/>
    <w:rsid w:val="00324B66"/>
    <w:rsid w:val="00341637"/>
    <w:rsid w:val="00342EDF"/>
    <w:rsid w:val="00344647"/>
    <w:rsid w:val="003D5D7E"/>
    <w:rsid w:val="00425A9C"/>
    <w:rsid w:val="004505B7"/>
    <w:rsid w:val="004B0AE1"/>
    <w:rsid w:val="005550E0"/>
    <w:rsid w:val="0056198E"/>
    <w:rsid w:val="005B0B99"/>
    <w:rsid w:val="005D23A7"/>
    <w:rsid w:val="005E3FE5"/>
    <w:rsid w:val="00644720"/>
    <w:rsid w:val="006747A1"/>
    <w:rsid w:val="00687DA2"/>
    <w:rsid w:val="006A70A7"/>
    <w:rsid w:val="00726F26"/>
    <w:rsid w:val="00833F80"/>
    <w:rsid w:val="00836E54"/>
    <w:rsid w:val="0088284E"/>
    <w:rsid w:val="0089230F"/>
    <w:rsid w:val="008A6029"/>
    <w:rsid w:val="008B1AAB"/>
    <w:rsid w:val="008D6AD7"/>
    <w:rsid w:val="008E2E54"/>
    <w:rsid w:val="008F2DF7"/>
    <w:rsid w:val="009116EC"/>
    <w:rsid w:val="00927380"/>
    <w:rsid w:val="0093575A"/>
    <w:rsid w:val="00946DB2"/>
    <w:rsid w:val="00961C8B"/>
    <w:rsid w:val="009721A0"/>
    <w:rsid w:val="00977C62"/>
    <w:rsid w:val="009A4C34"/>
    <w:rsid w:val="009D0FDE"/>
    <w:rsid w:val="009E34FE"/>
    <w:rsid w:val="00A616FD"/>
    <w:rsid w:val="00AA1E53"/>
    <w:rsid w:val="00AA441A"/>
    <w:rsid w:val="00B179FD"/>
    <w:rsid w:val="00B21582"/>
    <w:rsid w:val="00B77A4E"/>
    <w:rsid w:val="00B81906"/>
    <w:rsid w:val="00B8614B"/>
    <w:rsid w:val="00BD65A6"/>
    <w:rsid w:val="00BE74F7"/>
    <w:rsid w:val="00BF18F1"/>
    <w:rsid w:val="00C4048D"/>
    <w:rsid w:val="00C457E7"/>
    <w:rsid w:val="00CE4ABC"/>
    <w:rsid w:val="00CF6CB6"/>
    <w:rsid w:val="00D034E3"/>
    <w:rsid w:val="00D0640F"/>
    <w:rsid w:val="00D13CFD"/>
    <w:rsid w:val="00D54F92"/>
    <w:rsid w:val="00D84A9D"/>
    <w:rsid w:val="00E9574E"/>
    <w:rsid w:val="00EA1DB5"/>
    <w:rsid w:val="00EC62A4"/>
    <w:rsid w:val="00EE15EF"/>
    <w:rsid w:val="00F33E15"/>
    <w:rsid w:val="00F73056"/>
    <w:rsid w:val="00FB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99E"/>
    <w:rPr>
      <w:sz w:val="24"/>
    </w:rPr>
  </w:style>
  <w:style w:type="paragraph" w:styleId="1">
    <w:name w:val="heading 1"/>
    <w:basedOn w:val="a"/>
    <w:next w:val="a"/>
    <w:qFormat/>
    <w:rsid w:val="002F699E"/>
    <w:pPr>
      <w:keepNext/>
      <w:ind w:firstLine="397"/>
      <w:outlineLvl w:val="0"/>
    </w:pPr>
    <w:rPr>
      <w:b/>
    </w:rPr>
  </w:style>
  <w:style w:type="paragraph" w:styleId="2">
    <w:name w:val="heading 2"/>
    <w:basedOn w:val="a"/>
    <w:next w:val="a"/>
    <w:qFormat/>
    <w:rsid w:val="002F699E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F699E"/>
    <w:pPr>
      <w:keepNext/>
      <w:jc w:val="center"/>
      <w:outlineLvl w:val="2"/>
    </w:pPr>
    <w:rPr>
      <w:sz w:val="18"/>
      <w:u w:val="single"/>
    </w:rPr>
  </w:style>
  <w:style w:type="paragraph" w:styleId="4">
    <w:name w:val="heading 4"/>
    <w:basedOn w:val="a"/>
    <w:next w:val="a"/>
    <w:qFormat/>
    <w:rsid w:val="002F699E"/>
    <w:pPr>
      <w:keepNext/>
      <w:ind w:firstLine="397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2F699E"/>
    <w:pPr>
      <w:keepNext/>
      <w:autoSpaceDE w:val="0"/>
      <w:autoSpaceDN w:val="0"/>
      <w:adjustRightInd w:val="0"/>
      <w:jc w:val="center"/>
      <w:outlineLvl w:val="4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699E"/>
    <w:pPr>
      <w:ind w:left="720"/>
      <w:jc w:val="both"/>
    </w:pPr>
  </w:style>
  <w:style w:type="paragraph" w:styleId="20">
    <w:name w:val="Body Text Indent 2"/>
    <w:basedOn w:val="a"/>
    <w:rsid w:val="002F699E"/>
    <w:pPr>
      <w:ind w:firstLine="720"/>
      <w:jc w:val="both"/>
    </w:pPr>
  </w:style>
  <w:style w:type="paragraph" w:styleId="a4">
    <w:name w:val="Body Text"/>
    <w:basedOn w:val="a"/>
    <w:rsid w:val="002F699E"/>
    <w:pPr>
      <w:jc w:val="both"/>
    </w:pPr>
    <w:rPr>
      <w:b/>
    </w:rPr>
  </w:style>
  <w:style w:type="paragraph" w:styleId="a5">
    <w:name w:val="header"/>
    <w:basedOn w:val="a"/>
    <w:rsid w:val="002F699E"/>
    <w:pPr>
      <w:tabs>
        <w:tab w:val="center" w:pos="4536"/>
        <w:tab w:val="right" w:pos="9072"/>
      </w:tabs>
    </w:pPr>
    <w:rPr>
      <w:lang w:val="en-US"/>
    </w:rPr>
  </w:style>
  <w:style w:type="character" w:styleId="a6">
    <w:name w:val="page number"/>
    <w:basedOn w:val="a0"/>
    <w:rsid w:val="002F699E"/>
  </w:style>
  <w:style w:type="paragraph" w:styleId="a7">
    <w:name w:val="footer"/>
    <w:basedOn w:val="a"/>
    <w:rsid w:val="002F699E"/>
    <w:pPr>
      <w:tabs>
        <w:tab w:val="center" w:pos="4536"/>
        <w:tab w:val="right" w:pos="9072"/>
      </w:tabs>
    </w:pPr>
    <w:rPr>
      <w:lang w:val="en-US"/>
    </w:rPr>
  </w:style>
  <w:style w:type="paragraph" w:styleId="a8">
    <w:name w:val="Title"/>
    <w:basedOn w:val="a"/>
    <w:qFormat/>
    <w:rsid w:val="002F699E"/>
    <w:pPr>
      <w:jc w:val="center"/>
    </w:pPr>
    <w:rPr>
      <w:b/>
    </w:rPr>
  </w:style>
  <w:style w:type="paragraph" w:styleId="30">
    <w:name w:val="Body Text Indent 3"/>
    <w:basedOn w:val="a"/>
    <w:rsid w:val="002F699E"/>
    <w:pPr>
      <w:ind w:firstLine="720"/>
      <w:jc w:val="both"/>
    </w:pPr>
    <w:rPr>
      <w:sz w:val="22"/>
    </w:rPr>
  </w:style>
  <w:style w:type="paragraph" w:styleId="21">
    <w:name w:val="Body Text 2"/>
    <w:basedOn w:val="a"/>
    <w:rsid w:val="002F699E"/>
    <w:pPr>
      <w:jc w:val="both"/>
    </w:pPr>
    <w:rPr>
      <w:sz w:val="22"/>
    </w:rPr>
  </w:style>
  <w:style w:type="paragraph" w:styleId="31">
    <w:name w:val="Body Text 3"/>
    <w:basedOn w:val="a"/>
    <w:rsid w:val="002F699E"/>
    <w:pPr>
      <w:tabs>
        <w:tab w:val="left" w:pos="9639"/>
      </w:tabs>
      <w:autoSpaceDE w:val="0"/>
      <w:autoSpaceDN w:val="0"/>
      <w:adjustRightInd w:val="0"/>
    </w:pPr>
    <w:rPr>
      <w:sz w:val="22"/>
    </w:rPr>
  </w:style>
  <w:style w:type="paragraph" w:customStyle="1" w:styleId="Subhead">
    <w:name w:val="Subhead"/>
    <w:basedOn w:val="a"/>
    <w:rsid w:val="002F699E"/>
    <w:rPr>
      <w:rFonts w:ascii="Times New Roman (WT)" w:hAnsi="Times New Roman (WT)"/>
      <w:noProof/>
      <w:sz w:val="20"/>
    </w:rPr>
  </w:style>
  <w:style w:type="paragraph" w:styleId="a9">
    <w:name w:val="Document Map"/>
    <w:basedOn w:val="a"/>
    <w:semiHidden/>
    <w:rsid w:val="002F699E"/>
    <w:pPr>
      <w:shd w:val="clear" w:color="auto" w:fill="000080"/>
    </w:pPr>
    <w:rPr>
      <w:rFonts w:ascii="Tahoma" w:hAnsi="Tahoma" w:cs="Tahoma"/>
    </w:rPr>
  </w:style>
  <w:style w:type="paragraph" w:customStyle="1" w:styleId="12">
    <w:name w:val="12"/>
    <w:basedOn w:val="a"/>
    <w:rsid w:val="002F699E"/>
    <w:pPr>
      <w:ind w:left="720" w:right="34" w:hanging="360"/>
      <w:jc w:val="both"/>
    </w:pPr>
    <w:rPr>
      <w:sz w:val="20"/>
      <w:szCs w:val="24"/>
    </w:rPr>
  </w:style>
  <w:style w:type="paragraph" w:customStyle="1" w:styleId="InstrBody">
    <w:name w:val="Instr Body"/>
    <w:basedOn w:val="a"/>
    <w:rsid w:val="002F699E"/>
    <w:pPr>
      <w:spacing w:after="120"/>
      <w:jc w:val="both"/>
    </w:pPr>
  </w:style>
  <w:style w:type="character" w:styleId="aa">
    <w:name w:val="annotation reference"/>
    <w:basedOn w:val="a0"/>
    <w:semiHidden/>
    <w:rsid w:val="002F699E"/>
    <w:rPr>
      <w:sz w:val="16"/>
      <w:szCs w:val="16"/>
    </w:rPr>
  </w:style>
  <w:style w:type="paragraph" w:styleId="ab">
    <w:name w:val="annotation text"/>
    <w:basedOn w:val="a"/>
    <w:semiHidden/>
    <w:rsid w:val="002F699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оказания информационных услуг</vt:lpstr>
    </vt:vector>
  </TitlesOfParts>
  <Company>Bank of Moscow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оказания информационных услуг</dc:title>
  <dc:creator>Ветчинкина Т.А.</dc:creator>
  <cp:lastModifiedBy>maksimova_iv</cp:lastModifiedBy>
  <cp:revision>3</cp:revision>
  <cp:lastPrinted>2022-09-20T13:14:00Z</cp:lastPrinted>
  <dcterms:created xsi:type="dcterms:W3CDTF">2022-09-20T13:10:00Z</dcterms:created>
  <dcterms:modified xsi:type="dcterms:W3CDTF">2022-09-20T13:15:00Z</dcterms:modified>
</cp:coreProperties>
</file>